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9A503" w14:textId="77777777" w:rsidR="005607F5" w:rsidRDefault="007F28BD">
      <w:pPr>
        <w:pStyle w:val="Cuerpo"/>
        <w:jc w:val="right"/>
        <w:rPr>
          <w:rStyle w:val="LightGrosoresFuente"/>
          <w:rFonts w:ascii="Echoes Sans" w:eastAsia="Echoes Sans" w:hAnsi="Echoes Sans" w:cs="Echoes Sans"/>
          <w:color w:val="262626"/>
          <w:sz w:val="20"/>
          <w:szCs w:val="20"/>
          <w:u w:color="262626"/>
        </w:rPr>
      </w:pPr>
      <w:bookmarkStart w:id="0" w:name="_Hlk515530442"/>
      <w:r>
        <w:rPr>
          <w:rStyle w:val="LightGrosoresFuente"/>
          <w:rFonts w:ascii="Echoes Sans" w:eastAsia="Echoes Sans" w:hAnsi="Echoes Sans" w:cs="Echoes Sans"/>
          <w:color w:val="262626"/>
          <w:sz w:val="20"/>
          <w:szCs w:val="20"/>
          <w:u w:color="262626"/>
        </w:rPr>
        <w:t>NOTA DE PRENSA</w:t>
      </w:r>
    </w:p>
    <w:p w14:paraId="43FF7BE2" w14:textId="77777777" w:rsidR="00990E58" w:rsidRDefault="007E2F59">
      <w:pPr>
        <w:pStyle w:val="ListParagraph"/>
        <w:spacing w:after="0"/>
        <w:ind w:left="360"/>
        <w:jc w:val="center"/>
        <w:rPr>
          <w:rStyle w:val="LightGrosoresFuente"/>
          <w:rFonts w:ascii="Echoes Sans" w:eastAsia="Echoes Sans" w:hAnsi="Echoes Sans" w:cs="Echoes Sans"/>
          <w:color w:val="67BAAF"/>
          <w:sz w:val="36"/>
          <w:szCs w:val="36"/>
          <w:u w:color="67BAAF"/>
        </w:rPr>
      </w:pPr>
      <w:r>
        <w:rPr>
          <w:rStyle w:val="LightGrosoresFuente"/>
          <w:rFonts w:ascii="Echoes Sans" w:eastAsia="Echoes Sans" w:hAnsi="Echoes Sans" w:cs="Echoes Sans"/>
          <w:color w:val="67BAAF"/>
          <w:sz w:val="36"/>
          <w:szCs w:val="36"/>
          <w:u w:color="67BAAF"/>
        </w:rPr>
        <w:t xml:space="preserve">IBEROSTAR </w:t>
      </w:r>
      <w:r w:rsidR="00990E58">
        <w:rPr>
          <w:rStyle w:val="LightGrosoresFuente"/>
          <w:rFonts w:ascii="Echoes Sans" w:eastAsia="Echoes Sans" w:hAnsi="Echoes Sans" w:cs="Echoes Sans"/>
          <w:color w:val="67BAAF"/>
          <w:sz w:val="36"/>
          <w:szCs w:val="36"/>
          <w:u w:color="67BAAF"/>
        </w:rPr>
        <w:t xml:space="preserve">INAUGURA DOS HOTELES </w:t>
      </w:r>
    </w:p>
    <w:p w14:paraId="168907B0" w14:textId="5D59088B" w:rsidR="005607F5" w:rsidRDefault="00990E58">
      <w:pPr>
        <w:pStyle w:val="ListParagraph"/>
        <w:spacing w:after="0"/>
        <w:ind w:left="360"/>
        <w:jc w:val="center"/>
        <w:rPr>
          <w:rStyle w:val="LightGrosoresFuente"/>
          <w:rFonts w:ascii="Arial" w:eastAsia="Arial" w:hAnsi="Arial" w:cs="Arial"/>
          <w:b/>
          <w:bCs/>
          <w:i/>
          <w:iCs/>
          <w:color w:val="002060"/>
          <w:sz w:val="20"/>
          <w:szCs w:val="20"/>
          <w:u w:color="002060"/>
        </w:rPr>
      </w:pPr>
      <w:r>
        <w:rPr>
          <w:rStyle w:val="LightGrosoresFuente"/>
          <w:rFonts w:ascii="Echoes Sans" w:eastAsia="Echoes Sans" w:hAnsi="Echoes Sans" w:cs="Echoes Sans"/>
          <w:color w:val="67BAAF"/>
          <w:sz w:val="36"/>
          <w:szCs w:val="36"/>
          <w:u w:color="67BAAF"/>
        </w:rPr>
        <w:t xml:space="preserve">EN UN </w:t>
      </w:r>
      <w:r w:rsidR="005839CF">
        <w:rPr>
          <w:rStyle w:val="LightGrosoresFuente"/>
          <w:rFonts w:ascii="Echoes Sans" w:eastAsia="Echoes Sans" w:hAnsi="Echoes Sans" w:cs="Echoes Sans"/>
          <w:color w:val="67BAAF"/>
          <w:sz w:val="36"/>
          <w:szCs w:val="36"/>
          <w:u w:color="67BAAF"/>
        </w:rPr>
        <w:t xml:space="preserve">SITIO </w:t>
      </w:r>
      <w:r>
        <w:rPr>
          <w:rStyle w:val="LightGrosoresFuente"/>
          <w:rFonts w:ascii="Echoes Sans" w:eastAsia="Echoes Sans" w:hAnsi="Echoes Sans" w:cs="Echoes Sans"/>
          <w:color w:val="67BAAF"/>
          <w:sz w:val="36"/>
          <w:szCs w:val="36"/>
          <w:u w:color="67BAAF"/>
        </w:rPr>
        <w:t xml:space="preserve">PRIVILEGIADO </w:t>
      </w:r>
      <w:r w:rsidR="00902B23">
        <w:rPr>
          <w:rStyle w:val="LightGrosoresFuente"/>
          <w:rFonts w:ascii="Echoes Sans" w:eastAsia="Echoes Sans" w:hAnsi="Echoes Sans" w:cs="Echoes Sans"/>
          <w:color w:val="67BAAF"/>
          <w:sz w:val="36"/>
          <w:szCs w:val="36"/>
          <w:u w:color="67BAAF"/>
        </w:rPr>
        <w:t>DE</w:t>
      </w:r>
      <w:r>
        <w:rPr>
          <w:rStyle w:val="LightGrosoresFuente"/>
          <w:rFonts w:ascii="Echoes Sans" w:eastAsia="Echoes Sans" w:hAnsi="Echoes Sans" w:cs="Echoes Sans"/>
          <w:color w:val="67BAAF"/>
          <w:sz w:val="36"/>
          <w:szCs w:val="36"/>
          <w:u w:color="67BAAF"/>
        </w:rPr>
        <w:t xml:space="preserve"> MONTENEGRO</w:t>
      </w:r>
    </w:p>
    <w:p w14:paraId="21F8B33F" w14:textId="77777777" w:rsidR="005607F5" w:rsidRDefault="005607F5">
      <w:pPr>
        <w:pStyle w:val="ListParagraph"/>
        <w:spacing w:after="0"/>
        <w:ind w:left="360"/>
        <w:jc w:val="both"/>
        <w:rPr>
          <w:rStyle w:val="LightGrosoresFuente"/>
          <w:rFonts w:ascii="Arial" w:eastAsia="Arial" w:hAnsi="Arial" w:cs="Arial"/>
          <w:b/>
          <w:bCs/>
          <w:i/>
          <w:iCs/>
          <w:color w:val="262626"/>
          <w:sz w:val="20"/>
          <w:szCs w:val="20"/>
          <w:u w:color="262626"/>
        </w:rPr>
      </w:pPr>
    </w:p>
    <w:p w14:paraId="669CAB2F" w14:textId="52BC0726" w:rsidR="00814C51" w:rsidRDefault="00475129" w:rsidP="00CE48F1">
      <w:pPr>
        <w:pStyle w:val="ListParagraph"/>
        <w:numPr>
          <w:ilvl w:val="0"/>
          <w:numId w:val="3"/>
        </w:numPr>
        <w:jc w:val="both"/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</w:pPr>
      <w:r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 xml:space="preserve">Los nuevos </w:t>
      </w:r>
      <w:r w:rsidR="00F86AF4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 xml:space="preserve">Iberostar </w:t>
      </w:r>
      <w:proofErr w:type="spellStart"/>
      <w:r w:rsidR="00F86AF4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>Perast</w:t>
      </w:r>
      <w:proofErr w:type="spellEnd"/>
      <w:r w:rsidR="00902B23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>, de 5 estrellas,</w:t>
      </w:r>
      <w:r w:rsidR="00F86AF4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 xml:space="preserve"> e Iberostar </w:t>
      </w:r>
      <w:proofErr w:type="spellStart"/>
      <w:r w:rsidR="00F86AF4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>Herceg</w:t>
      </w:r>
      <w:proofErr w:type="spellEnd"/>
      <w:r w:rsidR="00F86AF4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 xml:space="preserve"> </w:t>
      </w:r>
      <w:proofErr w:type="spellStart"/>
      <w:r w:rsidR="00F86AF4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>Novi</w:t>
      </w:r>
      <w:proofErr w:type="spellEnd"/>
      <w:r w:rsidR="00902B23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>, de 4 estrellas,</w:t>
      </w:r>
      <w:r w:rsidR="00F86AF4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 xml:space="preserve"> completan el </w:t>
      </w:r>
      <w:proofErr w:type="gramStart"/>
      <w:r w:rsidR="00F86AF4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>portfolio</w:t>
      </w:r>
      <w:proofErr w:type="gramEnd"/>
      <w:r w:rsidR="00F86AF4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 xml:space="preserve"> </w:t>
      </w:r>
      <w:r w:rsidR="00FF5AC9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 xml:space="preserve">de </w:t>
      </w:r>
      <w:r w:rsidR="00947858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 xml:space="preserve">la cadena </w:t>
      </w:r>
      <w:r w:rsidR="00FF5AC9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>en Montenegro</w:t>
      </w:r>
      <w:r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 xml:space="preserve"> que suma ya 3 hoteles con un total de </w:t>
      </w:r>
      <w:r w:rsidR="00161B08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>848 habitaciones.</w:t>
      </w:r>
      <w:r w:rsidR="002C58AC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 xml:space="preserve"> </w:t>
      </w:r>
    </w:p>
    <w:p w14:paraId="7369EAD4" w14:textId="16C100DC" w:rsidR="00DB5A73" w:rsidRPr="00FF5AC9" w:rsidRDefault="00DB5A73" w:rsidP="008A142D">
      <w:pPr>
        <w:pStyle w:val="ListParagraph"/>
        <w:numPr>
          <w:ilvl w:val="0"/>
          <w:numId w:val="3"/>
        </w:numPr>
        <w:jc w:val="both"/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</w:pPr>
      <w:r w:rsidRPr="00FF5AC9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 xml:space="preserve">La ubicación </w:t>
      </w:r>
      <w:r w:rsidR="00902B23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 xml:space="preserve">de los dos nuevos </w:t>
      </w:r>
      <w:r w:rsidR="00947858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 xml:space="preserve">establecimientos </w:t>
      </w:r>
      <w:r w:rsidR="00902B23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>es inmejorable: se encuentran ambos</w:t>
      </w:r>
      <w:r w:rsidR="00475129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 xml:space="preserve"> </w:t>
      </w:r>
      <w:r w:rsidR="00475129" w:rsidRPr="00FF5AC9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 xml:space="preserve">en la bahía de </w:t>
      </w:r>
      <w:proofErr w:type="spellStart"/>
      <w:r w:rsidR="00475129" w:rsidRPr="00FF5AC9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>Koto</w:t>
      </w:r>
      <w:bookmarkStart w:id="1" w:name="_GoBack"/>
      <w:bookmarkEnd w:id="1"/>
      <w:r w:rsidR="00475129" w:rsidRPr="00FF5AC9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>r</w:t>
      </w:r>
      <w:proofErr w:type="spellEnd"/>
      <w:r w:rsidR="00475129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>, una</w:t>
      </w:r>
      <w:r w:rsidRPr="00FF5AC9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 xml:space="preserve"> zona </w:t>
      </w:r>
      <w:r w:rsidR="005839CF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 xml:space="preserve">declarada </w:t>
      </w:r>
      <w:r w:rsidRPr="00FF5AC9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>Patrimonio de la Humanidad de la Unesco desde 1979</w:t>
      </w:r>
      <w:r w:rsidR="00085BDB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 xml:space="preserve"> por su valor natural e histórico-cultural</w:t>
      </w:r>
      <w:r w:rsidRPr="00FF5AC9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>.</w:t>
      </w:r>
    </w:p>
    <w:p w14:paraId="19B87BB5" w14:textId="67E61A83" w:rsidR="00FF5AC9" w:rsidRPr="00FF5AC9" w:rsidRDefault="00FF5AC9" w:rsidP="00FF5AC9">
      <w:pPr>
        <w:pStyle w:val="ListParagraph"/>
        <w:numPr>
          <w:ilvl w:val="0"/>
          <w:numId w:val="3"/>
        </w:numPr>
        <w:jc w:val="both"/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</w:pPr>
      <w:r w:rsidRPr="00FF5AC9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 xml:space="preserve">De categoría cinco estrellas y enmarcado en el segmento </w:t>
      </w:r>
      <w:r w:rsidR="002C58AC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 xml:space="preserve">Iberostar </w:t>
      </w:r>
      <w:proofErr w:type="spellStart"/>
      <w:r w:rsidR="002C58AC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>Heritage</w:t>
      </w:r>
      <w:proofErr w:type="spellEnd"/>
      <w:r w:rsidRPr="00FF5AC9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 xml:space="preserve">, el nuevo Iberostar </w:t>
      </w:r>
      <w:proofErr w:type="spellStart"/>
      <w:r w:rsidRPr="00FF5AC9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>Perast</w:t>
      </w:r>
      <w:proofErr w:type="spellEnd"/>
      <w:r w:rsidRPr="00FF5AC9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 xml:space="preserve"> </w:t>
      </w:r>
      <w:r w:rsidR="00902B23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>permite alojarse en</w:t>
      </w:r>
      <w:r w:rsidR="002C58AC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 xml:space="preserve"> </w:t>
      </w:r>
      <w:r w:rsidR="00085BDB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 xml:space="preserve">un palacio </w:t>
      </w:r>
      <w:r w:rsidRPr="00FF5AC9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>del siglo XVIII recién r</w:t>
      </w:r>
      <w:r w:rsidR="002C58AC"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u w:color="262626"/>
        </w:rPr>
        <w:t xml:space="preserve">enovado. </w:t>
      </w:r>
    </w:p>
    <w:p w14:paraId="370D96FA" w14:textId="77777777" w:rsidR="008A142D" w:rsidRPr="008A142D" w:rsidRDefault="008A142D" w:rsidP="008A142D">
      <w:pPr>
        <w:ind w:left="360"/>
        <w:jc w:val="both"/>
        <w:rPr>
          <w:rStyle w:val="LightGrosoresFuente"/>
          <w:rFonts w:ascii="Arial" w:eastAsia="Arial" w:hAnsi="Arial" w:cs="Arial"/>
          <w:b/>
          <w:bCs/>
          <w:i/>
          <w:iCs/>
          <w:color w:val="0D0D0D" w:themeColor="text1" w:themeTint="F2"/>
          <w:sz w:val="20"/>
          <w:szCs w:val="22"/>
          <w:u w:color="262626"/>
        </w:rPr>
      </w:pPr>
    </w:p>
    <w:p w14:paraId="38BD9A97" w14:textId="784EC0FE" w:rsidR="00EE6940" w:rsidRDefault="005839CF" w:rsidP="009026EC">
      <w:pPr>
        <w:pStyle w:val="Cuerpo"/>
        <w:spacing w:after="0"/>
        <w:jc w:val="both"/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</w:pPr>
      <w:r>
        <w:rPr>
          <w:rStyle w:val="LightGrosoresFuente"/>
          <w:rFonts w:ascii="Arial" w:hAnsi="Arial" w:cs="Arial"/>
          <w:b/>
          <w:bCs/>
          <w:i/>
          <w:iCs/>
          <w:color w:val="0D0D0D" w:themeColor="text1" w:themeTint="F2"/>
          <w:sz w:val="20"/>
          <w:szCs w:val="20"/>
        </w:rPr>
        <w:t>Buenos Aires</w:t>
      </w:r>
      <w:r w:rsidR="00161864">
        <w:rPr>
          <w:rStyle w:val="LightGrosoresFuente"/>
          <w:rFonts w:ascii="Arial" w:hAnsi="Arial" w:cs="Arial"/>
          <w:b/>
          <w:bCs/>
          <w:i/>
          <w:iCs/>
          <w:color w:val="0D0D0D" w:themeColor="text1" w:themeTint="F2"/>
          <w:sz w:val="20"/>
          <w:szCs w:val="20"/>
        </w:rPr>
        <w:t xml:space="preserve">, </w:t>
      </w:r>
      <w:r>
        <w:rPr>
          <w:rStyle w:val="LightGrosoresFuente"/>
          <w:rFonts w:ascii="Arial" w:hAnsi="Arial" w:cs="Arial"/>
          <w:b/>
          <w:bCs/>
          <w:i/>
          <w:iCs/>
          <w:color w:val="0D0D0D" w:themeColor="text1" w:themeTint="F2"/>
          <w:sz w:val="20"/>
          <w:szCs w:val="20"/>
        </w:rPr>
        <w:t>18</w:t>
      </w:r>
      <w:r w:rsidR="00A64913" w:rsidRPr="00406CB0">
        <w:rPr>
          <w:rStyle w:val="LightGrosoresFuente"/>
          <w:rFonts w:ascii="Arial" w:hAnsi="Arial" w:cs="Arial"/>
          <w:b/>
          <w:bCs/>
          <w:i/>
          <w:iCs/>
          <w:color w:val="0D0D0D" w:themeColor="text1" w:themeTint="F2"/>
          <w:sz w:val="20"/>
          <w:szCs w:val="20"/>
        </w:rPr>
        <w:t xml:space="preserve"> de </w:t>
      </w:r>
      <w:r w:rsidR="000A7A36">
        <w:rPr>
          <w:rStyle w:val="LightGrosoresFuente"/>
          <w:rFonts w:ascii="Arial" w:hAnsi="Arial" w:cs="Arial"/>
          <w:b/>
          <w:bCs/>
          <w:i/>
          <w:iCs/>
          <w:color w:val="0D0D0D" w:themeColor="text1" w:themeTint="F2"/>
          <w:sz w:val="20"/>
          <w:szCs w:val="20"/>
        </w:rPr>
        <w:t>junio</w:t>
      </w:r>
      <w:r w:rsidR="00D26345">
        <w:rPr>
          <w:rStyle w:val="LightGrosoresFuente"/>
          <w:rFonts w:ascii="Arial" w:hAnsi="Arial" w:cs="Arial"/>
          <w:b/>
          <w:bCs/>
          <w:i/>
          <w:iCs/>
          <w:color w:val="0D0D0D" w:themeColor="text1" w:themeTint="F2"/>
          <w:sz w:val="20"/>
          <w:szCs w:val="20"/>
        </w:rPr>
        <w:t xml:space="preserve"> de</w:t>
      </w:r>
      <w:r w:rsidR="00161864">
        <w:rPr>
          <w:rStyle w:val="LightGrosoresFuente"/>
          <w:rFonts w:ascii="Arial" w:hAnsi="Arial" w:cs="Arial"/>
          <w:b/>
          <w:bCs/>
          <w:i/>
          <w:iCs/>
          <w:color w:val="0D0D0D" w:themeColor="text1" w:themeTint="F2"/>
          <w:sz w:val="20"/>
          <w:szCs w:val="20"/>
        </w:rPr>
        <w:t xml:space="preserve"> </w:t>
      </w:r>
      <w:r w:rsidR="00A64913" w:rsidRPr="00406CB0">
        <w:rPr>
          <w:rStyle w:val="LightGrosoresFuente"/>
          <w:rFonts w:ascii="Arial" w:hAnsi="Arial" w:cs="Arial"/>
          <w:b/>
          <w:bCs/>
          <w:i/>
          <w:iCs/>
          <w:color w:val="0D0D0D" w:themeColor="text1" w:themeTint="F2"/>
          <w:sz w:val="20"/>
          <w:szCs w:val="20"/>
        </w:rPr>
        <w:t xml:space="preserve">2018. </w:t>
      </w:r>
      <w:r w:rsidR="00BD3474" w:rsidRPr="004E1603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 xml:space="preserve">Iberostar Hotels &amp; Resorts </w:t>
      </w:r>
      <w:r w:rsidR="00161864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abre este mes de</w:t>
      </w:r>
      <w:r w:rsidR="00990E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junio</w:t>
      </w:r>
      <w:r w:rsidR="00475129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</w:t>
      </w:r>
      <w:r w:rsidR="00475129" w:rsidRPr="004E1603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dos </w:t>
      </w:r>
      <w:r w:rsidR="00475129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nuevos hoteles totalmente renovados en Montenegro: </w:t>
      </w:r>
      <w:r w:rsidR="00990E58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 xml:space="preserve">Iberostar </w:t>
      </w:r>
      <w:proofErr w:type="spellStart"/>
      <w:r w:rsidR="00990E58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>Herceg</w:t>
      </w:r>
      <w:proofErr w:type="spellEnd"/>
      <w:r w:rsidR="00990E58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="00990E58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>Nov</w:t>
      </w:r>
      <w:r w:rsidR="00DB5A73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>i</w:t>
      </w:r>
      <w:proofErr w:type="spellEnd"/>
      <w:r w:rsidR="00990E58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 xml:space="preserve"> </w:t>
      </w:r>
      <w:r w:rsidR="00161B08" w:rsidRPr="00174C59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e</w:t>
      </w:r>
      <w:r w:rsidR="00475129" w:rsidRPr="00174C59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</w:t>
      </w:r>
      <w:r w:rsidR="00990E58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 xml:space="preserve">Iberostar </w:t>
      </w:r>
      <w:proofErr w:type="spellStart"/>
      <w:r w:rsidR="00990E58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>Perast</w:t>
      </w:r>
      <w:proofErr w:type="spellEnd"/>
      <w:r w:rsidR="0085598B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.</w:t>
      </w:r>
      <w:r w:rsidR="008A142D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</w:t>
      </w:r>
      <w:r w:rsidR="00475129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El Grupo está presente </w:t>
      </w:r>
      <w:r w:rsidR="0085598B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en el país desde</w:t>
      </w:r>
      <w:r w:rsidR="00106D37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2005</w:t>
      </w:r>
      <w:r w:rsidR="004E1603" w:rsidRPr="00907F09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</w:t>
      </w:r>
      <w:r w:rsidR="009026EC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c</w:t>
      </w:r>
      <w:r w:rsidR="00475129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uando </w:t>
      </w:r>
      <w:r w:rsidR="00475129" w:rsidRPr="00106D37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se hizo cargo</w:t>
      </w:r>
      <w:r w:rsidR="00475129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d</w:t>
      </w:r>
      <w:r w:rsidR="00B36FA5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e </w:t>
      </w:r>
      <w:r w:rsidR="009026EC" w:rsidRPr="00907F09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>Iberostar Bellevue</w:t>
      </w:r>
      <w:r w:rsidR="00475129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>,</w:t>
      </w:r>
      <w:r w:rsidR="00B36FA5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 xml:space="preserve"> </w:t>
      </w:r>
      <w:r w:rsidR="00B36FA5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un hotel de sol y playa</w:t>
      </w:r>
      <w:r w:rsidR="00DB5A73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 xml:space="preserve"> </w:t>
      </w:r>
      <w:r w:rsidR="00DB5A73" w:rsidRPr="00DB5A73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ubicado en </w:t>
      </w:r>
      <w:r w:rsidR="009478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la ciudad sureña de </w:t>
      </w:r>
      <w:proofErr w:type="spellStart"/>
      <w:r w:rsidR="00DB5A73" w:rsidRPr="00DB5A73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Budva</w:t>
      </w:r>
      <w:proofErr w:type="spellEnd"/>
      <w:r w:rsidR="00475129" w:rsidRPr="009478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. Los dos</w:t>
      </w:r>
      <w:r w:rsidR="00475129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 xml:space="preserve"> </w:t>
      </w:r>
      <w:r w:rsidR="009026EC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nuevos </w:t>
      </w:r>
      <w:r w:rsidR="00475129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hoteles, </w:t>
      </w:r>
      <w:r w:rsidR="009026EC" w:rsidRPr="00D24ED7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 xml:space="preserve">Iberostar </w:t>
      </w:r>
      <w:proofErr w:type="spellStart"/>
      <w:r w:rsidR="009026EC" w:rsidRPr="00D24ED7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>Herceg</w:t>
      </w:r>
      <w:proofErr w:type="spellEnd"/>
      <w:r w:rsidR="00990E58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="00990E58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>Novi</w:t>
      </w:r>
      <w:proofErr w:type="spellEnd"/>
      <w:r w:rsidR="00990E58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 xml:space="preserve"> </w:t>
      </w:r>
      <w:r w:rsidR="00990E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e</w:t>
      </w:r>
      <w:r w:rsidR="00990E58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 xml:space="preserve"> </w:t>
      </w:r>
      <w:r w:rsidR="00990E58" w:rsidRPr="00D24ED7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 xml:space="preserve">Iberostar </w:t>
      </w:r>
      <w:proofErr w:type="spellStart"/>
      <w:r w:rsidR="00990E58" w:rsidRPr="00D24ED7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>Perast</w:t>
      </w:r>
      <w:proofErr w:type="spellEnd"/>
      <w:r w:rsidR="00475129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>,</w:t>
      </w:r>
      <w:r w:rsidR="009026EC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reflejan la fuerte apuesta de </w:t>
      </w:r>
      <w:r w:rsidR="00EC4DC1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la </w:t>
      </w:r>
      <w:r w:rsidR="008A142D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compañía </w:t>
      </w:r>
      <w:r w:rsidR="009026EC" w:rsidRPr="000B06A3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por ofrecer </w:t>
      </w:r>
      <w:r w:rsidR="00EC4DC1" w:rsidRPr="000B06A3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a sus clientes</w:t>
      </w:r>
      <w:r w:rsidR="00EC4DC1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</w:t>
      </w:r>
      <w:r w:rsidR="00EC4DC1" w:rsidRPr="00D24ED7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los más altos estándares de calidad </w:t>
      </w:r>
      <w:r w:rsidR="00861510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en</w:t>
      </w:r>
      <w:r w:rsidR="00475129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ubicaciones realmente singulares</w:t>
      </w:r>
      <w:r w:rsidR="00861510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. </w:t>
      </w:r>
      <w:r w:rsidR="005E6AFD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En efecto, la bahía de </w:t>
      </w:r>
      <w:proofErr w:type="spellStart"/>
      <w:r w:rsidR="005E6AFD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Kotor</w:t>
      </w:r>
      <w:proofErr w:type="spellEnd"/>
      <w:r w:rsidR="00D13E37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,</w:t>
      </w:r>
      <w:r w:rsidR="005967C4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</w:t>
      </w:r>
      <w:r w:rsidR="005E6AFD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que acoge los nuevos hoteles</w:t>
      </w:r>
      <w:r w:rsidR="00D13E37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,</w:t>
      </w:r>
      <w:r w:rsidR="005967C4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</w:t>
      </w:r>
      <w:r w:rsidR="005E6AFD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es una región natural e histórico-cultural patrimonio de la UNESCO desde 1979.</w:t>
      </w:r>
      <w:r w:rsidR="00760FE9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</w:t>
      </w:r>
      <w:r w:rsidR="00D13E37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Al privilegiado entorno</w:t>
      </w:r>
      <w:r w:rsidR="005E6AFD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</w:t>
      </w:r>
      <w:r w:rsidR="00C16836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geográfico</w:t>
      </w:r>
      <w:r w:rsidR="00D13E37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, a orillas del Adriático,</w:t>
      </w:r>
      <w:r w:rsidR="009478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se</w:t>
      </w:r>
      <w:r w:rsidR="00D13E37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</w:t>
      </w:r>
      <w:r w:rsidR="005E6AFD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une el legado histórico </w:t>
      </w:r>
      <w:r w:rsidR="00760FE9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que ha dejado la pertenencia</w:t>
      </w:r>
      <w:r w:rsidR="00085BDB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de algunas de sus villas</w:t>
      </w:r>
      <w:r w:rsidR="005724D5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</w:t>
      </w:r>
      <w:r w:rsidR="00760FE9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a la República de Venecia</w:t>
      </w:r>
      <w:r w:rsidR="005967C4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entre los siglos XVI y XVIII. </w:t>
      </w:r>
    </w:p>
    <w:p w14:paraId="096B6319" w14:textId="387C2BA6" w:rsidR="00990E58" w:rsidRDefault="00990E58" w:rsidP="00990E58">
      <w:pPr>
        <w:pStyle w:val="Cuerpo"/>
        <w:spacing w:after="0"/>
        <w:jc w:val="both"/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</w:pPr>
    </w:p>
    <w:p w14:paraId="690B1BF9" w14:textId="67E3499F" w:rsidR="00B36FA5" w:rsidRDefault="00990E58" w:rsidP="00990E58">
      <w:pPr>
        <w:pStyle w:val="Cuerpo"/>
        <w:spacing w:after="0"/>
        <w:jc w:val="both"/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</w:pPr>
      <w:r>
        <w:rPr>
          <w:rStyle w:val="LightGrosoresFuente"/>
          <w:rFonts w:ascii="Arial" w:hAnsi="Arial" w:cs="Arial"/>
          <w:bCs/>
          <w:noProof/>
          <w:color w:val="0D0D0D" w:themeColor="text1" w:themeTint="F2"/>
          <w:sz w:val="20"/>
          <w:szCs w:val="20"/>
          <w:lang w:val="es-ES"/>
        </w:rPr>
        <w:drawing>
          <wp:anchor distT="0" distB="0" distL="114300" distR="114300" simplePos="0" relativeHeight="251659264" behindDoc="0" locked="0" layoutInCell="1" allowOverlap="1" wp14:anchorId="53A4A5C9" wp14:editId="75F63CCB">
            <wp:simplePos x="0" y="0"/>
            <wp:positionH relativeFrom="margin">
              <wp:posOffset>47625</wp:posOffset>
            </wp:positionH>
            <wp:positionV relativeFrom="paragraph">
              <wp:posOffset>19685</wp:posOffset>
            </wp:positionV>
            <wp:extent cx="4301490" cy="2419350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La primera apertura</w:t>
      </w:r>
      <w:r w:rsidR="00475129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,</w:t>
      </w:r>
      <w:r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</w:t>
      </w:r>
      <w:r w:rsidR="00D26345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que </w:t>
      </w:r>
      <w:r w:rsidR="000A7A36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tuvo</w:t>
      </w:r>
      <w:r w:rsidR="00161864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lugar el 1 de junio</w:t>
      </w:r>
      <w:r w:rsidR="00475129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,</w:t>
      </w:r>
      <w:r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es la de </w:t>
      </w:r>
      <w:r w:rsidRPr="00990E58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 xml:space="preserve">Iberostar </w:t>
      </w:r>
      <w:proofErr w:type="spellStart"/>
      <w:r w:rsidRPr="00990E58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>Herceg</w:t>
      </w:r>
      <w:proofErr w:type="spellEnd"/>
      <w:r w:rsidRPr="00990E58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Pr="00990E58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>Novi</w:t>
      </w:r>
      <w:proofErr w:type="spellEnd"/>
      <w:r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, un </w:t>
      </w:r>
      <w:r w:rsidR="00475129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hotel </w:t>
      </w:r>
      <w:r w:rsidR="005D3A1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de 183 habitaciones </w:t>
      </w:r>
      <w:r w:rsidR="00475129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en primera l</w:t>
      </w:r>
      <w:r w:rsidR="005D3A1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ínea de playa</w:t>
      </w:r>
      <w:r w:rsidR="00475129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d</w:t>
      </w:r>
      <w:r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el municipio de </w:t>
      </w:r>
      <w:proofErr w:type="spellStart"/>
      <w:r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Herceg</w:t>
      </w:r>
      <w:proofErr w:type="spellEnd"/>
      <w:r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Novi</w:t>
      </w:r>
      <w:proofErr w:type="spellEnd"/>
      <w:r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. El </w:t>
      </w:r>
      <w:r w:rsidR="005D3A1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hotel</w:t>
      </w:r>
      <w:r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se ha renovado completamente y cuenta con </w:t>
      </w:r>
      <w:r w:rsidR="005D3A1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un e</w:t>
      </w:r>
      <w:r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mbarcadero propio y un </w:t>
      </w:r>
      <w:proofErr w:type="spellStart"/>
      <w:r w:rsidRPr="00174C59">
        <w:rPr>
          <w:rStyle w:val="LightGrosoresFuente"/>
          <w:rFonts w:ascii="Arial" w:hAnsi="Arial" w:cs="Arial"/>
          <w:bCs/>
          <w:i/>
          <w:color w:val="0D0D0D" w:themeColor="text1" w:themeTint="F2"/>
          <w:sz w:val="20"/>
          <w:szCs w:val="20"/>
          <w:lang w:val="es-ES"/>
        </w:rPr>
        <w:t>beach</w:t>
      </w:r>
      <w:proofErr w:type="spellEnd"/>
      <w:r w:rsidRPr="00174C59">
        <w:rPr>
          <w:rStyle w:val="LightGrosoresFuente"/>
          <w:rFonts w:ascii="Arial" w:hAnsi="Arial" w:cs="Arial"/>
          <w:bCs/>
          <w:i/>
          <w:color w:val="0D0D0D" w:themeColor="text1" w:themeTint="F2"/>
          <w:sz w:val="20"/>
          <w:szCs w:val="20"/>
          <w:lang w:val="es-ES"/>
        </w:rPr>
        <w:t xml:space="preserve"> club</w:t>
      </w:r>
      <w:r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</w:t>
      </w:r>
      <w:r w:rsidR="005839CF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con </w:t>
      </w:r>
      <w:r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inmejorables </w:t>
      </w:r>
      <w:r w:rsidR="005D3A1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vistas </w:t>
      </w:r>
      <w:r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a la playa y </w:t>
      </w:r>
      <w:r w:rsidR="00122244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a la </w:t>
      </w:r>
      <w:r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bahía. </w:t>
      </w:r>
      <w:r w:rsidR="005D3A1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Se trata de un establecimiento que </w:t>
      </w:r>
      <w:r w:rsidR="0014545B" w:rsidRPr="009478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i</w:t>
      </w:r>
      <w:r w:rsidRPr="0014545B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n</w:t>
      </w:r>
      <w:r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vita a </w:t>
      </w:r>
      <w:r w:rsidR="00D13E37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explorar </w:t>
      </w:r>
      <w:r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la historia de</w:t>
      </w:r>
      <w:r w:rsidR="0014545B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un</w:t>
      </w:r>
      <w:r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lugar</w:t>
      </w:r>
      <w:r w:rsidR="0014545B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con </w:t>
      </w:r>
      <w:r w:rsidR="00C16836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un rico </w:t>
      </w:r>
      <w:r w:rsidR="0014545B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pasado</w:t>
      </w:r>
      <w:r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, </w:t>
      </w:r>
      <w:r w:rsidR="00902B23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a </w:t>
      </w:r>
      <w:r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descubrir su riqueza natural y practicar deportes acuáticos. </w:t>
      </w:r>
    </w:p>
    <w:p w14:paraId="44FD3330" w14:textId="77777777" w:rsidR="00B36FA5" w:rsidRDefault="00B36FA5" w:rsidP="00990E58">
      <w:pPr>
        <w:pStyle w:val="Cuerpo"/>
        <w:spacing w:after="0"/>
        <w:jc w:val="both"/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</w:pPr>
    </w:p>
    <w:p w14:paraId="3D8B2637" w14:textId="158C4137" w:rsidR="00990E58" w:rsidRDefault="00990E58" w:rsidP="00990E58">
      <w:pPr>
        <w:pStyle w:val="Cuerpo"/>
        <w:spacing w:after="0"/>
        <w:jc w:val="both"/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</w:pPr>
      <w:r w:rsidRPr="00B36FA5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Equ</w:t>
      </w:r>
      <w:r w:rsidR="00122244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ipado con los mejores servicios</w:t>
      </w:r>
      <w:r w:rsidRPr="00B36FA5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, dispone de un moderno spa y </w:t>
      </w:r>
      <w:r w:rsidR="005839CF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el</w:t>
      </w:r>
      <w:r w:rsidR="005839CF" w:rsidRPr="00B36FA5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</w:t>
      </w:r>
      <w:r w:rsidRPr="00B36FA5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programa de actividades </w:t>
      </w:r>
      <w:proofErr w:type="spellStart"/>
      <w:r w:rsidRPr="00B36FA5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>Fit</w:t>
      </w:r>
      <w:proofErr w:type="spellEnd"/>
      <w:r w:rsidRPr="00B36FA5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 xml:space="preserve"> &amp; </w:t>
      </w:r>
      <w:proofErr w:type="spellStart"/>
      <w:r w:rsidRPr="00B36FA5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>Fun</w:t>
      </w:r>
      <w:proofErr w:type="spellEnd"/>
      <w:r w:rsidRPr="00B36FA5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. </w:t>
      </w:r>
      <w:r w:rsidR="00122244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Cuenta</w:t>
      </w:r>
      <w:r w:rsidR="005D3A1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, además,</w:t>
      </w:r>
      <w:r w:rsidR="00122244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con u</w:t>
      </w:r>
      <w:r w:rsidRPr="00B36FA5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n restaurante de estilo buffet y cuatro bares </w:t>
      </w:r>
      <w:r w:rsidR="00122244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que ofrecen</w:t>
      </w:r>
      <w:r w:rsidRPr="00B36FA5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una exquisita selección de comida mediterránea y local apta para todos los gustos.</w:t>
      </w:r>
      <w:r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</w:t>
      </w:r>
    </w:p>
    <w:p w14:paraId="3665C380" w14:textId="40AEA4C9" w:rsidR="00122244" w:rsidRDefault="008A142D" w:rsidP="0085598B">
      <w:pPr>
        <w:pStyle w:val="Cuerpo"/>
        <w:spacing w:after="0"/>
        <w:jc w:val="both"/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</w:pPr>
      <w:r>
        <w:rPr>
          <w:rStyle w:val="LightGrosoresFuente"/>
          <w:rFonts w:ascii="Arial" w:hAnsi="Arial" w:cs="Arial"/>
          <w:b/>
          <w:bCs/>
          <w:noProof/>
          <w:color w:val="0D0D0D" w:themeColor="text1" w:themeTint="F2"/>
          <w:sz w:val="20"/>
          <w:szCs w:val="20"/>
          <w:lang w:val="es-ES"/>
        </w:rPr>
        <w:lastRenderedPageBreak/>
        <w:drawing>
          <wp:anchor distT="0" distB="0" distL="114300" distR="114300" simplePos="0" relativeHeight="251658240" behindDoc="0" locked="0" layoutInCell="1" allowOverlap="1" wp14:anchorId="01CECB03" wp14:editId="6B61C227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4219575" cy="28962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38"/>
                    <a:stretch/>
                  </pic:blipFill>
                  <pic:spPr bwMode="auto">
                    <a:xfrm>
                      <a:off x="0" y="0"/>
                      <a:ext cx="4226408" cy="290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244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El Grupo Iberostar c</w:t>
      </w:r>
      <w:r w:rsidR="00DB5A73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ompleta </w:t>
      </w:r>
      <w:r w:rsidR="00122244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su</w:t>
      </w:r>
      <w:r w:rsidR="00DB5A73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oferta </w:t>
      </w:r>
      <w:r w:rsidR="00122244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en M</w:t>
      </w:r>
      <w:r w:rsidR="00161B0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ontenegro con la apertura, a finales de junio,</w:t>
      </w:r>
      <w:r w:rsidR="00122244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d</w:t>
      </w:r>
      <w:r w:rsidR="00DB5A73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el nuevo </w:t>
      </w:r>
      <w:r w:rsidR="00DB5A73" w:rsidRPr="002C58AC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 xml:space="preserve">Iberostar </w:t>
      </w:r>
      <w:proofErr w:type="spellStart"/>
      <w:r w:rsidR="00DB5A73" w:rsidRPr="002C58AC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>Perast</w:t>
      </w:r>
      <w:proofErr w:type="spellEnd"/>
      <w:r w:rsidR="00DB5A73" w:rsidRPr="006E7561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, </w:t>
      </w:r>
      <w:proofErr w:type="gramStart"/>
      <w:r w:rsidR="0085598B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un cinco estrellas</w:t>
      </w:r>
      <w:proofErr w:type="gramEnd"/>
      <w:r w:rsidR="001D230D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único</w:t>
      </w:r>
      <w:r w:rsidR="00122244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,</w:t>
      </w:r>
      <w:r w:rsidR="0085598B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</w:t>
      </w:r>
      <w:r w:rsidR="002C58AC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ubicado en un</w:t>
      </w:r>
      <w:r w:rsidR="0085598B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palacio </w:t>
      </w:r>
      <w:r w:rsidR="00122244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d</w:t>
      </w:r>
      <w:r w:rsidR="0085598B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el siglo XVIII que ha sido renovado con estilo vanguardista </w:t>
      </w:r>
      <w:r w:rsidR="00122244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pero conservando</w:t>
      </w:r>
      <w:r w:rsidR="0085598B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su arquitectura</w:t>
      </w:r>
      <w:r w:rsidR="00122244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original</w:t>
      </w:r>
      <w:r w:rsidR="0085598B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. </w:t>
      </w:r>
      <w:r w:rsidR="00122244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El hotel pertenece a </w:t>
      </w:r>
      <w:r w:rsidR="00122244" w:rsidRPr="002C58AC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 xml:space="preserve">Iberostar </w:t>
      </w:r>
      <w:proofErr w:type="spellStart"/>
      <w:r w:rsidR="00122244" w:rsidRPr="002C58AC"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>Heritage</w:t>
      </w:r>
      <w:proofErr w:type="spellEnd"/>
      <w:r w:rsidR="00122244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, el segmento de hoteles con historia de la cadena</w:t>
      </w:r>
      <w:r w:rsidR="004B1EC4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,</w:t>
      </w:r>
      <w:r w:rsidR="005D3A1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compuesto</w:t>
      </w:r>
      <w:r w:rsidR="00122244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</w:t>
      </w:r>
      <w:r w:rsidR="005D3A1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por un conjunto muy singular de </w:t>
      </w:r>
      <w:r w:rsidR="00122244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establecimientos que </w:t>
      </w:r>
      <w:r w:rsidR="005839CF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combinan </w:t>
      </w:r>
      <w:r w:rsidR="005D3A1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arte y pasado, cultura y belleza.</w:t>
      </w:r>
    </w:p>
    <w:p w14:paraId="0BFD7071" w14:textId="77777777" w:rsidR="00122244" w:rsidRDefault="00122244" w:rsidP="0085598B">
      <w:pPr>
        <w:pStyle w:val="Cuerpo"/>
        <w:spacing w:after="0"/>
        <w:jc w:val="both"/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</w:pPr>
    </w:p>
    <w:p w14:paraId="7E5E2F2C" w14:textId="6970615C" w:rsidR="001D230D" w:rsidRPr="00947858" w:rsidRDefault="001D230D" w:rsidP="00947858">
      <w:pPr>
        <w:pStyle w:val="Cuerpo"/>
        <w:spacing w:after="0"/>
        <w:jc w:val="both"/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</w:pPr>
      <w:r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El nuevo Iberostar </w:t>
      </w:r>
      <w:r w:rsidR="004B1EC4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se encuentra</w:t>
      </w:r>
      <w:r w:rsidR="0085598B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en </w:t>
      </w:r>
      <w:proofErr w:type="spellStart"/>
      <w:r w:rsidR="0085598B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Perast</w:t>
      </w:r>
      <w:proofErr w:type="spellEnd"/>
      <w:r w:rsidR="0085598B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, </w:t>
      </w:r>
      <w:r w:rsidR="004B1EC4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pequeña villa marinera </w:t>
      </w:r>
      <w:r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de Montenegro</w:t>
      </w:r>
      <w:r w:rsidR="005724D5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que p</w:t>
      </w:r>
      <w:r w:rsidR="004B1EC4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ose</w:t>
      </w:r>
      <w:r w:rsidR="005724D5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e</w:t>
      </w:r>
      <w:r w:rsidR="004B1EC4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el mejor conjunto de</w:t>
      </w:r>
      <w:r w:rsidRPr="009478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arquitectura barroca del Adriático. Impresionantes palacios e iglesias mantienen intactos su belleza y sus secretos, al abrigo del </w:t>
      </w:r>
      <w:proofErr w:type="spellStart"/>
      <w:r w:rsidRPr="009478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ﬁordo</w:t>
      </w:r>
      <w:proofErr w:type="spellEnd"/>
      <w:r w:rsidRPr="009478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más meridional de Europa. Sus dos pequeñas islas, </w:t>
      </w:r>
      <w:proofErr w:type="spellStart"/>
      <w:r w:rsidRPr="00947858">
        <w:rPr>
          <w:rStyle w:val="LightGrosoresFuente"/>
          <w:rFonts w:ascii="Arial" w:hAnsi="Arial" w:cs="Arial"/>
          <w:color w:val="0D0D0D" w:themeColor="text1" w:themeTint="F2"/>
          <w:sz w:val="20"/>
          <w:szCs w:val="20"/>
          <w:lang w:val="es-ES"/>
        </w:rPr>
        <w:t>Sveti</w:t>
      </w:r>
      <w:proofErr w:type="spellEnd"/>
      <w:r w:rsidRPr="00947858">
        <w:rPr>
          <w:rStyle w:val="LightGrosoresFuente"/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Pr="00947858">
        <w:rPr>
          <w:rStyle w:val="LightGrosoresFuente"/>
          <w:rFonts w:ascii="Arial" w:hAnsi="Arial" w:cs="Arial"/>
          <w:color w:val="0D0D0D" w:themeColor="text1" w:themeTint="F2"/>
          <w:sz w:val="20"/>
          <w:szCs w:val="20"/>
          <w:lang w:val="es-ES"/>
        </w:rPr>
        <w:t>Dorde</w:t>
      </w:r>
      <w:proofErr w:type="spellEnd"/>
      <w:r w:rsidRPr="009478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–con un monasterio benedictino del siglo XII y </w:t>
      </w:r>
      <w:proofErr w:type="spellStart"/>
      <w:r w:rsidRPr="009478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Gospa</w:t>
      </w:r>
      <w:proofErr w:type="spellEnd"/>
      <w:r w:rsidRPr="009478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Pr="009478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od</w:t>
      </w:r>
      <w:proofErr w:type="spellEnd"/>
      <w:r w:rsidRPr="009478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Pr="009478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Škrpjela</w:t>
      </w:r>
      <w:proofErr w:type="spellEnd"/>
      <w:r w:rsidRPr="009478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, la única isla artificial en las aguas </w:t>
      </w:r>
      <w:r w:rsidR="00085BDB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del Adriático</w:t>
      </w:r>
      <w:r w:rsidRPr="009478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, completan un entorno que sedujo con su belleza </w:t>
      </w:r>
      <w:r w:rsidR="00902B23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durante siglos </w:t>
      </w:r>
      <w:r w:rsidRPr="009478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a nobles, príncipes, marinos y aventureros.</w:t>
      </w:r>
    </w:p>
    <w:p w14:paraId="1286B0B1" w14:textId="77777777" w:rsidR="001D230D" w:rsidRDefault="001D230D" w:rsidP="0085598B">
      <w:pPr>
        <w:pStyle w:val="Cuerpo"/>
        <w:spacing w:after="0"/>
        <w:jc w:val="both"/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</w:pPr>
    </w:p>
    <w:p w14:paraId="136D5EC1" w14:textId="03DBEF72" w:rsidR="002C58AC" w:rsidRDefault="0085598B" w:rsidP="002C58AC">
      <w:pPr>
        <w:pStyle w:val="Cuerpo"/>
        <w:spacing w:after="0"/>
        <w:jc w:val="both"/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</w:pPr>
      <w:r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Anclado a escasos cinco metros del litoral, Iberostar </w:t>
      </w:r>
      <w:proofErr w:type="spellStart"/>
      <w:r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Perast</w:t>
      </w:r>
      <w:proofErr w:type="spellEnd"/>
      <w:r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destaca por su alma y carácter, </w:t>
      </w:r>
      <w:r w:rsidR="00902B23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el</w:t>
      </w:r>
      <w:r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encanto de</w:t>
      </w:r>
      <w:r w:rsidR="00902B23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su</w:t>
      </w:r>
      <w:r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</w:t>
      </w:r>
      <w:r w:rsidRPr="002C58AC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pasado y </w:t>
      </w:r>
      <w:r w:rsidR="00902B23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su</w:t>
      </w:r>
      <w:r w:rsidR="002C58AC" w:rsidRPr="002C58AC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privilegiada </w:t>
      </w:r>
      <w:r w:rsidR="00902B23" w:rsidRPr="002C58AC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ubicación</w:t>
      </w:r>
      <w:r w:rsidR="00902B23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,</w:t>
      </w:r>
      <w:r w:rsidR="00902B23" w:rsidRPr="002C58AC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</w:t>
      </w:r>
      <w:r w:rsidR="00902B23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que </w:t>
      </w:r>
      <w:r w:rsidR="002C58AC" w:rsidRPr="002C58AC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permite </w:t>
      </w:r>
      <w:r w:rsidR="00902B23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explorar la belleza de la villa y de su entorno,</w:t>
      </w:r>
      <w:r w:rsidR="002C58AC" w:rsidRPr="002C58AC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</w:t>
      </w:r>
      <w:r w:rsidR="00902B23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ya que se encuentra </w:t>
      </w:r>
      <w:r w:rsidR="002C58AC" w:rsidRPr="002C58AC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a tan sólo 12 km del casco antiguo de </w:t>
      </w:r>
      <w:proofErr w:type="spellStart"/>
      <w:r w:rsidR="002C58AC" w:rsidRPr="002C58AC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Kotor</w:t>
      </w:r>
      <w:proofErr w:type="spellEnd"/>
      <w:r w:rsidR="002C58AC" w:rsidRPr="002C58AC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, </w:t>
      </w:r>
      <w:r w:rsidR="002C58AC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a </w:t>
      </w:r>
      <w:r w:rsidR="002C58AC" w:rsidRPr="002C58AC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45 km de </w:t>
      </w:r>
      <w:proofErr w:type="spellStart"/>
      <w:r w:rsidR="002C58AC" w:rsidRPr="002C58AC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Citadela</w:t>
      </w:r>
      <w:proofErr w:type="spellEnd"/>
      <w:r w:rsidR="002C58AC" w:rsidRPr="002C58AC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de </w:t>
      </w:r>
      <w:proofErr w:type="spellStart"/>
      <w:r w:rsidR="002C58AC" w:rsidRPr="002C58AC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Budva</w:t>
      </w:r>
      <w:proofErr w:type="spellEnd"/>
      <w:r w:rsidR="002C58AC" w:rsidRPr="002C58AC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y </w:t>
      </w:r>
      <w:r w:rsidR="002C58AC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a </w:t>
      </w:r>
      <w:r w:rsidR="002C58AC" w:rsidRPr="002C58AC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dos horas del centro de la </w:t>
      </w:r>
      <w:r w:rsidR="0014545B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ciudad </w:t>
      </w:r>
      <w:r w:rsidR="00902B23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de</w:t>
      </w:r>
      <w:r w:rsidR="002C58AC" w:rsidRPr="002C58AC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Dubrovnik.</w:t>
      </w:r>
      <w:r w:rsidR="002C58AC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</w:t>
      </w:r>
    </w:p>
    <w:p w14:paraId="7CD5BF7B" w14:textId="77777777" w:rsidR="00085BDB" w:rsidRDefault="00085BDB" w:rsidP="00947858">
      <w:pPr>
        <w:rPr>
          <w:rFonts w:ascii="Calibri" w:hAnsi="Calibri" w:cs="Calibri"/>
          <w:lang w:val="es-ES"/>
        </w:rPr>
      </w:pPr>
    </w:p>
    <w:p w14:paraId="0E0F4B54" w14:textId="18CF6BA2" w:rsidR="00085BDB" w:rsidRPr="00947858" w:rsidRDefault="00085BDB" w:rsidP="00947858">
      <w:pPr>
        <w:pStyle w:val="Cuerpo"/>
        <w:spacing w:after="0"/>
        <w:jc w:val="both"/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</w:pPr>
      <w:r w:rsidRPr="009478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Iberostar </w:t>
      </w:r>
      <w:proofErr w:type="spellStart"/>
      <w:r w:rsidRPr="009478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Perast</w:t>
      </w:r>
      <w:proofErr w:type="spellEnd"/>
      <w:r w:rsidRPr="009478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está ubicado en el mayor palacio de la villa que fue construido en el siglo XVIII por la familia </w:t>
      </w:r>
      <w:proofErr w:type="spellStart"/>
      <w:r w:rsidRPr="009478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Smekja</w:t>
      </w:r>
      <w:proofErr w:type="spellEnd"/>
      <w:r w:rsidRPr="009478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, una acaudalada estirpe de comerciantes. Las primeras noticias sobre este linaje se remontan a la segunda mitad del siglo XVI, pero fue a mediados del siglo XVIII cuando Petar </w:t>
      </w:r>
      <w:proofErr w:type="spellStart"/>
      <w:r w:rsidRPr="009478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Smekja</w:t>
      </w:r>
      <w:proofErr w:type="spellEnd"/>
      <w:r w:rsidRPr="009478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, a bordo del buque "León </w:t>
      </w:r>
      <w:proofErr w:type="spellStart"/>
      <w:r w:rsidRPr="009478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Coronato</w:t>
      </w:r>
      <w:proofErr w:type="spellEnd"/>
      <w:r w:rsidRPr="009478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", contribuyó a establecer interesantes conexiones económicas entre los países bálticos y Venecia que le reportaron un notable enriquecimiento. En 1748 obtuvo el título de conde y en 1779 su familia fue incluida en la nobleza de </w:t>
      </w:r>
      <w:proofErr w:type="spellStart"/>
      <w:r w:rsidRPr="009478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Kotor</w:t>
      </w:r>
      <w:proofErr w:type="spellEnd"/>
      <w:r w:rsidRPr="009478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. El palacio </w:t>
      </w:r>
      <w:proofErr w:type="spellStart"/>
      <w:r w:rsidRPr="009478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Smejka</w:t>
      </w:r>
      <w:proofErr w:type="spellEnd"/>
      <w:r w:rsidRPr="009478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, actual hotel Iberostar </w:t>
      </w:r>
      <w:proofErr w:type="spellStart"/>
      <w:r w:rsidRPr="009478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Perast</w:t>
      </w:r>
      <w:proofErr w:type="spellEnd"/>
      <w:r w:rsidRPr="009478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, comenzó a edificarse en 1764 utilizándose exclusivamente la piedra de la isla de </w:t>
      </w:r>
      <w:proofErr w:type="spellStart"/>
      <w:r w:rsidRPr="009478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Korčula</w:t>
      </w:r>
      <w:proofErr w:type="spellEnd"/>
      <w:r w:rsidRPr="009478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. En su entrada se encuentran, todavía hoy, las insignias heráldicas familiares: una mano que sostiene el tallo de una planta ("</w:t>
      </w:r>
      <w:proofErr w:type="spellStart"/>
      <w:r w:rsidRPr="009478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čičimak</w:t>
      </w:r>
      <w:proofErr w:type="spellEnd"/>
      <w:r w:rsidRPr="009478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") con estrellas. La construcción se completó en los años </w:t>
      </w:r>
      <w:r w:rsidR="009478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trein</w:t>
      </w:r>
      <w:r w:rsidR="00C16836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t</w:t>
      </w:r>
      <w:r w:rsidR="009478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a</w:t>
      </w:r>
      <w:r w:rsidRPr="00947858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del siglo XX.</w:t>
      </w:r>
    </w:p>
    <w:p w14:paraId="4F7307EC" w14:textId="77777777" w:rsidR="00085BDB" w:rsidRDefault="00085BDB" w:rsidP="002C58AC">
      <w:pPr>
        <w:pStyle w:val="Cuerpo"/>
        <w:spacing w:after="0"/>
        <w:jc w:val="both"/>
        <w:rPr>
          <w:rStyle w:val="LightGrosoresFuente"/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</w:pPr>
    </w:p>
    <w:p w14:paraId="280732CA" w14:textId="06F489A4" w:rsidR="0085598B" w:rsidRDefault="0085598B" w:rsidP="0085598B">
      <w:pPr>
        <w:pStyle w:val="Cuerpo"/>
        <w:spacing w:after="0"/>
        <w:jc w:val="both"/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</w:pPr>
      <w:r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El hotel</w:t>
      </w:r>
      <w:r w:rsidR="00902B23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, </w:t>
      </w:r>
      <w:r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con un </w:t>
      </w:r>
      <w:r w:rsidRPr="002C58AC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centenar de habitaciones</w:t>
      </w:r>
      <w:r w:rsidR="00902B23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, cuenta con</w:t>
      </w:r>
      <w:r w:rsidR="002C58AC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una amplia carta de servicios e instalaciones de primer nivel</w:t>
      </w:r>
      <w:r w:rsidR="00902B23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, </w:t>
      </w:r>
      <w:r w:rsidRPr="002C58AC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una excelente oferta gastronómica local e internacional</w:t>
      </w:r>
      <w:r w:rsidR="00902B23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y un muelle privado</w:t>
      </w:r>
      <w:r w:rsidRPr="002C58AC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. Todo</w:t>
      </w:r>
      <w:r w:rsidR="0014545B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</w:t>
      </w:r>
      <w:r w:rsidRPr="002C58AC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enfocado a que sus </w:t>
      </w:r>
      <w:r w:rsidR="00902B23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clientes</w:t>
      </w:r>
      <w:r w:rsidR="002C58AC" w:rsidRPr="002C58AC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, familias o adultos, disfruten del encanto del pasado alojándose en un edificio</w:t>
      </w:r>
      <w:r w:rsidR="005839CF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vanguardista</w:t>
      </w:r>
      <w:r w:rsidR="002C58AC" w:rsidRPr="002C58AC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cargado de historia</w:t>
      </w:r>
      <w:r w:rsidR="00085BDB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y enmarcado en un entorno natural privilegiado</w:t>
      </w:r>
      <w:r w:rsidR="002C58AC" w:rsidRPr="002C58AC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.</w:t>
      </w:r>
      <w:r w:rsidR="002C58AC"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 xml:space="preserve"> </w:t>
      </w:r>
    </w:p>
    <w:p w14:paraId="52D609F6" w14:textId="77777777" w:rsidR="002C58AC" w:rsidRDefault="002C58AC" w:rsidP="002C58AC">
      <w:pPr>
        <w:jc w:val="both"/>
        <w:rPr>
          <w:rStyle w:val="LightGrosoresFuente"/>
          <w:rFonts w:ascii="Arial" w:eastAsia="Calibri" w:hAnsi="Arial" w:cs="Arial"/>
          <w:bCs/>
          <w:color w:val="0D0D0D" w:themeColor="text1" w:themeTint="F2"/>
          <w:sz w:val="20"/>
          <w:szCs w:val="20"/>
          <w:u w:color="000000"/>
          <w:lang w:val="es-ES" w:eastAsia="es-ES"/>
        </w:rPr>
      </w:pPr>
    </w:p>
    <w:p w14:paraId="74B1ED1D" w14:textId="77777777" w:rsidR="002C58AC" w:rsidRPr="009F2ADB" w:rsidRDefault="002C58AC" w:rsidP="00990E58">
      <w:pPr>
        <w:pStyle w:val="Cuerpo"/>
        <w:spacing w:after="0"/>
        <w:jc w:val="both"/>
        <w:rPr>
          <w:rStyle w:val="LightGrosoresFuente"/>
          <w:rFonts w:ascii="Arial" w:hAnsi="Arial" w:cs="Arial"/>
          <w:bCs/>
          <w:i/>
          <w:color w:val="0D0D0D" w:themeColor="text1" w:themeTint="F2"/>
          <w:sz w:val="20"/>
          <w:szCs w:val="20"/>
          <w:lang w:val="es-ES"/>
        </w:rPr>
      </w:pPr>
    </w:p>
    <w:p w14:paraId="62913A72" w14:textId="787C110F" w:rsidR="00514D45" w:rsidRPr="00514D45" w:rsidRDefault="006542C5" w:rsidP="001B668E">
      <w:pPr>
        <w:pStyle w:val="Cuerpo"/>
        <w:spacing w:after="0"/>
        <w:jc w:val="both"/>
        <w:rPr>
          <w:rStyle w:val="LightGrosoresFuente"/>
          <w:rFonts w:ascii="Arial" w:hAnsi="Arial" w:cs="Arial"/>
          <w:bCs/>
          <w:color w:val="0D0D0D" w:themeColor="text1" w:themeTint="F2"/>
          <w:sz w:val="18"/>
          <w:szCs w:val="20"/>
          <w:lang w:val="es-ES"/>
        </w:rPr>
      </w:pPr>
      <w:r w:rsidRPr="00514D45">
        <w:rPr>
          <w:rStyle w:val="LightGrosoresFuente"/>
          <w:rFonts w:ascii="Arial" w:hAnsi="Arial" w:cs="Arial"/>
          <w:bCs/>
          <w:color w:val="0D0D0D" w:themeColor="text1" w:themeTint="F2"/>
          <w:sz w:val="18"/>
          <w:szCs w:val="20"/>
          <w:lang w:val="es-ES"/>
        </w:rPr>
        <w:t>*</w:t>
      </w:r>
      <w:r w:rsidRPr="00514D45">
        <w:rPr>
          <w:rStyle w:val="LightGrosoresFuente"/>
          <w:rFonts w:ascii="Arial" w:hAnsi="Arial" w:cs="Arial"/>
          <w:b/>
          <w:bCs/>
          <w:color w:val="0D0D0D" w:themeColor="text1" w:themeTint="F2"/>
          <w:sz w:val="18"/>
          <w:szCs w:val="20"/>
          <w:lang w:val="es-ES"/>
        </w:rPr>
        <w:t>Nota al editor</w:t>
      </w:r>
      <w:r w:rsidRPr="00514D45">
        <w:rPr>
          <w:rStyle w:val="LightGrosoresFuente"/>
          <w:rFonts w:ascii="Arial" w:hAnsi="Arial" w:cs="Arial"/>
          <w:bCs/>
          <w:color w:val="0D0D0D" w:themeColor="text1" w:themeTint="F2"/>
          <w:sz w:val="18"/>
          <w:szCs w:val="20"/>
          <w:lang w:val="es-ES"/>
        </w:rPr>
        <w:t xml:space="preserve">: puede acceder a una galería de fotos a través de </w:t>
      </w:r>
      <w:hyperlink r:id="rId10" w:history="1">
        <w:r w:rsidRPr="00514D45">
          <w:rPr>
            <w:rStyle w:val="Hyperlink"/>
            <w:rFonts w:ascii="Arial" w:hAnsi="Arial" w:cs="Arial"/>
            <w:bCs/>
            <w:sz w:val="18"/>
            <w:szCs w:val="20"/>
            <w:lang w:val="es-ES"/>
          </w:rPr>
          <w:t>este enl</w:t>
        </w:r>
        <w:r w:rsidRPr="00514D45">
          <w:rPr>
            <w:rStyle w:val="Hyperlink"/>
            <w:rFonts w:ascii="Arial" w:hAnsi="Arial" w:cs="Arial"/>
            <w:bCs/>
            <w:sz w:val="18"/>
            <w:szCs w:val="20"/>
            <w:lang w:val="es-ES"/>
          </w:rPr>
          <w:t>a</w:t>
        </w:r>
        <w:r w:rsidRPr="00514D45">
          <w:rPr>
            <w:rStyle w:val="Hyperlink"/>
            <w:rFonts w:ascii="Arial" w:hAnsi="Arial" w:cs="Arial"/>
            <w:bCs/>
            <w:sz w:val="18"/>
            <w:szCs w:val="20"/>
            <w:lang w:val="es-ES"/>
          </w:rPr>
          <w:t>ce</w:t>
        </w:r>
      </w:hyperlink>
      <w:r w:rsidRPr="00514D45">
        <w:rPr>
          <w:rStyle w:val="LightGrosoresFuente"/>
          <w:rFonts w:ascii="Arial" w:hAnsi="Arial" w:cs="Arial"/>
          <w:bCs/>
          <w:color w:val="0D0D0D" w:themeColor="text1" w:themeTint="F2"/>
          <w:sz w:val="18"/>
          <w:szCs w:val="20"/>
          <w:lang w:val="es-ES"/>
        </w:rPr>
        <w:t>.</w:t>
      </w:r>
    </w:p>
    <w:p w14:paraId="76F95519" w14:textId="77777777" w:rsidR="0051470E" w:rsidRPr="0051470E" w:rsidRDefault="0051470E" w:rsidP="001B668E">
      <w:pPr>
        <w:pStyle w:val="Cuerpo"/>
        <w:spacing w:after="0"/>
        <w:jc w:val="both"/>
        <w:rPr>
          <w:rStyle w:val="LightGrosoresFuente"/>
          <w:rFonts w:ascii="Arial" w:hAnsi="Arial" w:cs="Arial"/>
          <w:bCs/>
          <w:color w:val="0D0D0D" w:themeColor="text1" w:themeTint="F2"/>
          <w:sz w:val="20"/>
          <w:szCs w:val="20"/>
          <w:lang w:val="es-ES"/>
        </w:rPr>
      </w:pPr>
    </w:p>
    <w:p w14:paraId="28004E35" w14:textId="4D0453DE" w:rsidR="005607F5" w:rsidRPr="00BD3474" w:rsidRDefault="00BD3474">
      <w:pPr>
        <w:pStyle w:val="Cuerpo"/>
        <w:rPr>
          <w:rStyle w:val="LightGrosoresFuente"/>
          <w:rFonts w:ascii="Arial" w:eastAsia="Arial" w:hAnsi="Arial" w:cs="Arial"/>
          <w:b/>
          <w:bCs/>
          <w:color w:val="0D0D0D" w:themeColor="text1" w:themeTint="F2"/>
          <w:sz w:val="18"/>
          <w:szCs w:val="18"/>
          <w:u w:val="single"/>
          <w:lang w:val="es-ES"/>
        </w:rPr>
      </w:pPr>
      <w:r w:rsidRPr="00BD3474">
        <w:rPr>
          <w:rStyle w:val="LightGrosoresFuente"/>
          <w:rFonts w:ascii="Arial" w:hAnsi="Arial" w:cs="Arial"/>
          <w:b/>
          <w:bCs/>
          <w:color w:val="0D0D0D" w:themeColor="text1" w:themeTint="F2"/>
          <w:sz w:val="18"/>
          <w:szCs w:val="18"/>
          <w:u w:val="single"/>
          <w:lang w:val="es-ES"/>
        </w:rPr>
        <w:t>Acerca de Iberos</w:t>
      </w:r>
      <w:r>
        <w:rPr>
          <w:rStyle w:val="LightGrosoresFuente"/>
          <w:rFonts w:ascii="Arial" w:hAnsi="Arial" w:cs="Arial"/>
          <w:b/>
          <w:bCs/>
          <w:color w:val="0D0D0D" w:themeColor="text1" w:themeTint="F2"/>
          <w:sz w:val="18"/>
          <w:szCs w:val="18"/>
          <w:u w:val="single"/>
          <w:lang w:val="es-ES"/>
        </w:rPr>
        <w:t>tar</w:t>
      </w:r>
    </w:p>
    <w:p w14:paraId="58DE6D2D" w14:textId="77777777" w:rsidR="00BD3474" w:rsidRPr="00BD3474" w:rsidRDefault="00BD3474" w:rsidP="00BD3474">
      <w:pPr>
        <w:pStyle w:val="Cuerpo"/>
        <w:jc w:val="both"/>
        <w:rPr>
          <w:rStyle w:val="LightGrosoresFuente"/>
          <w:rFonts w:ascii="Arial" w:hAnsi="Arial" w:cs="Arial"/>
          <w:color w:val="0D0D0D" w:themeColor="text1" w:themeTint="F2"/>
          <w:sz w:val="18"/>
          <w:szCs w:val="18"/>
        </w:rPr>
      </w:pPr>
      <w:r w:rsidRPr="00BD3474">
        <w:rPr>
          <w:rStyle w:val="LightGrosoresFuente"/>
          <w:rFonts w:ascii="Arial" w:hAnsi="Arial" w:cs="Arial"/>
          <w:color w:val="0D0D0D" w:themeColor="text1" w:themeTint="F2"/>
          <w:sz w:val="18"/>
          <w:szCs w:val="18"/>
        </w:rPr>
        <w:t xml:space="preserve">Grupo Iberostar es una empresa multinacional española 100% familiar y con sede en Palma de Mallorca (España), que se dedica al negocio turístico desde 1956. Su presencia comercial se extiende por 35 países, supera los 28.000 empleados y atiende a 8 millones de clientes al año. El </w:t>
      </w:r>
      <w:proofErr w:type="spellStart"/>
      <w:r w:rsidRPr="00BD3474">
        <w:rPr>
          <w:rStyle w:val="LightGrosoresFuente"/>
          <w:rFonts w:ascii="Arial" w:hAnsi="Arial" w:cs="Arial"/>
          <w:color w:val="0D0D0D" w:themeColor="text1" w:themeTint="F2"/>
          <w:sz w:val="18"/>
          <w:szCs w:val="18"/>
        </w:rPr>
        <w:t>core</w:t>
      </w:r>
      <w:proofErr w:type="spellEnd"/>
      <w:r w:rsidRPr="00BD3474">
        <w:rPr>
          <w:rStyle w:val="LightGrosoresFuente"/>
          <w:rFonts w:ascii="Arial" w:hAnsi="Arial" w:cs="Arial"/>
          <w:color w:val="0D0D0D" w:themeColor="text1" w:themeTint="F2"/>
          <w:sz w:val="18"/>
          <w:szCs w:val="18"/>
        </w:rPr>
        <w:t xml:space="preserve"> </w:t>
      </w:r>
      <w:proofErr w:type="spellStart"/>
      <w:r w:rsidRPr="00BD3474">
        <w:rPr>
          <w:rStyle w:val="LightGrosoresFuente"/>
          <w:rFonts w:ascii="Arial" w:hAnsi="Arial" w:cs="Arial"/>
          <w:color w:val="0D0D0D" w:themeColor="text1" w:themeTint="F2"/>
          <w:sz w:val="18"/>
          <w:szCs w:val="18"/>
        </w:rPr>
        <w:t>business</w:t>
      </w:r>
      <w:proofErr w:type="spellEnd"/>
      <w:r w:rsidRPr="00BD3474">
        <w:rPr>
          <w:rStyle w:val="LightGrosoresFuente"/>
          <w:rFonts w:ascii="Arial" w:hAnsi="Arial" w:cs="Arial"/>
          <w:color w:val="0D0D0D" w:themeColor="text1" w:themeTint="F2"/>
          <w:sz w:val="18"/>
          <w:szCs w:val="18"/>
        </w:rPr>
        <w:t xml:space="preserve"> de la compañía es el negocio hotelero, con una cartera de 114 </w:t>
      </w:r>
      <w:r w:rsidRPr="00BD3474">
        <w:rPr>
          <w:rStyle w:val="LightGrosoresFuente"/>
          <w:rFonts w:ascii="Arial" w:hAnsi="Arial" w:cs="Arial"/>
          <w:color w:val="0D0D0D" w:themeColor="text1" w:themeTint="F2"/>
          <w:sz w:val="18"/>
          <w:szCs w:val="18"/>
        </w:rPr>
        <w:lastRenderedPageBreak/>
        <w:t xml:space="preserve">hoteles de 4 y 5 estrellas en 17 países de tres continentes. A los hoteles suma otras tres unidades de negocio: el Club vacacional, The Club, el negocio de viajes y receptivo, gestionado a través de las empresas Almundo.com y </w:t>
      </w:r>
      <w:proofErr w:type="spellStart"/>
      <w:r w:rsidRPr="00BD3474">
        <w:rPr>
          <w:rStyle w:val="LightGrosoresFuente"/>
          <w:rFonts w:ascii="Arial" w:hAnsi="Arial" w:cs="Arial"/>
          <w:color w:val="0D0D0D" w:themeColor="text1" w:themeTint="F2"/>
          <w:sz w:val="18"/>
          <w:szCs w:val="18"/>
        </w:rPr>
        <w:t>World</w:t>
      </w:r>
      <w:proofErr w:type="spellEnd"/>
      <w:r w:rsidRPr="00BD3474">
        <w:rPr>
          <w:rStyle w:val="LightGrosoresFuente"/>
          <w:rFonts w:ascii="Arial" w:hAnsi="Arial" w:cs="Arial"/>
          <w:color w:val="0D0D0D" w:themeColor="text1" w:themeTint="F2"/>
          <w:sz w:val="18"/>
          <w:szCs w:val="18"/>
        </w:rPr>
        <w:t xml:space="preserve"> </w:t>
      </w:r>
      <w:proofErr w:type="spellStart"/>
      <w:r w:rsidRPr="00BD3474">
        <w:rPr>
          <w:rStyle w:val="LightGrosoresFuente"/>
          <w:rFonts w:ascii="Arial" w:hAnsi="Arial" w:cs="Arial"/>
          <w:color w:val="0D0D0D" w:themeColor="text1" w:themeTint="F2"/>
          <w:sz w:val="18"/>
          <w:szCs w:val="18"/>
        </w:rPr>
        <w:t>to</w:t>
      </w:r>
      <w:proofErr w:type="spellEnd"/>
      <w:r w:rsidRPr="00BD3474">
        <w:rPr>
          <w:rStyle w:val="LightGrosoresFuente"/>
          <w:rFonts w:ascii="Arial" w:hAnsi="Arial" w:cs="Arial"/>
          <w:color w:val="0D0D0D" w:themeColor="text1" w:themeTint="F2"/>
          <w:sz w:val="18"/>
          <w:szCs w:val="18"/>
        </w:rPr>
        <w:t xml:space="preserve"> </w:t>
      </w:r>
      <w:proofErr w:type="spellStart"/>
      <w:r w:rsidRPr="00BD3474">
        <w:rPr>
          <w:rStyle w:val="LightGrosoresFuente"/>
          <w:rFonts w:ascii="Arial" w:hAnsi="Arial" w:cs="Arial"/>
          <w:color w:val="0D0D0D" w:themeColor="text1" w:themeTint="F2"/>
          <w:sz w:val="18"/>
          <w:szCs w:val="18"/>
        </w:rPr>
        <w:t>Meet</w:t>
      </w:r>
      <w:proofErr w:type="spellEnd"/>
      <w:r w:rsidRPr="00BD3474">
        <w:rPr>
          <w:rStyle w:val="LightGrosoresFuente"/>
          <w:rFonts w:ascii="Arial" w:hAnsi="Arial" w:cs="Arial"/>
          <w:color w:val="0D0D0D" w:themeColor="text1" w:themeTint="F2"/>
          <w:sz w:val="18"/>
          <w:szCs w:val="18"/>
        </w:rPr>
        <w:t xml:space="preserve"> (W2M) respectivamente, y el negocio inmobiliario que desarrolla </w:t>
      </w:r>
      <w:proofErr w:type="spellStart"/>
      <w:r w:rsidRPr="00BD3474">
        <w:rPr>
          <w:rStyle w:val="LightGrosoresFuente"/>
          <w:rFonts w:ascii="Arial" w:hAnsi="Arial" w:cs="Arial"/>
          <w:color w:val="0D0D0D" w:themeColor="text1" w:themeTint="F2"/>
          <w:sz w:val="18"/>
          <w:szCs w:val="18"/>
        </w:rPr>
        <w:t>Iberostate</w:t>
      </w:r>
      <w:proofErr w:type="spellEnd"/>
      <w:r w:rsidRPr="00BD3474">
        <w:rPr>
          <w:rStyle w:val="LightGrosoresFuente"/>
          <w:rFonts w:ascii="Arial" w:hAnsi="Arial" w:cs="Arial"/>
          <w:color w:val="0D0D0D" w:themeColor="text1" w:themeTint="F2"/>
          <w:sz w:val="18"/>
          <w:szCs w:val="18"/>
        </w:rPr>
        <w:t xml:space="preserve">. </w:t>
      </w:r>
    </w:p>
    <w:p w14:paraId="680F389A" w14:textId="77777777" w:rsidR="00BD3474" w:rsidRPr="00BD3474" w:rsidRDefault="00BD3474" w:rsidP="00BD3474">
      <w:pPr>
        <w:pStyle w:val="Cuerpo"/>
        <w:jc w:val="both"/>
        <w:rPr>
          <w:rStyle w:val="LightGrosoresFuente"/>
          <w:rFonts w:ascii="Arial" w:hAnsi="Arial" w:cs="Arial"/>
          <w:color w:val="0D0D0D" w:themeColor="text1" w:themeTint="F2"/>
          <w:sz w:val="18"/>
          <w:szCs w:val="18"/>
        </w:rPr>
      </w:pPr>
      <w:r w:rsidRPr="00BD3474">
        <w:rPr>
          <w:rStyle w:val="LightGrosoresFuente"/>
          <w:rFonts w:ascii="Arial" w:hAnsi="Arial" w:cs="Arial"/>
          <w:color w:val="0D0D0D" w:themeColor="text1" w:themeTint="F2"/>
          <w:sz w:val="18"/>
          <w:szCs w:val="18"/>
        </w:rPr>
        <w:t xml:space="preserve">Grupo Iberostar es propiedad de la familia </w:t>
      </w:r>
      <w:proofErr w:type="spellStart"/>
      <w:r w:rsidRPr="00BD3474">
        <w:rPr>
          <w:rStyle w:val="LightGrosoresFuente"/>
          <w:rFonts w:ascii="Arial" w:hAnsi="Arial" w:cs="Arial"/>
          <w:color w:val="0D0D0D" w:themeColor="text1" w:themeTint="F2"/>
          <w:sz w:val="18"/>
          <w:szCs w:val="18"/>
        </w:rPr>
        <w:t>Fluxà</w:t>
      </w:r>
      <w:proofErr w:type="spellEnd"/>
      <w:r w:rsidRPr="00BD3474">
        <w:rPr>
          <w:rStyle w:val="LightGrosoresFuente"/>
          <w:rFonts w:ascii="Arial" w:hAnsi="Arial" w:cs="Arial"/>
          <w:color w:val="0D0D0D" w:themeColor="text1" w:themeTint="F2"/>
          <w:sz w:val="18"/>
          <w:szCs w:val="18"/>
        </w:rPr>
        <w:t xml:space="preserve"> y está presidida por Miguel </w:t>
      </w:r>
      <w:proofErr w:type="spellStart"/>
      <w:r w:rsidRPr="00BD3474">
        <w:rPr>
          <w:rStyle w:val="LightGrosoresFuente"/>
          <w:rFonts w:ascii="Arial" w:hAnsi="Arial" w:cs="Arial"/>
          <w:color w:val="0D0D0D" w:themeColor="text1" w:themeTint="F2"/>
          <w:sz w:val="18"/>
          <w:szCs w:val="18"/>
        </w:rPr>
        <w:t>Fluxà</w:t>
      </w:r>
      <w:proofErr w:type="spellEnd"/>
      <w:r w:rsidRPr="00BD3474">
        <w:rPr>
          <w:rStyle w:val="LightGrosoresFuente"/>
          <w:rFonts w:ascii="Arial" w:hAnsi="Arial" w:cs="Arial"/>
          <w:color w:val="0D0D0D" w:themeColor="text1" w:themeTint="F2"/>
          <w:sz w:val="18"/>
          <w:szCs w:val="18"/>
        </w:rPr>
        <w:t xml:space="preserve"> Rosselló, fundador del actual negocio hotelero del Grupo y de la marca Iberostar Hotels &amp; Resorts.</w:t>
      </w:r>
    </w:p>
    <w:p w14:paraId="579F94EA" w14:textId="77777777" w:rsidR="005607F5" w:rsidRPr="005726EC" w:rsidRDefault="007F28BD">
      <w:pPr>
        <w:pStyle w:val="Cuerpo"/>
        <w:jc w:val="both"/>
        <w:rPr>
          <w:rStyle w:val="Hyperlink0"/>
          <w:b/>
          <w:color w:val="0D0D0D" w:themeColor="text1" w:themeTint="F2"/>
        </w:rPr>
      </w:pPr>
      <w:r w:rsidRPr="00406CB0">
        <w:rPr>
          <w:rStyle w:val="LightGrosoresFuente"/>
          <w:rFonts w:ascii="Arial" w:hAnsi="Arial" w:cs="Arial"/>
          <w:b/>
          <w:bCs/>
          <w:color w:val="0D0D0D" w:themeColor="text1" w:themeTint="F2"/>
          <w:sz w:val="18"/>
          <w:szCs w:val="18"/>
        </w:rPr>
        <w:t>Para más información:</w:t>
      </w:r>
      <w:r w:rsidRPr="00406CB0">
        <w:rPr>
          <w:rStyle w:val="LightGrosoresFuente"/>
          <w:rFonts w:ascii="Arial" w:hAnsi="Arial" w:cs="Arial"/>
          <w:color w:val="0D0D0D" w:themeColor="text1" w:themeTint="F2"/>
          <w:sz w:val="18"/>
          <w:szCs w:val="18"/>
        </w:rPr>
        <w:t xml:space="preserve"> </w:t>
      </w:r>
      <w:hyperlink r:id="rId11" w:history="1">
        <w:r w:rsidRPr="00406CB0">
          <w:rPr>
            <w:rStyle w:val="Hyperlink0"/>
            <w:color w:val="0D0D0D" w:themeColor="text1" w:themeTint="F2"/>
          </w:rPr>
          <w:t>www.grupoiberostar.com</w:t>
        </w:r>
      </w:hyperlink>
      <w:r w:rsidRPr="00406CB0">
        <w:rPr>
          <w:rStyle w:val="Hyperlink0"/>
          <w:color w:val="0D0D0D" w:themeColor="text1" w:themeTint="F2"/>
        </w:rPr>
        <w:t xml:space="preserve"> </w:t>
      </w:r>
    </w:p>
    <w:p w14:paraId="716CD967" w14:textId="77777777" w:rsidR="005607F5" w:rsidRPr="00406CB0" w:rsidRDefault="007F28BD">
      <w:pPr>
        <w:pStyle w:val="Pejemplostipos"/>
        <w:rPr>
          <w:rStyle w:val="LightGrosoresFuente"/>
          <w:rFonts w:ascii="Arial" w:eastAsia="Arial" w:hAnsi="Arial" w:cs="Arial"/>
          <w:b/>
          <w:bCs/>
          <w:color w:val="0D0D0D" w:themeColor="text1" w:themeTint="F2"/>
          <w:sz w:val="16"/>
          <w:szCs w:val="16"/>
          <w:u w:color="262626"/>
        </w:rPr>
      </w:pPr>
      <w:r w:rsidRPr="00406CB0">
        <w:rPr>
          <w:rStyle w:val="LightGrosoresFuente"/>
          <w:rFonts w:ascii="Arial" w:hAnsi="Arial" w:cs="Arial"/>
          <w:b/>
          <w:bCs/>
          <w:color w:val="0D0D0D" w:themeColor="text1" w:themeTint="F2"/>
          <w:sz w:val="16"/>
          <w:szCs w:val="16"/>
          <w:u w:color="262626"/>
        </w:rPr>
        <w:t>Oficina de Prensa de Iberostar – Edelman</w:t>
      </w:r>
    </w:p>
    <w:p w14:paraId="73D783A1" w14:textId="77777777" w:rsidR="005839CF" w:rsidRPr="00343FCC" w:rsidRDefault="005839CF" w:rsidP="005839CF">
      <w:pPr>
        <w:jc w:val="center"/>
        <w:rPr>
          <w:rStyle w:val="LightGrosoresFuente"/>
          <w:rFonts w:ascii="Arial" w:eastAsiaTheme="minorEastAsia" w:hAnsi="Arial" w:cs="Arial"/>
          <w:sz w:val="16"/>
          <w:szCs w:val="18"/>
          <w:lang w:val="it-IT" w:eastAsia="es-ES"/>
        </w:rPr>
      </w:pPr>
      <w:r w:rsidRPr="00343FCC">
        <w:rPr>
          <w:rStyle w:val="LightGrosoresFuente"/>
          <w:rFonts w:ascii="Arial" w:eastAsiaTheme="minorEastAsia" w:hAnsi="Arial" w:cs="Arial"/>
          <w:sz w:val="16"/>
          <w:szCs w:val="18"/>
          <w:lang w:val="it-IT" w:eastAsia="es-ES"/>
        </w:rPr>
        <w:t>Tel: +54 114315-4020   Fax: +54 114311-7161</w:t>
      </w:r>
    </w:p>
    <w:p w14:paraId="2DE1A5EF" w14:textId="77777777" w:rsidR="005839CF" w:rsidRPr="00343FCC" w:rsidRDefault="005839CF" w:rsidP="005839CF">
      <w:pPr>
        <w:jc w:val="center"/>
        <w:rPr>
          <w:rStyle w:val="LightGrosoresFuente"/>
          <w:rFonts w:ascii="Arial" w:eastAsiaTheme="minorEastAsia" w:hAnsi="Arial" w:cs="Arial"/>
          <w:sz w:val="16"/>
          <w:szCs w:val="18"/>
          <w:lang w:val="it-IT" w:eastAsia="es-ES"/>
        </w:rPr>
      </w:pPr>
      <w:r w:rsidRPr="00343FCC">
        <w:rPr>
          <w:rStyle w:val="LightGrosoresFuente"/>
          <w:rFonts w:ascii="Arial" w:eastAsiaTheme="minorEastAsia" w:hAnsi="Arial" w:cs="Arial"/>
          <w:sz w:val="16"/>
          <w:szCs w:val="18"/>
          <w:lang w:val="it-IT" w:eastAsia="es-ES"/>
        </w:rPr>
        <w:t>Sofía Crispin (sofia.crispin@edelman.com)</w:t>
      </w:r>
    </w:p>
    <w:p w14:paraId="44A791C6" w14:textId="77777777" w:rsidR="005839CF" w:rsidRPr="00343FCC" w:rsidRDefault="005839CF" w:rsidP="005839CF">
      <w:pPr>
        <w:jc w:val="center"/>
        <w:rPr>
          <w:rStyle w:val="LightGrosoresFuente"/>
          <w:rFonts w:ascii="Arial" w:eastAsiaTheme="minorEastAsia" w:hAnsi="Arial" w:cs="Arial"/>
          <w:sz w:val="16"/>
          <w:szCs w:val="18"/>
          <w:lang w:val="it-IT" w:eastAsia="es-ES"/>
        </w:rPr>
      </w:pPr>
      <w:r w:rsidRPr="00343FCC">
        <w:rPr>
          <w:rStyle w:val="LightGrosoresFuente"/>
          <w:rFonts w:ascii="Arial" w:eastAsiaTheme="minorEastAsia" w:hAnsi="Arial" w:cs="Arial"/>
          <w:sz w:val="16"/>
          <w:szCs w:val="18"/>
          <w:lang w:val="it-IT" w:eastAsia="es-ES"/>
        </w:rPr>
        <w:t>Paula Garcia (paula.garcia@edelman.com)</w:t>
      </w:r>
    </w:p>
    <w:p w14:paraId="6B902B80" w14:textId="77777777" w:rsidR="005839CF" w:rsidRPr="00343FCC" w:rsidRDefault="005839CF" w:rsidP="005839CF">
      <w:pPr>
        <w:jc w:val="center"/>
        <w:rPr>
          <w:rFonts w:ascii="Arial" w:hAnsi="Arial" w:cs="Arial"/>
          <w:sz w:val="14"/>
          <w:szCs w:val="16"/>
          <w:lang w:val="es-AR"/>
        </w:rPr>
      </w:pPr>
      <w:r w:rsidRPr="00343FCC">
        <w:rPr>
          <w:rStyle w:val="LightGrosoresFuente"/>
          <w:rFonts w:ascii="Arial" w:eastAsiaTheme="minorEastAsia" w:hAnsi="Arial" w:cs="Arial"/>
          <w:sz w:val="16"/>
          <w:szCs w:val="18"/>
          <w:lang w:val="es-AR" w:eastAsia="es-ES"/>
        </w:rPr>
        <w:t>Lucas Blanzaco (lucas.blanzaco@edelman.com)</w:t>
      </w:r>
    </w:p>
    <w:p w14:paraId="14E1ADC9" w14:textId="77777777" w:rsidR="005839CF" w:rsidRPr="00343FCC" w:rsidRDefault="005839CF" w:rsidP="005839CF">
      <w:pPr>
        <w:jc w:val="both"/>
        <w:rPr>
          <w:rFonts w:ascii="Arial" w:hAnsi="Arial" w:cs="Arial"/>
          <w:color w:val="002060"/>
          <w:sz w:val="18"/>
          <w:szCs w:val="20"/>
          <w:lang w:val="es-AR"/>
        </w:rPr>
      </w:pPr>
    </w:p>
    <w:p w14:paraId="721C8F68" w14:textId="3F29652F" w:rsidR="005607F5" w:rsidRDefault="007F28BD">
      <w:pPr>
        <w:pStyle w:val="Cuerpo"/>
        <w:spacing w:after="0"/>
        <w:jc w:val="center"/>
      </w:pPr>
      <w:r>
        <w:rPr>
          <w:rStyle w:val="LightGrosoresFuente"/>
          <w:rFonts w:ascii="Arial" w:hAnsi="Arial"/>
          <w:b/>
          <w:bCs/>
          <w:color w:val="002060"/>
          <w:sz w:val="16"/>
          <w:szCs w:val="16"/>
          <w:u w:color="002060"/>
        </w:rPr>
        <w:t xml:space="preserve"> </w:t>
      </w:r>
      <w:bookmarkEnd w:id="0"/>
    </w:p>
    <w:sectPr w:rsidR="005607F5">
      <w:headerReference w:type="default" r:id="rId12"/>
      <w:pgSz w:w="12240" w:h="15840"/>
      <w:pgMar w:top="2020" w:right="990" w:bottom="81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FDD5D" w14:textId="77777777" w:rsidR="00301905" w:rsidRDefault="00301905">
      <w:r>
        <w:separator/>
      </w:r>
    </w:p>
  </w:endnote>
  <w:endnote w:type="continuationSeparator" w:id="0">
    <w:p w14:paraId="522506FF" w14:textId="77777777" w:rsidR="00301905" w:rsidRDefault="0030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neva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hoes Sans">
    <w:altName w:val="Franklin Gothic Medium Cond"/>
    <w:panose1 w:val="02000506000000020004"/>
    <w:charset w:val="00"/>
    <w:family w:val="modern"/>
    <w:notTrueType/>
    <w:pitch w:val="variable"/>
    <w:sig w:usb0="8000022F" w:usb1="40000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62D05" w14:textId="77777777" w:rsidR="00301905" w:rsidRDefault="00301905">
      <w:r>
        <w:separator/>
      </w:r>
    </w:p>
  </w:footnote>
  <w:footnote w:type="continuationSeparator" w:id="0">
    <w:p w14:paraId="6D788D5F" w14:textId="77777777" w:rsidR="00301905" w:rsidRDefault="00301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C84C8" w14:textId="77777777" w:rsidR="00EE6940" w:rsidRDefault="00EE6940" w:rsidP="00602DD7">
    <w:pPr>
      <w:pStyle w:val="Header"/>
      <w:jc w:val="center"/>
    </w:pPr>
    <w:r>
      <w:rPr>
        <w:noProof/>
        <w:lang w:val="es-ES"/>
      </w:rPr>
      <w:drawing>
        <wp:inline distT="0" distB="0" distL="0" distR="0" wp14:anchorId="68209BD2" wp14:editId="32389B23">
          <wp:extent cx="1704382" cy="1002745"/>
          <wp:effectExtent l="0" t="0" r="0" b="6985"/>
          <wp:docPr id="1" name="Picture 1" descr="Resultado de imagen de iberostar hotels &amp; resort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iberostar hotels &amp; resort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859" cy="1018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</w:t>
    </w:r>
  </w:p>
  <w:p w14:paraId="685711CC" w14:textId="5BBBEF69" w:rsidR="00EE6940" w:rsidRDefault="00EE6940" w:rsidP="00602DD7">
    <w:pPr>
      <w:pStyle w:val="Header"/>
      <w:jc w:val="center"/>
    </w:pPr>
    <w: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2D3"/>
    <w:multiLevelType w:val="hybridMultilevel"/>
    <w:tmpl w:val="565A1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E7ED2"/>
    <w:multiLevelType w:val="hybridMultilevel"/>
    <w:tmpl w:val="4274DE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550E5"/>
    <w:multiLevelType w:val="hybridMultilevel"/>
    <w:tmpl w:val="320AF6EC"/>
    <w:styleLink w:val="Estiloimportado1"/>
    <w:lvl w:ilvl="0" w:tplc="430ECEF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9250C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4CACC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2831B0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BE5A5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BE8F7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881194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1257A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22E56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47E0389"/>
    <w:multiLevelType w:val="hybridMultilevel"/>
    <w:tmpl w:val="320AF6EC"/>
    <w:numStyleLink w:val="Estiloimportado1"/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F5"/>
    <w:rsid w:val="00016B8A"/>
    <w:rsid w:val="00031E82"/>
    <w:rsid w:val="00065853"/>
    <w:rsid w:val="00085BDB"/>
    <w:rsid w:val="000A7A36"/>
    <w:rsid w:val="000B06A3"/>
    <w:rsid w:val="000B6896"/>
    <w:rsid w:val="00106D37"/>
    <w:rsid w:val="00122244"/>
    <w:rsid w:val="001374AD"/>
    <w:rsid w:val="0014545B"/>
    <w:rsid w:val="00145F27"/>
    <w:rsid w:val="00154171"/>
    <w:rsid w:val="0015594E"/>
    <w:rsid w:val="0015691B"/>
    <w:rsid w:val="00161864"/>
    <w:rsid w:val="00161B08"/>
    <w:rsid w:val="001633DB"/>
    <w:rsid w:val="00174C59"/>
    <w:rsid w:val="0017757C"/>
    <w:rsid w:val="001B668E"/>
    <w:rsid w:val="001D230D"/>
    <w:rsid w:val="001E29C9"/>
    <w:rsid w:val="001E6D89"/>
    <w:rsid w:val="001F749F"/>
    <w:rsid w:val="00264B54"/>
    <w:rsid w:val="002740AD"/>
    <w:rsid w:val="002C58AC"/>
    <w:rsid w:val="002D1D1A"/>
    <w:rsid w:val="002D78E3"/>
    <w:rsid w:val="002F3089"/>
    <w:rsid w:val="002F5FBC"/>
    <w:rsid w:val="00301905"/>
    <w:rsid w:val="00310305"/>
    <w:rsid w:val="00343FCC"/>
    <w:rsid w:val="003530D0"/>
    <w:rsid w:val="00361541"/>
    <w:rsid w:val="00384D50"/>
    <w:rsid w:val="003A76F0"/>
    <w:rsid w:val="003B273A"/>
    <w:rsid w:val="003F6B6B"/>
    <w:rsid w:val="00406CB0"/>
    <w:rsid w:val="00413F98"/>
    <w:rsid w:val="004255AF"/>
    <w:rsid w:val="00433046"/>
    <w:rsid w:val="00475129"/>
    <w:rsid w:val="00497611"/>
    <w:rsid w:val="004B1EC4"/>
    <w:rsid w:val="004E1603"/>
    <w:rsid w:val="00505917"/>
    <w:rsid w:val="0051470E"/>
    <w:rsid w:val="00514D45"/>
    <w:rsid w:val="00547E04"/>
    <w:rsid w:val="005607F5"/>
    <w:rsid w:val="00560A9D"/>
    <w:rsid w:val="005724D5"/>
    <w:rsid w:val="005726EC"/>
    <w:rsid w:val="00577A31"/>
    <w:rsid w:val="005839CF"/>
    <w:rsid w:val="005967C4"/>
    <w:rsid w:val="005B49D2"/>
    <w:rsid w:val="005C3DFC"/>
    <w:rsid w:val="005D3A18"/>
    <w:rsid w:val="005E6AFD"/>
    <w:rsid w:val="005F730B"/>
    <w:rsid w:val="00602DD7"/>
    <w:rsid w:val="00653864"/>
    <w:rsid w:val="006542C5"/>
    <w:rsid w:val="006C3A2E"/>
    <w:rsid w:val="006E5C69"/>
    <w:rsid w:val="006E7561"/>
    <w:rsid w:val="006F18EB"/>
    <w:rsid w:val="00760FE9"/>
    <w:rsid w:val="00766732"/>
    <w:rsid w:val="00767874"/>
    <w:rsid w:val="00797A67"/>
    <w:rsid w:val="007A6D19"/>
    <w:rsid w:val="007D1156"/>
    <w:rsid w:val="007E2F59"/>
    <w:rsid w:val="007F28BD"/>
    <w:rsid w:val="00806BB3"/>
    <w:rsid w:val="00814C51"/>
    <w:rsid w:val="00815A85"/>
    <w:rsid w:val="0085598B"/>
    <w:rsid w:val="00861510"/>
    <w:rsid w:val="008759BD"/>
    <w:rsid w:val="00887E8A"/>
    <w:rsid w:val="008A142D"/>
    <w:rsid w:val="008A45FC"/>
    <w:rsid w:val="008B58B1"/>
    <w:rsid w:val="009026EC"/>
    <w:rsid w:val="00902B23"/>
    <w:rsid w:val="00907F09"/>
    <w:rsid w:val="00914DBB"/>
    <w:rsid w:val="00947858"/>
    <w:rsid w:val="00990E58"/>
    <w:rsid w:val="009D38D4"/>
    <w:rsid w:val="009E3F57"/>
    <w:rsid w:val="009F2ADB"/>
    <w:rsid w:val="009F2C59"/>
    <w:rsid w:val="00A05565"/>
    <w:rsid w:val="00A415FC"/>
    <w:rsid w:val="00A64913"/>
    <w:rsid w:val="00A75309"/>
    <w:rsid w:val="00A94F9B"/>
    <w:rsid w:val="00AA040B"/>
    <w:rsid w:val="00AD0206"/>
    <w:rsid w:val="00AF75BE"/>
    <w:rsid w:val="00B36FA5"/>
    <w:rsid w:val="00B4793E"/>
    <w:rsid w:val="00B47BB7"/>
    <w:rsid w:val="00B7312C"/>
    <w:rsid w:val="00B94AAA"/>
    <w:rsid w:val="00BA51FA"/>
    <w:rsid w:val="00BB128B"/>
    <w:rsid w:val="00BB740E"/>
    <w:rsid w:val="00BB7F46"/>
    <w:rsid w:val="00BD3474"/>
    <w:rsid w:val="00BF0622"/>
    <w:rsid w:val="00C16836"/>
    <w:rsid w:val="00C378DB"/>
    <w:rsid w:val="00C9257B"/>
    <w:rsid w:val="00CA30AF"/>
    <w:rsid w:val="00CC5A0C"/>
    <w:rsid w:val="00CD5E33"/>
    <w:rsid w:val="00CE48F1"/>
    <w:rsid w:val="00D13E37"/>
    <w:rsid w:val="00D24ED7"/>
    <w:rsid w:val="00D258D4"/>
    <w:rsid w:val="00D26345"/>
    <w:rsid w:val="00D278B4"/>
    <w:rsid w:val="00D315E9"/>
    <w:rsid w:val="00D45359"/>
    <w:rsid w:val="00D46730"/>
    <w:rsid w:val="00D82E99"/>
    <w:rsid w:val="00D85ACD"/>
    <w:rsid w:val="00D86EF3"/>
    <w:rsid w:val="00DA17C0"/>
    <w:rsid w:val="00DB5A73"/>
    <w:rsid w:val="00DE62D0"/>
    <w:rsid w:val="00E10EAF"/>
    <w:rsid w:val="00E22BAA"/>
    <w:rsid w:val="00EB4BC5"/>
    <w:rsid w:val="00EC4DC1"/>
    <w:rsid w:val="00EC698A"/>
    <w:rsid w:val="00EE6940"/>
    <w:rsid w:val="00F07B53"/>
    <w:rsid w:val="00F817CB"/>
    <w:rsid w:val="00F86AF4"/>
    <w:rsid w:val="00FC7E26"/>
    <w:rsid w:val="00FE1B2B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38DD"/>
  <w15:docId w15:val="{B655942F-9218-41B8-ABE2-888D3C60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Cuerpo">
    <w:name w:val="Cuerp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LightGrosoresFuente">
    <w:name w:val="Light (Grosores Fuente)"/>
    <w:uiPriority w:val="99"/>
    <w:rPr>
      <w:lang w:val="es-ES_tradnl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Enlace">
    <w:name w:val="Enlace"/>
    <w:rPr>
      <w:color w:val="0000FF"/>
      <w:u w:val="single" w:color="0000FF"/>
    </w:rPr>
  </w:style>
  <w:style w:type="character" w:customStyle="1" w:styleId="Hyperlink0">
    <w:name w:val="Hyperlink.0"/>
    <w:basedOn w:val="Enlace"/>
    <w:rPr>
      <w:rFonts w:ascii="Arial" w:eastAsia="Arial" w:hAnsi="Arial" w:cs="Arial"/>
      <w:color w:val="000000"/>
      <w:sz w:val="18"/>
      <w:szCs w:val="18"/>
      <w:u w:val="single" w:color="000000"/>
      <w:lang w:val="es-ES_tradnl"/>
    </w:rPr>
  </w:style>
  <w:style w:type="paragraph" w:customStyle="1" w:styleId="Pejemplostipos">
    <w:name w:val="P ejemplos tipos"/>
    <w:pPr>
      <w:widowControl w:val="0"/>
      <w:suppressAutoHyphens/>
      <w:spacing w:line="220" w:lineRule="atLeast"/>
      <w:jc w:val="center"/>
    </w:pPr>
    <w:rPr>
      <w:rFonts w:ascii="Geneva" w:hAnsi="Geneva" w:cs="Arial Unicode MS"/>
      <w:color w:val="84B9AE"/>
      <w:u w:color="84B9AE"/>
      <w:lang w:val="es-ES_tradnl"/>
    </w:rPr>
  </w:style>
  <w:style w:type="character" w:customStyle="1" w:styleId="Hyperlink1">
    <w:name w:val="Hyperlink.1"/>
    <w:basedOn w:val="Enlace"/>
    <w:rPr>
      <w:rFonts w:ascii="Arial" w:eastAsia="Arial" w:hAnsi="Arial" w:cs="Arial"/>
      <w:b/>
      <w:bCs/>
      <w:color w:val="0000FF"/>
      <w:sz w:val="16"/>
      <w:szCs w:val="16"/>
      <w:u w:val="single" w:color="0000FF"/>
      <w:lang w:val="es-ES_tradnl"/>
    </w:rPr>
  </w:style>
  <w:style w:type="character" w:styleId="CommentReference">
    <w:name w:val="annotation reference"/>
    <w:basedOn w:val="DefaultParagraphFont"/>
    <w:uiPriority w:val="99"/>
    <w:semiHidden/>
    <w:unhideWhenUsed/>
    <w:rsid w:val="00C378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8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8D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8DB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C37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8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8DB"/>
    <w:rPr>
      <w:rFonts w:ascii="Segoe UI" w:hAnsi="Segoe UI" w:cs="Segoe UI"/>
      <w:sz w:val="18"/>
      <w:szCs w:val="18"/>
      <w:lang w:val="en-US" w:eastAsia="en-US"/>
    </w:rPr>
  </w:style>
  <w:style w:type="character" w:customStyle="1" w:styleId="bumpedfont20">
    <w:name w:val="bumpedfont20"/>
    <w:basedOn w:val="DefaultParagraphFont"/>
    <w:rsid w:val="00BF062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15E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315E9"/>
    <w:rPr>
      <w:color w:val="FF00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02D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DD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upoiberostar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elmanftp.box.com/s/d5pz9jly0vc14jaomhkhzj3w4xak41g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D4A57-0A5A-40C2-B890-41F80688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Iberostar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Concha Ramos</dc:creator>
  <cp:lastModifiedBy>Blanzaco, Lucas</cp:lastModifiedBy>
  <cp:revision>7</cp:revision>
  <cp:lastPrinted>2018-05-31T09:47:00Z</cp:lastPrinted>
  <dcterms:created xsi:type="dcterms:W3CDTF">2018-05-30T08:36:00Z</dcterms:created>
  <dcterms:modified xsi:type="dcterms:W3CDTF">2018-06-18T20:18:00Z</dcterms:modified>
</cp:coreProperties>
</file>