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E717F" w14:textId="77777777" w:rsidR="000E286E" w:rsidRDefault="000E286E" w:rsidP="00C90E86">
      <w:pPr>
        <w:rPr>
          <w:lang w:val="es-ES"/>
        </w:rPr>
      </w:pPr>
      <w:bookmarkStart w:id="0" w:name="_GoBack"/>
      <w:bookmarkEnd w:id="0"/>
    </w:p>
    <w:p w14:paraId="4D4C8559" w14:textId="756A0881" w:rsidR="0040267F" w:rsidRDefault="00C90E86" w:rsidP="0040267F">
      <w:pPr>
        <w:jc w:val="right"/>
        <w:rPr>
          <w:lang w:val="es-ES"/>
        </w:rPr>
      </w:pPr>
      <w:r>
        <w:rPr>
          <w:lang w:val="es-ES"/>
        </w:rPr>
        <w:t>N</w:t>
      </w:r>
      <w:r w:rsidR="0040267F" w:rsidRPr="00F87C62">
        <w:rPr>
          <w:lang w:val="es-ES"/>
        </w:rPr>
        <w:t>OTA DE PRENSA</w:t>
      </w:r>
    </w:p>
    <w:p w14:paraId="763B6D28" w14:textId="1DFEA6AA" w:rsidR="00F87C62" w:rsidRPr="00094044" w:rsidRDefault="0040267F" w:rsidP="0040267F">
      <w:pPr>
        <w:pStyle w:val="NormalWeb"/>
        <w:jc w:val="center"/>
        <w:rPr>
          <w:rFonts w:ascii="Echoes Sans" w:hAnsi="Echoes Sans" w:cs="Arial"/>
          <w:color w:val="67BAAF"/>
          <w:sz w:val="20"/>
          <w:szCs w:val="20"/>
          <w:lang w:val="es-ES"/>
        </w:rPr>
      </w:pPr>
      <w:r w:rsidRPr="00094044">
        <w:rPr>
          <w:rFonts w:ascii="Echoes Sans" w:hAnsi="Echoes Sans" w:cs="Arial"/>
          <w:color w:val="67BAAF"/>
          <w:sz w:val="20"/>
          <w:szCs w:val="20"/>
          <w:lang w:val="es-ES"/>
        </w:rPr>
        <w:t>Iberostar es la primera cadena hotelera del sur de Europa con cadena de custodia MSC</w:t>
      </w:r>
    </w:p>
    <w:p w14:paraId="24D295D8" w14:textId="77777777" w:rsidR="003A12E3" w:rsidRDefault="004E63F9" w:rsidP="00F87C62">
      <w:pPr>
        <w:spacing w:after="0" w:line="240" w:lineRule="auto"/>
        <w:jc w:val="center"/>
        <w:rPr>
          <w:rFonts w:ascii="Echoes Sans" w:hAnsi="Echoes Sans"/>
          <w:color w:val="67BAAF"/>
          <w:sz w:val="36"/>
          <w:szCs w:val="36"/>
          <w:lang w:val="es-ES"/>
        </w:rPr>
      </w:pPr>
      <w:r>
        <w:rPr>
          <w:rFonts w:ascii="Echoes Sans" w:hAnsi="Echoes Sans"/>
          <w:color w:val="67BAAF"/>
          <w:sz w:val="36"/>
          <w:szCs w:val="36"/>
          <w:lang w:val="es-ES"/>
        </w:rPr>
        <w:t xml:space="preserve">IBEROSTAR, PRIMERA CADENA HOTELERA EN ESPAÑA CERTIFICADA PARA OFRECER EN SUS CARTAS </w:t>
      </w:r>
    </w:p>
    <w:p w14:paraId="25A8ABB4" w14:textId="63BEABD2" w:rsidR="004E63F9" w:rsidRDefault="004E63F9" w:rsidP="00F87C62">
      <w:pPr>
        <w:spacing w:after="0" w:line="240" w:lineRule="auto"/>
        <w:jc w:val="center"/>
        <w:rPr>
          <w:rFonts w:ascii="Echoes Sans" w:hAnsi="Echoes Sans"/>
          <w:color w:val="67BAAF"/>
          <w:sz w:val="36"/>
          <w:szCs w:val="36"/>
          <w:lang w:val="es-ES"/>
        </w:rPr>
      </w:pPr>
      <w:r>
        <w:rPr>
          <w:rFonts w:ascii="Echoes Sans" w:hAnsi="Echoes Sans"/>
          <w:color w:val="67BAAF"/>
          <w:sz w:val="36"/>
          <w:szCs w:val="36"/>
          <w:lang w:val="es-ES"/>
        </w:rPr>
        <w:t>PESCADO SOSTENIBLE</w:t>
      </w:r>
    </w:p>
    <w:p w14:paraId="349A6D0C" w14:textId="77777777" w:rsidR="004E63F9" w:rsidRPr="00934D64" w:rsidRDefault="004E63F9" w:rsidP="004E63F9">
      <w:pPr>
        <w:jc w:val="both"/>
        <w:rPr>
          <w:rFonts w:ascii="Arial" w:hAnsi="Arial" w:cs="Arial"/>
          <w:b/>
          <w:i/>
          <w:sz w:val="12"/>
          <w:szCs w:val="20"/>
          <w:lang w:val="es-ES"/>
        </w:rPr>
      </w:pPr>
    </w:p>
    <w:p w14:paraId="12A1F41D" w14:textId="56647C95" w:rsidR="00094044" w:rsidRDefault="00033634" w:rsidP="007D033F">
      <w:pPr>
        <w:pStyle w:val="Prrafodelista"/>
        <w:numPr>
          <w:ilvl w:val="0"/>
          <w:numId w:val="8"/>
        </w:numPr>
        <w:jc w:val="both"/>
        <w:rPr>
          <w:rFonts w:ascii="Arial" w:hAnsi="Arial" w:cs="Arial"/>
          <w:b/>
          <w:i/>
          <w:sz w:val="20"/>
          <w:szCs w:val="20"/>
          <w:lang w:val="es-ES"/>
        </w:rPr>
      </w:pPr>
      <w:r w:rsidRPr="00094044">
        <w:rPr>
          <w:rFonts w:ascii="Arial" w:hAnsi="Arial" w:cs="Arial"/>
          <w:b/>
          <w:i/>
          <w:sz w:val="20"/>
          <w:szCs w:val="20"/>
          <w:lang w:val="es-ES"/>
        </w:rPr>
        <w:t xml:space="preserve">Grupo Iberostar </w:t>
      </w:r>
      <w:r w:rsidR="00BE4100" w:rsidRPr="00094044">
        <w:rPr>
          <w:rFonts w:ascii="Arial" w:hAnsi="Arial" w:cs="Arial"/>
          <w:b/>
          <w:i/>
          <w:sz w:val="20"/>
          <w:szCs w:val="20"/>
          <w:lang w:val="es-ES"/>
        </w:rPr>
        <w:t>ha presentado hoy su nueva iniciativa de pesca sostenible junto con</w:t>
      </w:r>
      <w:r w:rsidR="00D25F90">
        <w:rPr>
          <w:rFonts w:ascii="Arial" w:hAnsi="Arial" w:cs="Arial"/>
          <w:b/>
          <w:i/>
          <w:sz w:val="20"/>
          <w:szCs w:val="20"/>
          <w:lang w:val="es-ES"/>
        </w:rPr>
        <w:t xml:space="preserve"> Marine Stewardship Council (MSC), </w:t>
      </w:r>
      <w:r w:rsidR="00BE4100" w:rsidRPr="00094044">
        <w:rPr>
          <w:rFonts w:ascii="Arial" w:hAnsi="Arial" w:cs="Arial"/>
          <w:b/>
          <w:i/>
          <w:sz w:val="20"/>
          <w:szCs w:val="20"/>
          <w:lang w:val="es-ES"/>
        </w:rPr>
        <w:t xml:space="preserve">convirtiéndose en la primera cadena hotelera en el sur de Europa en contar con </w:t>
      </w:r>
      <w:r w:rsidR="00D25F90">
        <w:rPr>
          <w:rFonts w:ascii="Arial" w:hAnsi="Arial" w:cs="Arial"/>
          <w:b/>
          <w:i/>
          <w:sz w:val="20"/>
          <w:szCs w:val="20"/>
          <w:lang w:val="es-ES"/>
        </w:rPr>
        <w:t xml:space="preserve">la </w:t>
      </w:r>
      <w:r w:rsidR="00BE4100" w:rsidRPr="00094044">
        <w:rPr>
          <w:rFonts w:ascii="Arial" w:hAnsi="Arial" w:cs="Arial"/>
          <w:b/>
          <w:i/>
          <w:sz w:val="20"/>
          <w:szCs w:val="20"/>
          <w:lang w:val="es-ES"/>
        </w:rPr>
        <w:t xml:space="preserve">cadena de custodia </w:t>
      </w:r>
      <w:r w:rsidR="00D25F90">
        <w:rPr>
          <w:rFonts w:ascii="Arial" w:hAnsi="Arial" w:cs="Arial"/>
          <w:b/>
          <w:i/>
          <w:sz w:val="20"/>
          <w:szCs w:val="20"/>
          <w:lang w:val="es-ES"/>
        </w:rPr>
        <w:t>de esta ONG</w:t>
      </w:r>
      <w:r w:rsidR="00BE4100" w:rsidRPr="00094044">
        <w:rPr>
          <w:rFonts w:ascii="Arial" w:hAnsi="Arial" w:cs="Arial"/>
          <w:b/>
          <w:i/>
          <w:sz w:val="20"/>
          <w:szCs w:val="20"/>
          <w:lang w:val="es-ES"/>
        </w:rPr>
        <w:t xml:space="preserve">, </w:t>
      </w:r>
      <w:r w:rsidR="00094044">
        <w:rPr>
          <w:rFonts w:ascii="Arial" w:hAnsi="Arial" w:cs="Arial"/>
          <w:b/>
          <w:i/>
          <w:sz w:val="20"/>
          <w:szCs w:val="20"/>
          <w:lang w:val="es-ES"/>
        </w:rPr>
        <w:t xml:space="preserve">programa líder que garantiza </w:t>
      </w:r>
      <w:r w:rsidR="00BE4100" w:rsidRPr="00094044">
        <w:rPr>
          <w:rFonts w:ascii="Arial" w:hAnsi="Arial" w:cs="Arial"/>
          <w:b/>
          <w:i/>
          <w:sz w:val="20"/>
          <w:szCs w:val="20"/>
          <w:lang w:val="es-ES"/>
        </w:rPr>
        <w:t xml:space="preserve">las mejores prácticas de </w:t>
      </w:r>
      <w:r w:rsidR="004E63F9">
        <w:rPr>
          <w:rFonts w:ascii="Arial" w:hAnsi="Arial" w:cs="Arial"/>
          <w:b/>
          <w:i/>
          <w:sz w:val="20"/>
          <w:szCs w:val="20"/>
          <w:lang w:val="es-ES"/>
        </w:rPr>
        <w:t xml:space="preserve">eco-etiquetado y certificación, </w:t>
      </w:r>
      <w:r w:rsidR="00330AF7">
        <w:rPr>
          <w:rFonts w:ascii="Arial" w:hAnsi="Arial" w:cs="Arial"/>
          <w:b/>
          <w:i/>
          <w:sz w:val="20"/>
          <w:szCs w:val="20"/>
          <w:lang w:val="es-ES"/>
        </w:rPr>
        <w:t xml:space="preserve">y </w:t>
      </w:r>
      <w:r w:rsidR="004E63F9">
        <w:rPr>
          <w:rFonts w:ascii="Arial" w:hAnsi="Arial" w:cs="Arial"/>
          <w:b/>
          <w:i/>
          <w:sz w:val="20"/>
          <w:szCs w:val="20"/>
          <w:lang w:val="es-ES"/>
        </w:rPr>
        <w:t xml:space="preserve">entrando así en el top 5 de cadenas hoteleras certificadas en toda Europa. </w:t>
      </w:r>
    </w:p>
    <w:p w14:paraId="64B22A21" w14:textId="77777777" w:rsidR="004E63F9" w:rsidRDefault="004E63F9" w:rsidP="004E63F9">
      <w:pPr>
        <w:pStyle w:val="Prrafodelista"/>
        <w:jc w:val="both"/>
        <w:rPr>
          <w:rFonts w:ascii="Arial" w:hAnsi="Arial" w:cs="Arial"/>
          <w:b/>
          <w:i/>
          <w:sz w:val="20"/>
          <w:szCs w:val="20"/>
          <w:lang w:val="es-ES"/>
        </w:rPr>
      </w:pPr>
    </w:p>
    <w:p w14:paraId="09793917" w14:textId="12E8E109" w:rsidR="0040267F" w:rsidRDefault="00094044" w:rsidP="007D033F">
      <w:pPr>
        <w:pStyle w:val="Prrafodelista"/>
        <w:numPr>
          <w:ilvl w:val="0"/>
          <w:numId w:val="8"/>
        </w:numPr>
        <w:jc w:val="both"/>
        <w:rPr>
          <w:rFonts w:ascii="Arial" w:hAnsi="Arial" w:cs="Arial"/>
          <w:b/>
          <w:i/>
          <w:sz w:val="20"/>
          <w:szCs w:val="20"/>
          <w:lang w:val="es-ES"/>
        </w:rPr>
      </w:pPr>
      <w:r w:rsidRPr="00094044">
        <w:rPr>
          <w:rFonts w:ascii="Arial" w:hAnsi="Arial" w:cs="Arial"/>
          <w:b/>
          <w:i/>
          <w:sz w:val="20"/>
          <w:szCs w:val="20"/>
          <w:lang w:val="es-ES"/>
        </w:rPr>
        <w:t>La iniciativa</w:t>
      </w:r>
      <w:r>
        <w:rPr>
          <w:rFonts w:ascii="Arial" w:hAnsi="Arial" w:cs="Arial"/>
          <w:b/>
          <w:i/>
          <w:sz w:val="20"/>
          <w:szCs w:val="20"/>
          <w:lang w:val="es-ES"/>
        </w:rPr>
        <w:t xml:space="preserve">, presentada hoy por Gloria Fluxà, </w:t>
      </w:r>
      <w:r w:rsidRPr="00094044">
        <w:rPr>
          <w:rFonts w:ascii="Arial" w:hAnsi="Arial" w:cs="Arial"/>
          <w:b/>
          <w:i/>
          <w:sz w:val="20"/>
          <w:szCs w:val="20"/>
          <w:lang w:val="es-ES"/>
        </w:rPr>
        <w:t>Vice-Chairman &amp; Chief Sustainability Officer de Grupo Iberostar</w:t>
      </w:r>
      <w:r w:rsidR="005A4B99">
        <w:rPr>
          <w:rFonts w:ascii="Arial" w:hAnsi="Arial" w:cs="Arial"/>
          <w:b/>
          <w:i/>
          <w:sz w:val="20"/>
          <w:szCs w:val="20"/>
          <w:lang w:val="es-ES"/>
        </w:rPr>
        <w:t>,</w:t>
      </w:r>
      <w:r>
        <w:rPr>
          <w:rFonts w:ascii="Arial" w:hAnsi="Arial" w:cs="Arial"/>
          <w:b/>
          <w:i/>
          <w:sz w:val="20"/>
          <w:szCs w:val="20"/>
          <w:lang w:val="es-ES"/>
        </w:rPr>
        <w:t xml:space="preserve"> está</w:t>
      </w:r>
      <w:r w:rsidRPr="00094044">
        <w:rPr>
          <w:rFonts w:ascii="Arial" w:hAnsi="Arial" w:cs="Arial"/>
          <w:b/>
          <w:i/>
          <w:sz w:val="20"/>
          <w:szCs w:val="20"/>
          <w:lang w:val="es-ES"/>
        </w:rPr>
        <w:t xml:space="preserve"> integrada en el </w:t>
      </w:r>
      <w:r>
        <w:rPr>
          <w:rFonts w:ascii="Arial" w:hAnsi="Arial" w:cs="Arial"/>
          <w:b/>
          <w:i/>
          <w:sz w:val="20"/>
          <w:szCs w:val="20"/>
          <w:lang w:val="es-ES"/>
        </w:rPr>
        <w:t>movimiento</w:t>
      </w:r>
      <w:r w:rsidRPr="00094044">
        <w:rPr>
          <w:rFonts w:ascii="Arial" w:hAnsi="Arial" w:cs="Arial"/>
          <w:b/>
          <w:i/>
          <w:sz w:val="20"/>
          <w:szCs w:val="20"/>
          <w:lang w:val="es-ES"/>
        </w:rPr>
        <w:t xml:space="preserve"> “Ola de Cambio” emprendido por la compañía, </w:t>
      </w:r>
      <w:r>
        <w:rPr>
          <w:rFonts w:ascii="Arial" w:hAnsi="Arial" w:cs="Arial"/>
          <w:b/>
          <w:i/>
          <w:sz w:val="20"/>
          <w:szCs w:val="20"/>
          <w:lang w:val="es-ES"/>
        </w:rPr>
        <w:t xml:space="preserve">y </w:t>
      </w:r>
      <w:r w:rsidRPr="00094044">
        <w:rPr>
          <w:rFonts w:ascii="Arial" w:hAnsi="Arial" w:cs="Arial"/>
          <w:b/>
          <w:i/>
          <w:sz w:val="20"/>
          <w:szCs w:val="20"/>
          <w:lang w:val="es-ES"/>
        </w:rPr>
        <w:t>está dirigida a promover la preservación del medio ambiente, con especial atención a la protección de mares y océanos.</w:t>
      </w:r>
    </w:p>
    <w:p w14:paraId="6E7F11B1" w14:textId="77777777" w:rsidR="005A4B99" w:rsidRPr="00094044" w:rsidRDefault="005A4B99" w:rsidP="005A4B99">
      <w:pPr>
        <w:pStyle w:val="Prrafodelista"/>
        <w:jc w:val="both"/>
        <w:rPr>
          <w:rFonts w:ascii="Arial" w:hAnsi="Arial" w:cs="Arial"/>
          <w:b/>
          <w:i/>
          <w:sz w:val="20"/>
          <w:szCs w:val="20"/>
          <w:lang w:val="es-ES"/>
        </w:rPr>
      </w:pPr>
    </w:p>
    <w:p w14:paraId="3EFB54D6" w14:textId="6628E667" w:rsidR="00D90819" w:rsidRDefault="005A4B99" w:rsidP="009D16AA">
      <w:pPr>
        <w:jc w:val="both"/>
        <w:rPr>
          <w:rFonts w:ascii="Arial" w:hAnsi="Arial" w:cs="Arial"/>
          <w:sz w:val="20"/>
          <w:szCs w:val="20"/>
          <w:lang w:val="es-ES"/>
        </w:rPr>
      </w:pPr>
      <w:r>
        <w:rPr>
          <w:rFonts w:ascii="Arial" w:hAnsi="Arial" w:cs="Arial"/>
          <w:b/>
          <w:i/>
          <w:sz w:val="20"/>
          <w:szCs w:val="20"/>
          <w:lang w:val="es-ES"/>
        </w:rPr>
        <w:t>Madrid</w:t>
      </w:r>
      <w:r w:rsidR="00F87C62" w:rsidRPr="00C20A0F">
        <w:rPr>
          <w:rFonts w:ascii="Arial" w:hAnsi="Arial" w:cs="Arial"/>
          <w:b/>
          <w:i/>
          <w:sz w:val="20"/>
          <w:szCs w:val="20"/>
          <w:lang w:val="es-ES"/>
        </w:rPr>
        <w:t xml:space="preserve">, </w:t>
      </w:r>
      <w:r w:rsidR="005E57EA">
        <w:rPr>
          <w:rFonts w:ascii="Arial" w:hAnsi="Arial" w:cs="Arial"/>
          <w:b/>
          <w:i/>
          <w:sz w:val="20"/>
          <w:szCs w:val="20"/>
          <w:lang w:val="es-ES"/>
        </w:rPr>
        <w:t xml:space="preserve">15 de junio </w:t>
      </w:r>
      <w:r w:rsidR="00F87C62" w:rsidRPr="00C20A0F">
        <w:rPr>
          <w:rFonts w:ascii="Arial" w:hAnsi="Arial" w:cs="Arial"/>
          <w:b/>
          <w:i/>
          <w:sz w:val="20"/>
          <w:szCs w:val="20"/>
          <w:lang w:val="es-ES"/>
        </w:rPr>
        <w:t>de 2018.</w:t>
      </w:r>
      <w:r w:rsidR="005610FF">
        <w:rPr>
          <w:rFonts w:ascii="Arial" w:hAnsi="Arial" w:cs="Arial"/>
          <w:b/>
          <w:i/>
          <w:sz w:val="20"/>
          <w:szCs w:val="20"/>
          <w:lang w:val="es-ES"/>
        </w:rPr>
        <w:t xml:space="preserve"> </w:t>
      </w:r>
      <w:r w:rsidR="009D16AA">
        <w:rPr>
          <w:rFonts w:ascii="Arial" w:hAnsi="Arial" w:cs="Arial"/>
          <w:sz w:val="20"/>
          <w:szCs w:val="20"/>
          <w:lang w:val="es-ES"/>
        </w:rPr>
        <w:t xml:space="preserve"> </w:t>
      </w:r>
      <w:r w:rsidR="00094044">
        <w:rPr>
          <w:rFonts w:ascii="Arial" w:hAnsi="Arial" w:cs="Arial"/>
          <w:sz w:val="20"/>
          <w:szCs w:val="20"/>
          <w:lang w:val="es-ES"/>
        </w:rPr>
        <w:t>En los últimos 40 años, las poblaciones de especies marinas se han reducido en un</w:t>
      </w:r>
      <w:r w:rsidR="00D90819">
        <w:rPr>
          <w:rFonts w:ascii="Arial" w:hAnsi="Arial" w:cs="Arial"/>
          <w:sz w:val="20"/>
          <w:szCs w:val="20"/>
          <w:lang w:val="es-ES"/>
        </w:rPr>
        <w:t xml:space="preserve"> 39%</w:t>
      </w:r>
      <w:r w:rsidR="009D16AA">
        <w:rPr>
          <w:rFonts w:ascii="Arial" w:hAnsi="Arial" w:cs="Arial"/>
          <w:sz w:val="20"/>
          <w:szCs w:val="20"/>
          <w:lang w:val="es-ES"/>
        </w:rPr>
        <w:t xml:space="preserve">, un 90% </w:t>
      </w:r>
      <w:r w:rsidR="00094044">
        <w:rPr>
          <w:rFonts w:ascii="Arial" w:hAnsi="Arial" w:cs="Arial"/>
          <w:sz w:val="20"/>
          <w:szCs w:val="20"/>
          <w:lang w:val="es-ES"/>
        </w:rPr>
        <w:t>están</w:t>
      </w:r>
      <w:r w:rsidR="009D16AA">
        <w:rPr>
          <w:rFonts w:ascii="Arial" w:hAnsi="Arial" w:cs="Arial"/>
          <w:sz w:val="20"/>
          <w:szCs w:val="20"/>
          <w:lang w:val="es-ES"/>
        </w:rPr>
        <w:t xml:space="preserve"> sobreexplotadas en el </w:t>
      </w:r>
      <w:r w:rsidR="00094044">
        <w:rPr>
          <w:rFonts w:ascii="Arial" w:hAnsi="Arial" w:cs="Arial"/>
          <w:sz w:val="20"/>
          <w:szCs w:val="20"/>
          <w:lang w:val="es-ES"/>
        </w:rPr>
        <w:t>M</w:t>
      </w:r>
      <w:r w:rsidR="009D16AA">
        <w:rPr>
          <w:rFonts w:ascii="Arial" w:hAnsi="Arial" w:cs="Arial"/>
          <w:sz w:val="20"/>
          <w:szCs w:val="20"/>
          <w:lang w:val="es-ES"/>
        </w:rPr>
        <w:t xml:space="preserve">editerráneo y más de un 80% de </w:t>
      </w:r>
      <w:r w:rsidR="0087690F">
        <w:rPr>
          <w:rFonts w:ascii="Arial" w:hAnsi="Arial" w:cs="Arial"/>
          <w:sz w:val="20"/>
          <w:szCs w:val="20"/>
          <w:lang w:val="es-ES"/>
        </w:rPr>
        <w:t xml:space="preserve">las </w:t>
      </w:r>
      <w:r w:rsidR="009D16AA">
        <w:rPr>
          <w:rFonts w:ascii="Arial" w:hAnsi="Arial" w:cs="Arial"/>
          <w:sz w:val="20"/>
          <w:szCs w:val="20"/>
          <w:lang w:val="es-ES"/>
        </w:rPr>
        <w:t xml:space="preserve">reservas de peces </w:t>
      </w:r>
      <w:r w:rsidR="00094044">
        <w:rPr>
          <w:rFonts w:ascii="Arial" w:hAnsi="Arial" w:cs="Arial"/>
          <w:sz w:val="20"/>
          <w:szCs w:val="20"/>
          <w:lang w:val="es-ES"/>
        </w:rPr>
        <w:t xml:space="preserve">son </w:t>
      </w:r>
      <w:r w:rsidR="009D16AA">
        <w:rPr>
          <w:rFonts w:ascii="Arial" w:hAnsi="Arial" w:cs="Arial"/>
          <w:sz w:val="20"/>
          <w:szCs w:val="20"/>
          <w:lang w:val="es-ES"/>
        </w:rPr>
        <w:t>explotadas</w:t>
      </w:r>
      <w:r w:rsidR="00094044">
        <w:rPr>
          <w:rFonts w:ascii="Arial" w:hAnsi="Arial" w:cs="Arial"/>
          <w:sz w:val="20"/>
          <w:szCs w:val="20"/>
          <w:lang w:val="es-ES"/>
        </w:rPr>
        <w:t xml:space="preserve"> al máximo</w:t>
      </w:r>
      <w:r w:rsidR="009D16AA">
        <w:rPr>
          <w:rFonts w:ascii="Arial" w:hAnsi="Arial" w:cs="Arial"/>
          <w:sz w:val="20"/>
          <w:szCs w:val="20"/>
          <w:lang w:val="es-ES"/>
        </w:rPr>
        <w:t xml:space="preserve"> según la Organización de las Naciones Unidas para la Alimentación (FAO). Todos estos datos reales </w:t>
      </w:r>
      <w:r w:rsidR="0087690F">
        <w:rPr>
          <w:rFonts w:ascii="Arial" w:hAnsi="Arial" w:cs="Arial"/>
          <w:sz w:val="20"/>
          <w:szCs w:val="20"/>
          <w:lang w:val="es-ES"/>
        </w:rPr>
        <w:t>muestran</w:t>
      </w:r>
      <w:r w:rsidR="009D16AA">
        <w:rPr>
          <w:rFonts w:ascii="Arial" w:hAnsi="Arial" w:cs="Arial"/>
          <w:sz w:val="20"/>
          <w:szCs w:val="20"/>
          <w:lang w:val="es-ES"/>
        </w:rPr>
        <w:t xml:space="preserve"> la preocupante realidad </w:t>
      </w:r>
      <w:r w:rsidR="0087690F">
        <w:rPr>
          <w:rFonts w:ascii="Arial" w:hAnsi="Arial" w:cs="Arial"/>
          <w:sz w:val="20"/>
          <w:szCs w:val="20"/>
          <w:lang w:val="es-ES"/>
        </w:rPr>
        <w:t xml:space="preserve">actual de </w:t>
      </w:r>
      <w:r w:rsidR="009D16AA">
        <w:rPr>
          <w:rFonts w:ascii="Arial" w:hAnsi="Arial" w:cs="Arial"/>
          <w:sz w:val="20"/>
          <w:szCs w:val="20"/>
          <w:lang w:val="es-ES"/>
        </w:rPr>
        <w:t xml:space="preserve">nuestros océanos. </w:t>
      </w:r>
    </w:p>
    <w:p w14:paraId="204EBAA8" w14:textId="4A1BE50B" w:rsidR="00033634" w:rsidRDefault="009D16AA" w:rsidP="00033634">
      <w:pPr>
        <w:jc w:val="both"/>
        <w:rPr>
          <w:rFonts w:ascii="Arial" w:hAnsi="Arial" w:cs="Arial"/>
          <w:sz w:val="20"/>
          <w:szCs w:val="20"/>
          <w:lang w:val="es-ES"/>
        </w:rPr>
      </w:pPr>
      <w:r>
        <w:rPr>
          <w:rFonts w:ascii="Arial" w:hAnsi="Arial" w:cs="Arial"/>
          <w:sz w:val="20"/>
          <w:szCs w:val="20"/>
          <w:lang w:val="es-ES"/>
        </w:rPr>
        <w:t xml:space="preserve">Consciente de esta situación, Grupo Iberostar </w:t>
      </w:r>
      <w:r w:rsidR="00330AF7">
        <w:rPr>
          <w:rFonts w:ascii="Arial" w:hAnsi="Arial" w:cs="Arial"/>
          <w:sz w:val="20"/>
          <w:szCs w:val="20"/>
          <w:lang w:val="es-ES"/>
        </w:rPr>
        <w:t xml:space="preserve">ha dado hoy el pistoletazo de salida a </w:t>
      </w:r>
      <w:r>
        <w:rPr>
          <w:rFonts w:ascii="Arial" w:hAnsi="Arial" w:cs="Arial"/>
          <w:sz w:val="20"/>
          <w:szCs w:val="20"/>
          <w:lang w:val="es-ES"/>
        </w:rPr>
        <w:t xml:space="preserve">su nuevo proyecto para el </w:t>
      </w:r>
      <w:r w:rsidRPr="00D06F60">
        <w:rPr>
          <w:rFonts w:ascii="Arial" w:hAnsi="Arial" w:cs="Arial"/>
          <w:b/>
          <w:sz w:val="20"/>
          <w:szCs w:val="20"/>
          <w:lang w:val="es-ES"/>
        </w:rPr>
        <w:t>fomento</w:t>
      </w:r>
      <w:r w:rsidR="00330AF7">
        <w:rPr>
          <w:rFonts w:ascii="Arial" w:hAnsi="Arial" w:cs="Arial"/>
          <w:b/>
          <w:sz w:val="20"/>
          <w:szCs w:val="20"/>
          <w:lang w:val="es-ES"/>
        </w:rPr>
        <w:t xml:space="preserve"> y consumo de </w:t>
      </w:r>
      <w:r w:rsidRPr="00D06F60">
        <w:rPr>
          <w:rFonts w:ascii="Arial" w:hAnsi="Arial" w:cs="Arial"/>
          <w:b/>
          <w:sz w:val="20"/>
          <w:szCs w:val="20"/>
          <w:lang w:val="es-ES"/>
        </w:rPr>
        <w:t>pesca sostenibles</w:t>
      </w:r>
      <w:r w:rsidR="00033634">
        <w:rPr>
          <w:rFonts w:ascii="Arial" w:hAnsi="Arial" w:cs="Arial"/>
          <w:sz w:val="20"/>
          <w:szCs w:val="20"/>
          <w:lang w:val="es-ES"/>
        </w:rPr>
        <w:t xml:space="preserve"> en un evento de presentación que ha tenido lugar en Iberostar Las Letras Gran Vía</w:t>
      </w:r>
      <w:r w:rsidR="00D06F60">
        <w:rPr>
          <w:rFonts w:ascii="Arial" w:hAnsi="Arial" w:cs="Arial"/>
          <w:sz w:val="20"/>
          <w:szCs w:val="20"/>
          <w:lang w:val="es-ES"/>
        </w:rPr>
        <w:t>, y en el que</w:t>
      </w:r>
      <w:r w:rsidR="0087690F">
        <w:rPr>
          <w:rFonts w:ascii="Arial" w:hAnsi="Arial" w:cs="Arial"/>
          <w:sz w:val="20"/>
          <w:szCs w:val="20"/>
          <w:lang w:val="es-ES"/>
        </w:rPr>
        <w:t>,</w:t>
      </w:r>
      <w:r w:rsidR="00D06F60">
        <w:rPr>
          <w:rFonts w:ascii="Arial" w:hAnsi="Arial" w:cs="Arial"/>
          <w:sz w:val="20"/>
          <w:szCs w:val="20"/>
          <w:lang w:val="es-ES"/>
        </w:rPr>
        <w:t xml:space="preserve"> además de una sesión informativa, los asistentes han podido degustar un exquisito menú elaborado a base de pescado sostenible</w:t>
      </w:r>
      <w:r w:rsidR="0087690F">
        <w:rPr>
          <w:rFonts w:ascii="Arial" w:hAnsi="Arial" w:cs="Arial"/>
          <w:sz w:val="20"/>
          <w:szCs w:val="20"/>
          <w:lang w:val="es-ES"/>
        </w:rPr>
        <w:t xml:space="preserve">, </w:t>
      </w:r>
      <w:r w:rsidR="00D06F60">
        <w:rPr>
          <w:rFonts w:ascii="Arial" w:hAnsi="Arial" w:cs="Arial"/>
          <w:sz w:val="20"/>
          <w:szCs w:val="20"/>
          <w:lang w:val="es-ES"/>
        </w:rPr>
        <w:t xml:space="preserve">creado </w:t>
      </w:r>
      <w:r w:rsidR="00094044">
        <w:rPr>
          <w:rFonts w:ascii="Arial" w:hAnsi="Arial" w:cs="Arial"/>
          <w:sz w:val="20"/>
          <w:szCs w:val="20"/>
          <w:lang w:val="es-ES"/>
        </w:rPr>
        <w:t xml:space="preserve">por los chefs de </w:t>
      </w:r>
      <w:r w:rsidR="00FF2B9C">
        <w:rPr>
          <w:rFonts w:ascii="Arial" w:hAnsi="Arial" w:cs="Arial"/>
          <w:sz w:val="20"/>
          <w:szCs w:val="20"/>
          <w:lang w:val="es-ES"/>
        </w:rPr>
        <w:t>la cadena</w:t>
      </w:r>
      <w:r w:rsidR="00094044">
        <w:rPr>
          <w:rFonts w:ascii="Arial" w:hAnsi="Arial" w:cs="Arial"/>
          <w:sz w:val="20"/>
          <w:szCs w:val="20"/>
          <w:lang w:val="es-ES"/>
        </w:rPr>
        <w:t xml:space="preserve"> en</w:t>
      </w:r>
      <w:r w:rsidR="00D06F60">
        <w:rPr>
          <w:rFonts w:ascii="Arial" w:hAnsi="Arial" w:cs="Arial"/>
          <w:sz w:val="20"/>
          <w:szCs w:val="20"/>
          <w:lang w:val="es-ES"/>
        </w:rPr>
        <w:t xml:space="preserve"> colaboración </w:t>
      </w:r>
      <w:r w:rsidR="00FF2B9C">
        <w:rPr>
          <w:rFonts w:ascii="Arial" w:hAnsi="Arial" w:cs="Arial"/>
          <w:sz w:val="20"/>
          <w:szCs w:val="20"/>
          <w:lang w:val="es-ES"/>
        </w:rPr>
        <w:t>con</w:t>
      </w:r>
      <w:r w:rsidR="00D06F60">
        <w:rPr>
          <w:rFonts w:ascii="Arial" w:hAnsi="Arial" w:cs="Arial"/>
          <w:sz w:val="20"/>
          <w:szCs w:val="20"/>
          <w:lang w:val="es-ES"/>
        </w:rPr>
        <w:t xml:space="preserve"> </w:t>
      </w:r>
      <w:r w:rsidR="00D06F60" w:rsidRPr="00D06F60">
        <w:rPr>
          <w:rFonts w:ascii="Arial" w:hAnsi="Arial" w:cs="Arial"/>
          <w:b/>
          <w:sz w:val="20"/>
          <w:szCs w:val="20"/>
          <w:lang w:val="es-ES"/>
        </w:rPr>
        <w:t>Pepe Solla.</w:t>
      </w:r>
      <w:r w:rsidR="00D06F60">
        <w:rPr>
          <w:rFonts w:ascii="Arial" w:hAnsi="Arial" w:cs="Arial"/>
          <w:sz w:val="20"/>
          <w:szCs w:val="20"/>
          <w:lang w:val="es-ES"/>
        </w:rPr>
        <w:t xml:space="preserve"> </w:t>
      </w:r>
    </w:p>
    <w:p w14:paraId="404603E7" w14:textId="3DCB514A" w:rsidR="00033634" w:rsidRDefault="00033634" w:rsidP="00033634">
      <w:pPr>
        <w:jc w:val="both"/>
        <w:rPr>
          <w:rFonts w:ascii="Arial" w:hAnsi="Arial" w:cs="Arial"/>
          <w:sz w:val="20"/>
          <w:szCs w:val="20"/>
          <w:lang w:val="es-ES"/>
        </w:rPr>
      </w:pPr>
      <w:r>
        <w:rPr>
          <w:rFonts w:ascii="Arial" w:hAnsi="Arial" w:cs="Arial"/>
          <w:sz w:val="20"/>
          <w:szCs w:val="20"/>
          <w:lang w:val="es-ES"/>
        </w:rPr>
        <w:t>El encuentro ha contado con la presencia de Gloria Fluxà, Vice-Chairman &amp; Chief Su</w:t>
      </w:r>
      <w:r w:rsidR="003A12E3">
        <w:rPr>
          <w:rFonts w:ascii="Arial" w:hAnsi="Arial" w:cs="Arial"/>
          <w:sz w:val="20"/>
          <w:szCs w:val="20"/>
          <w:lang w:val="es-ES"/>
        </w:rPr>
        <w:t>s</w:t>
      </w:r>
      <w:r>
        <w:rPr>
          <w:rFonts w:ascii="Arial" w:hAnsi="Arial" w:cs="Arial"/>
          <w:sz w:val="20"/>
          <w:szCs w:val="20"/>
          <w:lang w:val="es-ES"/>
        </w:rPr>
        <w:t>tainability O</w:t>
      </w:r>
      <w:r w:rsidR="00330AF7">
        <w:rPr>
          <w:rFonts w:ascii="Arial" w:hAnsi="Arial" w:cs="Arial"/>
          <w:sz w:val="20"/>
          <w:szCs w:val="20"/>
          <w:lang w:val="es-ES"/>
        </w:rPr>
        <w:t>fficer de Grupo Iberostar, y de Laura Rodríguez,</w:t>
      </w:r>
      <w:r w:rsidR="00197A92">
        <w:rPr>
          <w:rFonts w:ascii="Arial" w:hAnsi="Arial" w:cs="Arial"/>
          <w:sz w:val="20"/>
          <w:szCs w:val="20"/>
          <w:lang w:val="es-ES"/>
        </w:rPr>
        <w:t xml:space="preserve"> </w:t>
      </w:r>
      <w:r w:rsidR="00330AF7">
        <w:rPr>
          <w:rFonts w:ascii="Arial" w:hAnsi="Arial" w:cs="Arial"/>
          <w:sz w:val="20"/>
          <w:szCs w:val="20"/>
          <w:lang w:val="es-ES"/>
        </w:rPr>
        <w:t>Directora de España y Portugal de</w:t>
      </w:r>
      <w:r>
        <w:rPr>
          <w:rFonts w:ascii="Arial" w:hAnsi="Arial" w:cs="Arial"/>
          <w:sz w:val="20"/>
          <w:szCs w:val="20"/>
          <w:lang w:val="es-ES"/>
        </w:rPr>
        <w:t xml:space="preserve"> MSC – Marine Stewardship Council-, </w:t>
      </w:r>
      <w:r w:rsidR="0087690F">
        <w:rPr>
          <w:rFonts w:ascii="Arial" w:hAnsi="Arial" w:cs="Arial"/>
          <w:sz w:val="20"/>
          <w:szCs w:val="20"/>
          <w:lang w:val="es-ES"/>
        </w:rPr>
        <w:t xml:space="preserve">que </w:t>
      </w:r>
      <w:r>
        <w:rPr>
          <w:rFonts w:ascii="Arial" w:hAnsi="Arial" w:cs="Arial"/>
          <w:sz w:val="20"/>
          <w:szCs w:val="20"/>
          <w:lang w:val="es-ES"/>
        </w:rPr>
        <w:t xml:space="preserve">han anunciado la colaboración entre </w:t>
      </w:r>
      <w:r w:rsidRPr="00351145">
        <w:rPr>
          <w:rFonts w:ascii="Arial" w:hAnsi="Arial" w:cs="Arial"/>
          <w:sz w:val="20"/>
          <w:szCs w:val="20"/>
          <w:lang w:val="es-ES"/>
        </w:rPr>
        <w:t xml:space="preserve">ambas entidades y los logros alcanzados hasta ahora en el fomento de la pesca sostenible. </w:t>
      </w:r>
    </w:p>
    <w:p w14:paraId="5B7AE582" w14:textId="40B8565A" w:rsidR="009D16AA" w:rsidRDefault="00033634" w:rsidP="009D16AA">
      <w:pPr>
        <w:jc w:val="both"/>
        <w:rPr>
          <w:rFonts w:ascii="Arial" w:hAnsi="Arial" w:cs="Arial"/>
          <w:sz w:val="20"/>
          <w:szCs w:val="20"/>
          <w:lang w:val="es-ES"/>
        </w:rPr>
      </w:pPr>
      <w:r>
        <w:rPr>
          <w:rFonts w:ascii="Arial" w:hAnsi="Arial" w:cs="Arial"/>
          <w:sz w:val="20"/>
          <w:szCs w:val="20"/>
          <w:lang w:val="es-ES"/>
        </w:rPr>
        <w:t xml:space="preserve">Gracias a este acuerdo, Iberostar se </w:t>
      </w:r>
      <w:r w:rsidR="00D06F60">
        <w:rPr>
          <w:rFonts w:ascii="Arial" w:hAnsi="Arial" w:cs="Arial"/>
          <w:sz w:val="20"/>
          <w:szCs w:val="20"/>
          <w:lang w:val="es-ES"/>
        </w:rPr>
        <w:t>convierte</w:t>
      </w:r>
      <w:r>
        <w:rPr>
          <w:rFonts w:ascii="Arial" w:hAnsi="Arial" w:cs="Arial"/>
          <w:sz w:val="20"/>
          <w:szCs w:val="20"/>
          <w:lang w:val="es-ES"/>
        </w:rPr>
        <w:t xml:space="preserve"> en </w:t>
      </w:r>
      <w:r w:rsidRPr="00D06F60">
        <w:rPr>
          <w:rFonts w:ascii="Arial" w:hAnsi="Arial" w:cs="Arial"/>
          <w:b/>
          <w:sz w:val="20"/>
          <w:szCs w:val="20"/>
          <w:lang w:val="es-ES"/>
        </w:rPr>
        <w:t>la primera cadena hotelera en España y en el sur de Europa, en contar con cadena de custodia MSC</w:t>
      </w:r>
      <w:r w:rsidR="00C46474">
        <w:rPr>
          <w:rFonts w:ascii="Arial" w:hAnsi="Arial" w:cs="Arial"/>
          <w:sz w:val="20"/>
          <w:szCs w:val="20"/>
          <w:lang w:val="es-ES"/>
        </w:rPr>
        <w:t xml:space="preserve">, reconocida por cumplir las mejores prácticas para el eco-etiquetado y por ser el programa líder mundial de certificación </w:t>
      </w:r>
      <w:r w:rsidR="00D25F90">
        <w:rPr>
          <w:rFonts w:ascii="Arial" w:hAnsi="Arial" w:cs="Arial"/>
          <w:sz w:val="20"/>
          <w:szCs w:val="20"/>
          <w:lang w:val="es-ES"/>
        </w:rPr>
        <w:t>de</w:t>
      </w:r>
      <w:r w:rsidR="00C46474">
        <w:rPr>
          <w:rFonts w:ascii="Arial" w:hAnsi="Arial" w:cs="Arial"/>
          <w:sz w:val="20"/>
          <w:szCs w:val="20"/>
          <w:lang w:val="es-ES"/>
        </w:rPr>
        <w:t xml:space="preserve"> la pesca sostenible. </w:t>
      </w:r>
    </w:p>
    <w:p w14:paraId="41CDE581" w14:textId="267F30E8" w:rsidR="00D06F60" w:rsidRPr="00D06F60" w:rsidRDefault="00605CDA" w:rsidP="009D16AA">
      <w:pPr>
        <w:jc w:val="both"/>
        <w:rPr>
          <w:rFonts w:ascii="Echoes Sans" w:hAnsi="Echoes Sans" w:cs="Arial"/>
          <w:color w:val="67BAAF"/>
          <w:lang w:val="es-ES"/>
        </w:rPr>
      </w:pPr>
      <w:r>
        <w:rPr>
          <w:rFonts w:ascii="Echoes Sans" w:hAnsi="Echoes Sans" w:cs="Arial"/>
          <w:color w:val="67BAAF"/>
          <w:lang w:val="es-ES"/>
        </w:rPr>
        <w:t>Fomento de la pesca sostenible</w:t>
      </w:r>
    </w:p>
    <w:p w14:paraId="0552EE53" w14:textId="1768E669" w:rsidR="001642BD" w:rsidRDefault="00605CDA" w:rsidP="001642BD">
      <w:pPr>
        <w:jc w:val="both"/>
        <w:rPr>
          <w:rFonts w:ascii="Arial" w:hAnsi="Arial" w:cs="Arial"/>
          <w:sz w:val="20"/>
          <w:szCs w:val="20"/>
          <w:lang w:val="es-ES"/>
        </w:rPr>
      </w:pPr>
      <w:r>
        <w:rPr>
          <w:rFonts w:ascii="Arial" w:hAnsi="Arial" w:cs="Arial"/>
          <w:b/>
          <w:sz w:val="20"/>
          <w:szCs w:val="20"/>
          <w:lang w:val="es-ES"/>
        </w:rPr>
        <w:t>El fomento de l</w:t>
      </w:r>
      <w:r w:rsidR="00FD3988" w:rsidRPr="00D06F60">
        <w:rPr>
          <w:rFonts w:ascii="Arial" w:hAnsi="Arial" w:cs="Arial"/>
          <w:b/>
          <w:sz w:val="20"/>
          <w:szCs w:val="20"/>
          <w:lang w:val="es-ES"/>
        </w:rPr>
        <w:t>a pesca sostenible</w:t>
      </w:r>
      <w:r w:rsidR="00FD3988">
        <w:rPr>
          <w:rFonts w:ascii="Arial" w:hAnsi="Arial" w:cs="Arial"/>
          <w:sz w:val="20"/>
          <w:szCs w:val="20"/>
          <w:lang w:val="es-ES"/>
        </w:rPr>
        <w:t xml:space="preserve"> </w:t>
      </w:r>
      <w:r w:rsidR="00D06F60">
        <w:rPr>
          <w:rFonts w:ascii="Arial" w:hAnsi="Arial" w:cs="Arial"/>
          <w:sz w:val="20"/>
          <w:szCs w:val="20"/>
          <w:lang w:val="es-ES"/>
        </w:rPr>
        <w:t xml:space="preserve">constituye </w:t>
      </w:r>
      <w:r w:rsidR="00FD3988">
        <w:rPr>
          <w:rFonts w:ascii="Arial" w:hAnsi="Arial" w:cs="Arial"/>
          <w:sz w:val="20"/>
          <w:szCs w:val="20"/>
          <w:lang w:val="es-ES"/>
        </w:rPr>
        <w:t xml:space="preserve">una de las tres líneas de acción del movimiento </w:t>
      </w:r>
      <w:r w:rsidR="00FD3988" w:rsidRPr="00C044F7">
        <w:rPr>
          <w:rFonts w:ascii="Arial" w:hAnsi="Arial" w:cs="Arial"/>
          <w:b/>
          <w:sz w:val="20"/>
          <w:szCs w:val="20"/>
          <w:lang w:val="es-ES"/>
        </w:rPr>
        <w:t xml:space="preserve">“Ola de Cambio” </w:t>
      </w:r>
      <w:r w:rsidR="00C20A0F" w:rsidRPr="00C20A0F">
        <w:rPr>
          <w:rFonts w:ascii="Arial" w:hAnsi="Arial" w:cs="Arial"/>
          <w:sz w:val="20"/>
          <w:szCs w:val="20"/>
          <w:lang w:val="es-ES"/>
        </w:rPr>
        <w:t xml:space="preserve">que ya </w:t>
      </w:r>
      <w:r w:rsidR="00FF2B9C">
        <w:rPr>
          <w:rFonts w:ascii="Arial" w:hAnsi="Arial" w:cs="Arial"/>
          <w:sz w:val="20"/>
          <w:szCs w:val="20"/>
          <w:lang w:val="es-ES"/>
        </w:rPr>
        <w:t>presentó</w:t>
      </w:r>
      <w:r w:rsidR="00C20A0F" w:rsidRPr="00C20A0F">
        <w:rPr>
          <w:rFonts w:ascii="Arial" w:hAnsi="Arial" w:cs="Arial"/>
          <w:sz w:val="20"/>
          <w:szCs w:val="20"/>
          <w:lang w:val="es-ES"/>
        </w:rPr>
        <w:t xml:space="preserve"> la compañía hace unos meses con</w:t>
      </w:r>
      <w:r w:rsidR="008768AC">
        <w:rPr>
          <w:rFonts w:ascii="Arial" w:hAnsi="Arial" w:cs="Arial"/>
          <w:sz w:val="20"/>
          <w:szCs w:val="20"/>
          <w:lang w:val="es-ES"/>
        </w:rPr>
        <w:t xml:space="preserve"> el anuncio</w:t>
      </w:r>
      <w:r w:rsidR="001642BD">
        <w:rPr>
          <w:rFonts w:ascii="Arial" w:hAnsi="Arial" w:cs="Arial"/>
          <w:sz w:val="20"/>
          <w:szCs w:val="20"/>
          <w:lang w:val="es-ES"/>
        </w:rPr>
        <w:t xml:space="preserve"> de la retirada de productos de plásticos desechables de todas las habitaciones de los hoteles de la </w:t>
      </w:r>
      <w:r w:rsidR="00C044F7">
        <w:rPr>
          <w:rFonts w:ascii="Arial" w:hAnsi="Arial" w:cs="Arial"/>
          <w:sz w:val="20"/>
          <w:szCs w:val="20"/>
          <w:lang w:val="es-ES"/>
        </w:rPr>
        <w:t>cadena</w:t>
      </w:r>
      <w:r w:rsidR="001642BD">
        <w:rPr>
          <w:rFonts w:ascii="Arial" w:hAnsi="Arial" w:cs="Arial"/>
          <w:sz w:val="20"/>
          <w:szCs w:val="20"/>
          <w:lang w:val="es-ES"/>
        </w:rPr>
        <w:t xml:space="preserve"> en España</w:t>
      </w:r>
      <w:r w:rsidR="00FF2B9C">
        <w:rPr>
          <w:rFonts w:ascii="Arial" w:hAnsi="Arial" w:cs="Arial"/>
          <w:sz w:val="20"/>
          <w:szCs w:val="20"/>
          <w:lang w:val="es-ES"/>
        </w:rPr>
        <w:t xml:space="preserve"> en 2018 y de la totalidad de sus hoteles en 2019</w:t>
      </w:r>
      <w:r w:rsidR="001642BD">
        <w:rPr>
          <w:rFonts w:ascii="Arial" w:hAnsi="Arial" w:cs="Arial"/>
          <w:sz w:val="20"/>
          <w:szCs w:val="20"/>
          <w:lang w:val="es-ES"/>
        </w:rPr>
        <w:t>. E</w:t>
      </w:r>
      <w:r w:rsidR="00FF2B9C">
        <w:rPr>
          <w:rFonts w:ascii="Arial" w:hAnsi="Arial" w:cs="Arial"/>
          <w:sz w:val="20"/>
          <w:szCs w:val="20"/>
          <w:lang w:val="es-ES"/>
        </w:rPr>
        <w:t>l</w:t>
      </w:r>
      <w:r w:rsidR="001642BD">
        <w:rPr>
          <w:rFonts w:ascii="Arial" w:hAnsi="Arial" w:cs="Arial"/>
          <w:sz w:val="20"/>
          <w:szCs w:val="20"/>
          <w:lang w:val="es-ES"/>
        </w:rPr>
        <w:t xml:space="preserve"> segundo pilar </w:t>
      </w:r>
      <w:r w:rsidR="00D06F60">
        <w:rPr>
          <w:rFonts w:ascii="Arial" w:hAnsi="Arial" w:cs="Arial"/>
          <w:sz w:val="20"/>
          <w:szCs w:val="20"/>
          <w:lang w:val="es-ES"/>
        </w:rPr>
        <w:t>d</w:t>
      </w:r>
      <w:r w:rsidR="001642BD">
        <w:rPr>
          <w:rFonts w:ascii="Arial" w:hAnsi="Arial" w:cs="Arial"/>
          <w:sz w:val="20"/>
          <w:szCs w:val="20"/>
          <w:lang w:val="es-ES"/>
        </w:rPr>
        <w:t>el programa</w:t>
      </w:r>
      <w:r w:rsidR="00FF2B9C">
        <w:rPr>
          <w:rFonts w:ascii="Arial" w:hAnsi="Arial" w:cs="Arial"/>
          <w:sz w:val="20"/>
          <w:szCs w:val="20"/>
          <w:lang w:val="es-ES"/>
        </w:rPr>
        <w:t>,</w:t>
      </w:r>
      <w:r w:rsidR="001642BD">
        <w:rPr>
          <w:rFonts w:ascii="Arial" w:hAnsi="Arial" w:cs="Arial"/>
          <w:sz w:val="20"/>
          <w:szCs w:val="20"/>
          <w:lang w:val="es-ES"/>
        </w:rPr>
        <w:t xml:space="preserve"> presentado hoy </w:t>
      </w:r>
      <w:r w:rsidR="00FF2B9C">
        <w:rPr>
          <w:rFonts w:ascii="Arial" w:hAnsi="Arial" w:cs="Arial"/>
          <w:sz w:val="20"/>
          <w:szCs w:val="20"/>
          <w:lang w:val="es-ES"/>
        </w:rPr>
        <w:t xml:space="preserve">por </w:t>
      </w:r>
      <w:r w:rsidR="00C044F7">
        <w:rPr>
          <w:rFonts w:ascii="Arial" w:hAnsi="Arial" w:cs="Arial"/>
          <w:sz w:val="20"/>
          <w:szCs w:val="20"/>
          <w:lang w:val="es-ES"/>
        </w:rPr>
        <w:t>Grupo Iberostar,</w:t>
      </w:r>
      <w:r w:rsidR="001642BD">
        <w:rPr>
          <w:rFonts w:ascii="Arial" w:hAnsi="Arial" w:cs="Arial"/>
          <w:sz w:val="20"/>
          <w:szCs w:val="20"/>
          <w:lang w:val="es-ES"/>
        </w:rPr>
        <w:t xml:space="preserve"> </w:t>
      </w:r>
      <w:r w:rsidR="001642BD" w:rsidRPr="00C20A0F">
        <w:rPr>
          <w:rFonts w:ascii="Arial" w:hAnsi="Arial" w:cs="Arial"/>
          <w:sz w:val="20"/>
          <w:szCs w:val="20"/>
          <w:lang w:val="es-ES"/>
        </w:rPr>
        <w:t xml:space="preserve">tiene como objetivo </w:t>
      </w:r>
      <w:r w:rsidR="00C044F7">
        <w:rPr>
          <w:rFonts w:ascii="Arial" w:hAnsi="Arial" w:cs="Arial"/>
          <w:sz w:val="20"/>
          <w:szCs w:val="20"/>
          <w:lang w:val="es-ES"/>
        </w:rPr>
        <w:t>evitar la sobrepesca</w:t>
      </w:r>
      <w:r w:rsidR="0018514B">
        <w:rPr>
          <w:rFonts w:ascii="Arial" w:hAnsi="Arial" w:cs="Arial"/>
          <w:sz w:val="20"/>
          <w:szCs w:val="20"/>
          <w:lang w:val="es-ES"/>
        </w:rPr>
        <w:t xml:space="preserve"> y</w:t>
      </w:r>
      <w:r w:rsidR="00C044F7">
        <w:rPr>
          <w:rFonts w:ascii="Arial" w:hAnsi="Arial" w:cs="Arial"/>
          <w:sz w:val="20"/>
          <w:szCs w:val="20"/>
          <w:lang w:val="es-ES"/>
        </w:rPr>
        <w:t xml:space="preserve"> contribuir</w:t>
      </w:r>
      <w:r w:rsidR="00FF2B9C">
        <w:rPr>
          <w:rFonts w:ascii="Arial" w:hAnsi="Arial" w:cs="Arial"/>
          <w:sz w:val="20"/>
          <w:szCs w:val="20"/>
          <w:lang w:val="es-ES"/>
        </w:rPr>
        <w:t xml:space="preserve"> a</w:t>
      </w:r>
      <w:r w:rsidR="001642BD" w:rsidRPr="00C20A0F">
        <w:rPr>
          <w:rFonts w:ascii="Arial" w:hAnsi="Arial" w:cs="Arial"/>
          <w:sz w:val="20"/>
          <w:szCs w:val="20"/>
          <w:lang w:val="es-ES"/>
        </w:rPr>
        <w:t xml:space="preserve"> la preservación </w:t>
      </w:r>
      <w:r w:rsidR="00C044F7">
        <w:rPr>
          <w:rFonts w:ascii="Arial" w:hAnsi="Arial" w:cs="Arial"/>
          <w:sz w:val="20"/>
          <w:szCs w:val="20"/>
          <w:lang w:val="es-ES"/>
        </w:rPr>
        <w:t xml:space="preserve">de </w:t>
      </w:r>
      <w:r w:rsidR="00FF2B9C">
        <w:rPr>
          <w:rFonts w:ascii="Arial" w:hAnsi="Arial" w:cs="Arial"/>
          <w:sz w:val="20"/>
          <w:szCs w:val="20"/>
          <w:lang w:val="es-ES"/>
        </w:rPr>
        <w:t xml:space="preserve">los </w:t>
      </w:r>
      <w:r w:rsidR="00C044F7">
        <w:rPr>
          <w:rFonts w:ascii="Arial" w:hAnsi="Arial" w:cs="Arial"/>
          <w:sz w:val="20"/>
          <w:szCs w:val="20"/>
          <w:lang w:val="es-ES"/>
        </w:rPr>
        <w:t>recursos marinos</w:t>
      </w:r>
      <w:r w:rsidR="0018514B">
        <w:rPr>
          <w:rFonts w:ascii="Arial" w:hAnsi="Arial" w:cs="Arial"/>
          <w:sz w:val="20"/>
          <w:szCs w:val="20"/>
          <w:lang w:val="es-ES"/>
        </w:rPr>
        <w:t>, manteniendo</w:t>
      </w:r>
      <w:r w:rsidR="00C044F7">
        <w:rPr>
          <w:rFonts w:ascii="Arial" w:hAnsi="Arial" w:cs="Arial"/>
          <w:sz w:val="20"/>
          <w:szCs w:val="20"/>
          <w:lang w:val="es-ES"/>
        </w:rPr>
        <w:t xml:space="preserve"> l</w:t>
      </w:r>
      <w:r w:rsidR="0018514B">
        <w:rPr>
          <w:rFonts w:ascii="Arial" w:hAnsi="Arial" w:cs="Arial"/>
          <w:sz w:val="20"/>
          <w:szCs w:val="20"/>
          <w:lang w:val="es-ES"/>
        </w:rPr>
        <w:t>a</w:t>
      </w:r>
      <w:r w:rsidR="00C044F7">
        <w:rPr>
          <w:rFonts w:ascii="Arial" w:hAnsi="Arial" w:cs="Arial"/>
          <w:sz w:val="20"/>
          <w:szCs w:val="20"/>
          <w:lang w:val="es-ES"/>
        </w:rPr>
        <w:t xml:space="preserve">s </w:t>
      </w:r>
      <w:r w:rsidR="0018514B">
        <w:rPr>
          <w:rFonts w:ascii="Arial" w:hAnsi="Arial" w:cs="Arial"/>
          <w:sz w:val="20"/>
          <w:szCs w:val="20"/>
          <w:lang w:val="es-ES"/>
        </w:rPr>
        <w:t xml:space="preserve">especies </w:t>
      </w:r>
      <w:r w:rsidR="00C044F7">
        <w:rPr>
          <w:rFonts w:ascii="Arial" w:hAnsi="Arial" w:cs="Arial"/>
          <w:sz w:val="20"/>
          <w:szCs w:val="20"/>
          <w:lang w:val="es-ES"/>
        </w:rPr>
        <w:t xml:space="preserve">en un estado saludable. </w:t>
      </w:r>
      <w:r w:rsidR="001642BD" w:rsidRPr="00C20A0F">
        <w:rPr>
          <w:rFonts w:ascii="Arial" w:hAnsi="Arial" w:cs="Arial"/>
          <w:sz w:val="20"/>
          <w:szCs w:val="20"/>
          <w:lang w:val="es-ES"/>
        </w:rPr>
        <w:t xml:space="preserve"> </w:t>
      </w:r>
    </w:p>
    <w:p w14:paraId="2E5C0411" w14:textId="77777777" w:rsidR="00934D64" w:rsidRDefault="00934D64" w:rsidP="001642BD">
      <w:pPr>
        <w:jc w:val="both"/>
        <w:rPr>
          <w:rFonts w:ascii="Arial" w:hAnsi="Arial" w:cs="Arial"/>
          <w:sz w:val="20"/>
          <w:szCs w:val="20"/>
          <w:lang w:val="es-ES"/>
        </w:rPr>
      </w:pPr>
    </w:p>
    <w:p w14:paraId="09B017A0" w14:textId="77777777" w:rsidR="00934D64" w:rsidRDefault="00934D64" w:rsidP="001642BD">
      <w:pPr>
        <w:jc w:val="both"/>
        <w:rPr>
          <w:rFonts w:ascii="Arial" w:hAnsi="Arial" w:cs="Arial"/>
          <w:sz w:val="20"/>
          <w:szCs w:val="20"/>
          <w:lang w:val="es-ES"/>
        </w:rPr>
      </w:pPr>
    </w:p>
    <w:p w14:paraId="1B197CE1" w14:textId="2E7B5634" w:rsidR="00D06F60" w:rsidRDefault="00D06F60" w:rsidP="001642BD">
      <w:pPr>
        <w:jc w:val="both"/>
        <w:rPr>
          <w:rFonts w:ascii="Arial" w:hAnsi="Arial" w:cs="Arial"/>
          <w:sz w:val="20"/>
          <w:szCs w:val="20"/>
          <w:lang w:val="es-ES"/>
        </w:rPr>
      </w:pPr>
      <w:r>
        <w:rPr>
          <w:rFonts w:ascii="Arial" w:hAnsi="Arial" w:cs="Arial"/>
          <w:sz w:val="20"/>
          <w:szCs w:val="20"/>
          <w:lang w:val="es-ES"/>
        </w:rPr>
        <w:t xml:space="preserve">Para ello, </w:t>
      </w:r>
      <w:r w:rsidR="00C044F7">
        <w:rPr>
          <w:rFonts w:ascii="Arial" w:hAnsi="Arial" w:cs="Arial"/>
          <w:sz w:val="20"/>
          <w:szCs w:val="20"/>
          <w:lang w:val="es-ES"/>
        </w:rPr>
        <w:t xml:space="preserve">Iberostar ha eliminado de su oferta gastronómica </w:t>
      </w:r>
      <w:r w:rsidR="0087690F">
        <w:rPr>
          <w:rFonts w:ascii="Arial" w:hAnsi="Arial" w:cs="Arial"/>
          <w:sz w:val="20"/>
          <w:szCs w:val="20"/>
          <w:lang w:val="es-ES"/>
        </w:rPr>
        <w:t>las especies</w:t>
      </w:r>
      <w:r w:rsidR="00C044F7">
        <w:rPr>
          <w:rFonts w:ascii="Arial" w:hAnsi="Arial" w:cs="Arial"/>
          <w:sz w:val="20"/>
          <w:szCs w:val="20"/>
          <w:lang w:val="es-ES"/>
        </w:rPr>
        <w:t xml:space="preserve"> </w:t>
      </w:r>
      <w:r w:rsidR="0099499E">
        <w:rPr>
          <w:rFonts w:ascii="Arial" w:hAnsi="Arial" w:cs="Arial"/>
          <w:sz w:val="20"/>
          <w:szCs w:val="20"/>
          <w:lang w:val="es-ES"/>
        </w:rPr>
        <w:t xml:space="preserve">que no acrediten haber sido </w:t>
      </w:r>
      <w:r w:rsidR="0087690F">
        <w:rPr>
          <w:rFonts w:ascii="Arial" w:hAnsi="Arial" w:cs="Arial"/>
          <w:sz w:val="20"/>
          <w:szCs w:val="20"/>
          <w:lang w:val="es-ES"/>
        </w:rPr>
        <w:t>obtenidas</w:t>
      </w:r>
      <w:r w:rsidR="0099499E">
        <w:rPr>
          <w:rFonts w:ascii="Arial" w:hAnsi="Arial" w:cs="Arial"/>
          <w:sz w:val="20"/>
          <w:szCs w:val="20"/>
          <w:lang w:val="es-ES"/>
        </w:rPr>
        <w:t xml:space="preserve"> de forma sostenible </w:t>
      </w:r>
      <w:r w:rsidR="002E76C3">
        <w:rPr>
          <w:rFonts w:ascii="Arial" w:hAnsi="Arial" w:cs="Arial"/>
          <w:sz w:val="20"/>
          <w:szCs w:val="20"/>
          <w:lang w:val="es-ES"/>
        </w:rPr>
        <w:t xml:space="preserve">y ha comenzado a ofrecer en sus cartas </w:t>
      </w:r>
      <w:r w:rsidR="009569C3">
        <w:rPr>
          <w:rFonts w:ascii="Arial" w:hAnsi="Arial" w:cs="Arial"/>
          <w:sz w:val="20"/>
          <w:szCs w:val="20"/>
          <w:lang w:val="es-ES"/>
        </w:rPr>
        <w:t xml:space="preserve">pescado sostenible certificado. </w:t>
      </w:r>
      <w:r w:rsidR="00330AF7">
        <w:rPr>
          <w:rFonts w:ascii="Arial" w:hAnsi="Arial" w:cs="Arial"/>
          <w:sz w:val="20"/>
          <w:szCs w:val="20"/>
          <w:lang w:val="es-ES"/>
        </w:rPr>
        <w:t>Para este verano 2018</w:t>
      </w:r>
      <w:r w:rsidR="009569C3">
        <w:rPr>
          <w:rFonts w:ascii="Arial" w:hAnsi="Arial" w:cs="Arial"/>
          <w:sz w:val="20"/>
          <w:szCs w:val="20"/>
          <w:lang w:val="es-ES"/>
        </w:rPr>
        <w:t>,</w:t>
      </w:r>
      <w:r w:rsidR="0023794E">
        <w:rPr>
          <w:rFonts w:ascii="Arial" w:hAnsi="Arial" w:cs="Arial"/>
          <w:sz w:val="20"/>
          <w:szCs w:val="20"/>
          <w:lang w:val="es-ES"/>
        </w:rPr>
        <w:t xml:space="preserve"> la cadena mallorquina ofrecerá pescado </w:t>
      </w:r>
      <w:r w:rsidR="0099499E">
        <w:rPr>
          <w:rFonts w:ascii="Arial" w:hAnsi="Arial" w:cs="Arial"/>
          <w:sz w:val="20"/>
          <w:szCs w:val="20"/>
          <w:lang w:val="es-ES"/>
        </w:rPr>
        <w:t>certificado</w:t>
      </w:r>
      <w:r w:rsidR="0023794E">
        <w:rPr>
          <w:rFonts w:ascii="Arial" w:hAnsi="Arial" w:cs="Arial"/>
          <w:sz w:val="20"/>
          <w:szCs w:val="20"/>
          <w:lang w:val="es-ES"/>
        </w:rPr>
        <w:t xml:space="preserve"> en las cartas de</w:t>
      </w:r>
      <w:r w:rsidR="00330AF7">
        <w:rPr>
          <w:rFonts w:ascii="Arial" w:hAnsi="Arial" w:cs="Arial"/>
          <w:sz w:val="20"/>
          <w:szCs w:val="20"/>
          <w:lang w:val="es-ES"/>
        </w:rPr>
        <w:t>l restaurante</w:t>
      </w:r>
      <w:r w:rsidR="00FA690D">
        <w:rPr>
          <w:rFonts w:ascii="Arial" w:hAnsi="Arial" w:cs="Arial"/>
          <w:sz w:val="20"/>
          <w:szCs w:val="20"/>
          <w:lang w:val="es-ES"/>
        </w:rPr>
        <w:t xml:space="preserve"> Gran Clavel</w:t>
      </w:r>
      <w:r w:rsidR="0018514B">
        <w:rPr>
          <w:rFonts w:ascii="Arial" w:hAnsi="Arial" w:cs="Arial"/>
          <w:sz w:val="20"/>
          <w:szCs w:val="20"/>
          <w:lang w:val="es-ES"/>
        </w:rPr>
        <w:t>,</w:t>
      </w:r>
      <w:r w:rsidR="00330AF7">
        <w:rPr>
          <w:rFonts w:ascii="Arial" w:hAnsi="Arial" w:cs="Arial"/>
          <w:sz w:val="20"/>
          <w:szCs w:val="20"/>
          <w:lang w:val="es-ES"/>
        </w:rPr>
        <w:t xml:space="preserve"> ubicado en</w:t>
      </w:r>
      <w:r w:rsidR="00FA690D">
        <w:rPr>
          <w:rFonts w:ascii="Arial" w:hAnsi="Arial" w:cs="Arial"/>
          <w:sz w:val="20"/>
          <w:szCs w:val="20"/>
          <w:lang w:val="es-ES"/>
        </w:rPr>
        <w:t xml:space="preserve"> Iberosta</w:t>
      </w:r>
      <w:r w:rsidR="00330AF7">
        <w:rPr>
          <w:rFonts w:ascii="Arial" w:hAnsi="Arial" w:cs="Arial"/>
          <w:sz w:val="20"/>
          <w:szCs w:val="20"/>
          <w:lang w:val="es-ES"/>
        </w:rPr>
        <w:t>r Las Letras Gran V</w:t>
      </w:r>
      <w:r w:rsidR="00C90E86">
        <w:rPr>
          <w:rFonts w:ascii="Arial" w:hAnsi="Arial" w:cs="Arial"/>
          <w:sz w:val="20"/>
          <w:szCs w:val="20"/>
          <w:lang w:val="es-ES"/>
        </w:rPr>
        <w:t>í</w:t>
      </w:r>
      <w:r w:rsidR="00330AF7">
        <w:rPr>
          <w:rFonts w:ascii="Arial" w:hAnsi="Arial" w:cs="Arial"/>
          <w:sz w:val="20"/>
          <w:szCs w:val="20"/>
          <w:lang w:val="es-ES"/>
        </w:rPr>
        <w:t>a (Madrid);</w:t>
      </w:r>
      <w:r w:rsidR="00FA690D">
        <w:rPr>
          <w:rFonts w:ascii="Arial" w:hAnsi="Arial" w:cs="Arial"/>
          <w:sz w:val="20"/>
          <w:szCs w:val="20"/>
          <w:lang w:val="es-ES"/>
        </w:rPr>
        <w:t xml:space="preserve"> </w:t>
      </w:r>
      <w:r w:rsidR="00330AF7">
        <w:rPr>
          <w:rFonts w:ascii="Arial" w:hAnsi="Arial" w:cs="Arial"/>
          <w:sz w:val="20"/>
          <w:szCs w:val="20"/>
          <w:lang w:val="es-ES"/>
        </w:rPr>
        <w:t xml:space="preserve">en Ca’s Menestral, de </w:t>
      </w:r>
      <w:r w:rsidR="00FA690D">
        <w:rPr>
          <w:rFonts w:ascii="Arial" w:hAnsi="Arial" w:cs="Arial"/>
          <w:sz w:val="20"/>
          <w:szCs w:val="20"/>
          <w:lang w:val="es-ES"/>
        </w:rPr>
        <w:t>Iberost</w:t>
      </w:r>
      <w:r w:rsidR="00330AF7">
        <w:rPr>
          <w:rFonts w:ascii="Arial" w:hAnsi="Arial" w:cs="Arial"/>
          <w:sz w:val="20"/>
          <w:szCs w:val="20"/>
          <w:lang w:val="es-ES"/>
        </w:rPr>
        <w:t>ar Paseo de Gracia (Barcelona);</w:t>
      </w:r>
      <w:r w:rsidR="00FA690D">
        <w:rPr>
          <w:rFonts w:ascii="Arial" w:hAnsi="Arial" w:cs="Arial"/>
          <w:sz w:val="20"/>
          <w:szCs w:val="20"/>
          <w:lang w:val="es-ES"/>
        </w:rPr>
        <w:t xml:space="preserve"> </w:t>
      </w:r>
      <w:r w:rsidR="00330AF7">
        <w:rPr>
          <w:rFonts w:ascii="Arial" w:hAnsi="Arial" w:cs="Arial"/>
          <w:sz w:val="20"/>
          <w:szCs w:val="20"/>
          <w:lang w:val="es-ES"/>
        </w:rPr>
        <w:t xml:space="preserve">restaurante Astir, en </w:t>
      </w:r>
      <w:r w:rsidR="00FA690D">
        <w:rPr>
          <w:rFonts w:ascii="Arial" w:hAnsi="Arial" w:cs="Arial"/>
          <w:sz w:val="20"/>
          <w:szCs w:val="20"/>
          <w:lang w:val="es-ES"/>
        </w:rPr>
        <w:t>Iberostar Grand Por</w:t>
      </w:r>
      <w:r w:rsidR="00330AF7">
        <w:rPr>
          <w:rFonts w:ascii="Arial" w:hAnsi="Arial" w:cs="Arial"/>
          <w:sz w:val="20"/>
          <w:szCs w:val="20"/>
          <w:lang w:val="es-ES"/>
        </w:rPr>
        <w:t xml:space="preserve">tals Nous (Mallorca); y restaurante </w:t>
      </w:r>
      <w:r w:rsidR="00FA690D">
        <w:rPr>
          <w:rFonts w:ascii="Arial" w:hAnsi="Arial" w:cs="Arial"/>
          <w:sz w:val="20"/>
          <w:szCs w:val="20"/>
          <w:lang w:val="es-ES"/>
        </w:rPr>
        <w:t>Marea</w:t>
      </w:r>
      <w:r w:rsidR="0018514B">
        <w:rPr>
          <w:rFonts w:ascii="Arial" w:hAnsi="Arial" w:cs="Arial"/>
          <w:sz w:val="20"/>
          <w:szCs w:val="20"/>
          <w:lang w:val="es-ES"/>
        </w:rPr>
        <w:t>,</w:t>
      </w:r>
      <w:r w:rsidR="00FA690D">
        <w:rPr>
          <w:rFonts w:ascii="Arial" w:hAnsi="Arial" w:cs="Arial"/>
          <w:sz w:val="20"/>
          <w:szCs w:val="20"/>
          <w:lang w:val="es-ES"/>
        </w:rPr>
        <w:t xml:space="preserve"> en Iberostar Playa de Palma</w:t>
      </w:r>
      <w:r w:rsidR="00330AF7">
        <w:rPr>
          <w:rFonts w:ascii="Arial" w:hAnsi="Arial" w:cs="Arial"/>
          <w:sz w:val="20"/>
          <w:szCs w:val="20"/>
          <w:lang w:val="es-ES"/>
        </w:rPr>
        <w:t xml:space="preserve"> (Mallorca)</w:t>
      </w:r>
    </w:p>
    <w:p w14:paraId="0573F1F4" w14:textId="1A7740FB" w:rsidR="00796316" w:rsidRDefault="00796316" w:rsidP="001642BD">
      <w:pPr>
        <w:jc w:val="both"/>
        <w:rPr>
          <w:rFonts w:ascii="Arial" w:hAnsi="Arial" w:cs="Arial"/>
          <w:sz w:val="20"/>
          <w:szCs w:val="20"/>
          <w:lang w:val="es-ES"/>
        </w:rPr>
      </w:pPr>
      <w:r>
        <w:rPr>
          <w:rFonts w:ascii="Arial" w:hAnsi="Arial" w:cs="Arial"/>
          <w:sz w:val="20"/>
          <w:szCs w:val="20"/>
          <w:lang w:val="es-ES"/>
        </w:rPr>
        <w:t xml:space="preserve">MSC </w:t>
      </w:r>
      <w:r w:rsidR="00D25F90" w:rsidRPr="00D25F90">
        <w:rPr>
          <w:rFonts w:ascii="Arial" w:hAnsi="Arial" w:cs="Arial"/>
          <w:sz w:val="20"/>
          <w:szCs w:val="20"/>
          <w:lang w:val="es-ES"/>
        </w:rPr>
        <w:t xml:space="preserve">certifica todos los pasos del proceso para que sea sostenible desde la captura del pez hasta que es servido el pescado a un cliente, </w:t>
      </w:r>
      <w:r w:rsidR="0087690F">
        <w:rPr>
          <w:rFonts w:ascii="Arial" w:hAnsi="Arial" w:cs="Arial"/>
          <w:sz w:val="20"/>
          <w:szCs w:val="20"/>
          <w:lang w:val="es-ES"/>
        </w:rPr>
        <w:t>asegurando</w:t>
      </w:r>
      <w:r>
        <w:rPr>
          <w:rFonts w:ascii="Arial" w:hAnsi="Arial" w:cs="Arial"/>
          <w:sz w:val="20"/>
          <w:szCs w:val="20"/>
          <w:lang w:val="es-ES"/>
        </w:rPr>
        <w:t xml:space="preserve"> que se cumplen los rigurosos estándares establecidos por la asociación. </w:t>
      </w:r>
    </w:p>
    <w:p w14:paraId="4FB7E3D2" w14:textId="7582D873" w:rsidR="00C20A0F" w:rsidRPr="00C20A0F" w:rsidRDefault="00C20A0F" w:rsidP="00C20A0F">
      <w:pPr>
        <w:spacing w:after="0"/>
        <w:jc w:val="both"/>
        <w:rPr>
          <w:rFonts w:ascii="Arial" w:hAnsi="Arial" w:cs="Arial"/>
          <w:bCs/>
          <w:iCs/>
          <w:color w:val="000000" w:themeColor="text1"/>
          <w:sz w:val="20"/>
          <w:szCs w:val="20"/>
          <w:lang w:val="es-ES"/>
        </w:rPr>
      </w:pPr>
      <w:r w:rsidRPr="00A71712">
        <w:rPr>
          <w:rFonts w:ascii="Arial" w:hAnsi="Arial" w:cs="Arial"/>
          <w:b/>
          <w:bCs/>
          <w:iCs/>
          <w:sz w:val="20"/>
          <w:szCs w:val="20"/>
          <w:lang w:val="es-ES"/>
        </w:rPr>
        <w:t>Grupo Iberostar</w:t>
      </w:r>
      <w:r w:rsidRPr="00A71712">
        <w:rPr>
          <w:rFonts w:ascii="Arial" w:hAnsi="Arial" w:cs="Arial"/>
          <w:bCs/>
          <w:iCs/>
          <w:sz w:val="20"/>
          <w:szCs w:val="20"/>
          <w:lang w:val="es-ES"/>
        </w:rPr>
        <w:t xml:space="preserve"> es plenamente consciente de la importancia esencial que tienen mares y océanos para el planeta y la supervivencia de los seres humanos. Con más del 80% de sus hoteles en primera línea de mar, la compañía busca contribuir a la preservación de las masas esenciales de agua y la sostenibilidad de los recursos que se obtiene</w:t>
      </w:r>
      <w:r w:rsidR="00920F02">
        <w:rPr>
          <w:rFonts w:ascii="Arial" w:hAnsi="Arial" w:cs="Arial"/>
          <w:bCs/>
          <w:iCs/>
          <w:sz w:val="20"/>
          <w:szCs w:val="20"/>
          <w:lang w:val="es-ES"/>
        </w:rPr>
        <w:t>n</w:t>
      </w:r>
      <w:r w:rsidRPr="00A71712">
        <w:rPr>
          <w:rFonts w:ascii="Arial" w:hAnsi="Arial" w:cs="Arial"/>
          <w:bCs/>
          <w:iCs/>
          <w:sz w:val="20"/>
          <w:szCs w:val="20"/>
          <w:lang w:val="es-ES"/>
        </w:rPr>
        <w:t xml:space="preserve"> de ellas. En este contexto, </w:t>
      </w:r>
      <w:r w:rsidR="00920F02">
        <w:rPr>
          <w:rFonts w:ascii="Arial" w:hAnsi="Arial" w:cs="Arial"/>
          <w:bCs/>
          <w:iCs/>
          <w:sz w:val="20"/>
          <w:szCs w:val="20"/>
          <w:lang w:val="es-ES"/>
        </w:rPr>
        <w:t>presentó recientemente su</w:t>
      </w:r>
      <w:r w:rsidRPr="00A71712">
        <w:rPr>
          <w:rFonts w:ascii="Arial" w:hAnsi="Arial" w:cs="Arial"/>
          <w:bCs/>
          <w:iCs/>
          <w:sz w:val="20"/>
          <w:szCs w:val="20"/>
          <w:lang w:val="es-ES"/>
        </w:rPr>
        <w:t xml:space="preserve"> ambicioso </w:t>
      </w:r>
      <w:r w:rsidR="00920F02">
        <w:rPr>
          <w:rFonts w:ascii="Arial" w:hAnsi="Arial" w:cs="Arial"/>
          <w:bCs/>
          <w:iCs/>
          <w:sz w:val="20"/>
          <w:szCs w:val="20"/>
          <w:lang w:val="es-ES"/>
        </w:rPr>
        <w:t xml:space="preserve">programa </w:t>
      </w:r>
      <w:r w:rsidRPr="00A71712">
        <w:rPr>
          <w:rFonts w:ascii="Arial" w:hAnsi="Arial" w:cs="Arial"/>
          <w:bCs/>
          <w:iCs/>
          <w:sz w:val="20"/>
          <w:szCs w:val="20"/>
          <w:lang w:val="es-ES"/>
        </w:rPr>
        <w:t>“</w:t>
      </w:r>
      <w:r w:rsidRPr="00A71712">
        <w:rPr>
          <w:rFonts w:ascii="Arial" w:hAnsi="Arial" w:cs="Arial"/>
          <w:b/>
          <w:bCs/>
          <w:iCs/>
          <w:sz w:val="20"/>
          <w:szCs w:val="20"/>
          <w:lang w:val="es-ES"/>
        </w:rPr>
        <w:t>Ola de Cambio</w:t>
      </w:r>
      <w:r w:rsidRPr="00A71712">
        <w:rPr>
          <w:rFonts w:ascii="Arial" w:hAnsi="Arial" w:cs="Arial"/>
          <w:bCs/>
          <w:iCs/>
          <w:sz w:val="20"/>
          <w:szCs w:val="20"/>
          <w:lang w:val="es-ES"/>
        </w:rPr>
        <w:t xml:space="preserve">”, </w:t>
      </w:r>
      <w:r w:rsidR="00920F02">
        <w:rPr>
          <w:rFonts w:ascii="Arial" w:hAnsi="Arial" w:cs="Arial"/>
          <w:bCs/>
          <w:iCs/>
          <w:sz w:val="20"/>
          <w:szCs w:val="20"/>
          <w:lang w:val="es-ES"/>
        </w:rPr>
        <w:t>diseñado</w:t>
      </w:r>
      <w:r w:rsidRPr="00A71712">
        <w:rPr>
          <w:rFonts w:ascii="Arial" w:hAnsi="Arial" w:cs="Arial"/>
          <w:bCs/>
          <w:iCs/>
          <w:sz w:val="20"/>
          <w:szCs w:val="20"/>
          <w:lang w:val="es-ES"/>
        </w:rPr>
        <w:t xml:space="preserve"> en línea con el </w:t>
      </w:r>
      <w:r w:rsidRPr="00A71712">
        <w:rPr>
          <w:rFonts w:ascii="Arial" w:hAnsi="Arial" w:cs="Arial"/>
          <w:b/>
          <w:bCs/>
          <w:iCs/>
          <w:sz w:val="20"/>
          <w:szCs w:val="20"/>
          <w:lang w:val="es-ES"/>
        </w:rPr>
        <w:t xml:space="preserve">Objetivo 14 de la ODS </w:t>
      </w:r>
      <w:r w:rsidRPr="00A71712">
        <w:rPr>
          <w:rFonts w:ascii="Arial" w:hAnsi="Arial" w:cs="Arial"/>
          <w:bCs/>
          <w:iCs/>
          <w:sz w:val="20"/>
          <w:szCs w:val="20"/>
          <w:lang w:val="es-ES"/>
        </w:rPr>
        <w:t xml:space="preserve">(Objetivos de Desarrollo Sostenible de Naciones Unidas). Esta nueva iniciativa busca promover un cambio de mentalidad, prestando especial atención a las personas, ya que ellas son el motor que impulsa y explica el éxito de la compañía, y al </w:t>
      </w:r>
      <w:r w:rsidRPr="00A71712">
        <w:rPr>
          <w:rFonts w:ascii="Arial" w:hAnsi="Arial" w:cs="Arial"/>
          <w:b/>
          <w:bCs/>
          <w:iCs/>
          <w:sz w:val="20"/>
          <w:szCs w:val="20"/>
          <w:lang w:val="es-ES"/>
        </w:rPr>
        <w:t>medio ambiente</w:t>
      </w:r>
      <w:r w:rsidRPr="00A71712">
        <w:rPr>
          <w:rFonts w:ascii="Arial" w:hAnsi="Arial" w:cs="Arial"/>
          <w:bCs/>
          <w:iCs/>
          <w:sz w:val="20"/>
          <w:szCs w:val="20"/>
          <w:lang w:val="es-ES"/>
        </w:rPr>
        <w:t xml:space="preserve">, con foco en la </w:t>
      </w:r>
      <w:r w:rsidRPr="00A71712">
        <w:rPr>
          <w:rFonts w:ascii="Arial" w:hAnsi="Arial" w:cs="Arial"/>
          <w:b/>
          <w:bCs/>
          <w:iCs/>
          <w:sz w:val="20"/>
          <w:szCs w:val="20"/>
          <w:lang w:val="es-ES"/>
        </w:rPr>
        <w:t>protección de mares y océanos</w:t>
      </w:r>
      <w:r w:rsidRPr="00A71712">
        <w:rPr>
          <w:rFonts w:ascii="Arial" w:hAnsi="Arial" w:cs="Arial"/>
          <w:bCs/>
          <w:iCs/>
          <w:sz w:val="20"/>
          <w:szCs w:val="20"/>
          <w:lang w:val="es-ES"/>
        </w:rPr>
        <w:t xml:space="preserve">. </w:t>
      </w:r>
      <w:r w:rsidRPr="00A71712">
        <w:rPr>
          <w:rFonts w:ascii="Arial" w:hAnsi="Arial" w:cs="Arial"/>
          <w:color w:val="000000" w:themeColor="text1"/>
          <w:sz w:val="20"/>
          <w:szCs w:val="20"/>
          <w:lang w:val="es-ES_tradnl"/>
        </w:rPr>
        <w:t>A través de las acciones enmarcadas en este proyecto, la compañía busca sensibilizar a sus empleados y huéspedes sobre la importancia que tiene la lucha cotidiana a nivel individual contra el cambio climático.</w:t>
      </w:r>
      <w:r w:rsidRPr="00A71712">
        <w:rPr>
          <w:rFonts w:ascii="Arial" w:hAnsi="Arial" w:cs="Arial"/>
          <w:bCs/>
          <w:iCs/>
          <w:color w:val="000000" w:themeColor="text1"/>
          <w:sz w:val="20"/>
          <w:szCs w:val="20"/>
          <w:lang w:val="es-ES"/>
        </w:rPr>
        <w:t xml:space="preserve"> Para conseguirlo, se han establecido tres pilares fundamentales que sostienen a la iniciativa “</w:t>
      </w:r>
      <w:r w:rsidRPr="00A71712">
        <w:rPr>
          <w:rFonts w:ascii="Arial" w:hAnsi="Arial" w:cs="Arial"/>
          <w:b/>
          <w:bCs/>
          <w:iCs/>
          <w:color w:val="000000" w:themeColor="text1"/>
          <w:sz w:val="20"/>
          <w:szCs w:val="20"/>
          <w:lang w:val="es-ES"/>
        </w:rPr>
        <w:t>Ola de Cambio”</w:t>
      </w:r>
      <w:r w:rsidRPr="00A71712">
        <w:rPr>
          <w:rFonts w:ascii="Arial" w:hAnsi="Arial" w:cs="Arial"/>
          <w:bCs/>
          <w:iCs/>
          <w:sz w:val="20"/>
          <w:szCs w:val="20"/>
          <w:lang w:val="es-ES"/>
        </w:rPr>
        <w:t xml:space="preserve">: </w:t>
      </w:r>
      <w:r w:rsidRPr="00A71712">
        <w:rPr>
          <w:rFonts w:ascii="Arial" w:hAnsi="Arial" w:cs="Arial"/>
          <w:b/>
          <w:bCs/>
          <w:iCs/>
          <w:sz w:val="20"/>
          <w:szCs w:val="20"/>
          <w:lang w:val="es-ES"/>
        </w:rPr>
        <w:t>la reducción de la contaminación plástica</w:t>
      </w:r>
      <w:r w:rsidRPr="00A71712">
        <w:rPr>
          <w:rFonts w:ascii="Arial" w:hAnsi="Arial" w:cs="Arial"/>
          <w:bCs/>
          <w:iCs/>
          <w:sz w:val="20"/>
          <w:szCs w:val="20"/>
          <w:lang w:val="es-ES"/>
        </w:rPr>
        <w:t xml:space="preserve">, </w:t>
      </w:r>
      <w:r w:rsidRPr="00A71712">
        <w:rPr>
          <w:rFonts w:ascii="Arial" w:hAnsi="Arial" w:cs="Arial"/>
          <w:color w:val="000000" w:themeColor="text1"/>
          <w:sz w:val="20"/>
          <w:szCs w:val="20"/>
          <w:lang w:val="es-ES_tradnl"/>
        </w:rPr>
        <w:t xml:space="preserve">el </w:t>
      </w:r>
      <w:r w:rsidRPr="00A71712">
        <w:rPr>
          <w:rFonts w:ascii="Arial" w:hAnsi="Arial" w:cs="Arial"/>
          <w:b/>
          <w:color w:val="000000" w:themeColor="text1"/>
          <w:sz w:val="20"/>
          <w:szCs w:val="20"/>
          <w:lang w:val="es-ES_tradnl"/>
        </w:rPr>
        <w:t xml:space="preserve">fomento de la pesca sostenible </w:t>
      </w:r>
      <w:r w:rsidRPr="00A71712">
        <w:rPr>
          <w:rFonts w:ascii="Arial" w:hAnsi="Arial" w:cs="Arial"/>
          <w:color w:val="000000" w:themeColor="text1"/>
          <w:sz w:val="20"/>
          <w:szCs w:val="20"/>
          <w:lang w:val="es-ES_tradnl"/>
        </w:rPr>
        <w:t>y la</w:t>
      </w:r>
      <w:r w:rsidRPr="00A71712">
        <w:rPr>
          <w:rFonts w:ascii="Arial" w:hAnsi="Arial" w:cs="Arial"/>
          <w:b/>
          <w:color w:val="000000" w:themeColor="text1"/>
          <w:sz w:val="20"/>
          <w:szCs w:val="20"/>
          <w:lang w:val="es-ES_tradnl"/>
        </w:rPr>
        <w:t xml:space="preserve"> </w:t>
      </w:r>
      <w:r w:rsidR="0099499E">
        <w:rPr>
          <w:rFonts w:ascii="Arial" w:hAnsi="Arial" w:cs="Arial"/>
          <w:b/>
          <w:color w:val="000000" w:themeColor="text1"/>
          <w:sz w:val="20"/>
          <w:szCs w:val="20"/>
          <w:lang w:val="es-ES_tradnl"/>
        </w:rPr>
        <w:t>salud costera</w:t>
      </w:r>
      <w:r w:rsidRPr="00A71712">
        <w:rPr>
          <w:rFonts w:ascii="Arial" w:hAnsi="Arial" w:cs="Arial"/>
          <w:color w:val="000000" w:themeColor="text1"/>
          <w:sz w:val="20"/>
          <w:szCs w:val="20"/>
          <w:lang w:val="es-ES_tradnl"/>
        </w:rPr>
        <w:t>.</w:t>
      </w:r>
      <w:r w:rsidRPr="00C20A0F">
        <w:rPr>
          <w:rFonts w:ascii="Arial" w:hAnsi="Arial" w:cs="Arial"/>
          <w:color w:val="000000" w:themeColor="text1"/>
          <w:sz w:val="20"/>
          <w:szCs w:val="20"/>
          <w:lang w:val="es-ES_tradnl"/>
        </w:rPr>
        <w:t xml:space="preserve"> </w:t>
      </w:r>
    </w:p>
    <w:p w14:paraId="0AD29643" w14:textId="4BDB2C15" w:rsidR="0074703B" w:rsidRDefault="0074703B">
      <w:pPr>
        <w:rPr>
          <w:rFonts w:ascii="Arial" w:hAnsi="Arial" w:cs="Arial"/>
          <w:b/>
          <w:sz w:val="20"/>
          <w:szCs w:val="20"/>
          <w:lang w:val="es-ES"/>
        </w:rPr>
      </w:pPr>
    </w:p>
    <w:p w14:paraId="3236EDC2" w14:textId="77777777" w:rsidR="0074703B" w:rsidRPr="0074703B" w:rsidRDefault="0074703B">
      <w:pPr>
        <w:rPr>
          <w:rFonts w:ascii="Arial" w:hAnsi="Arial" w:cs="Arial"/>
          <w:b/>
          <w:sz w:val="20"/>
          <w:szCs w:val="20"/>
          <w:lang w:val="es-ES"/>
        </w:rPr>
      </w:pPr>
    </w:p>
    <w:p w14:paraId="133343BD" w14:textId="51B6414D" w:rsidR="0074703B" w:rsidRPr="0022586C" w:rsidRDefault="0074703B">
      <w:pPr>
        <w:rPr>
          <w:rFonts w:ascii="Arial" w:hAnsi="Arial" w:cs="Arial"/>
          <w:sz w:val="18"/>
          <w:szCs w:val="20"/>
          <w:lang w:val="es-ES"/>
        </w:rPr>
      </w:pPr>
      <w:r w:rsidRPr="0022586C">
        <w:rPr>
          <w:rFonts w:ascii="Arial" w:hAnsi="Arial" w:cs="Arial"/>
          <w:b/>
          <w:sz w:val="18"/>
          <w:szCs w:val="20"/>
          <w:lang w:val="es-ES"/>
        </w:rPr>
        <w:t>*Nota al Editor</w:t>
      </w:r>
      <w:r w:rsidRPr="0022586C">
        <w:rPr>
          <w:rFonts w:ascii="Arial" w:hAnsi="Arial" w:cs="Arial"/>
          <w:sz w:val="18"/>
          <w:szCs w:val="20"/>
          <w:lang w:val="es-ES"/>
        </w:rPr>
        <w:t xml:space="preserve">: </w:t>
      </w:r>
      <w:r w:rsidR="0022586C" w:rsidRPr="0022586C">
        <w:rPr>
          <w:rFonts w:ascii="Arial" w:hAnsi="Arial" w:cs="Arial"/>
          <w:sz w:val="18"/>
          <w:szCs w:val="20"/>
          <w:lang w:val="es-ES"/>
        </w:rPr>
        <w:t>puede acceder a un vídeo explicativo de “</w:t>
      </w:r>
      <w:hyperlink r:id="rId7" w:history="1">
        <w:r w:rsidR="0022586C" w:rsidRPr="0022586C">
          <w:rPr>
            <w:rStyle w:val="Hipervnculo"/>
            <w:rFonts w:ascii="Arial" w:hAnsi="Arial" w:cs="Arial"/>
            <w:sz w:val="18"/>
            <w:szCs w:val="20"/>
            <w:lang w:val="es-ES"/>
          </w:rPr>
          <w:t>Ola de Cambio</w:t>
        </w:r>
      </w:hyperlink>
      <w:r w:rsidR="0022586C" w:rsidRPr="0022586C">
        <w:rPr>
          <w:rFonts w:ascii="Arial" w:hAnsi="Arial" w:cs="Arial"/>
          <w:sz w:val="18"/>
          <w:szCs w:val="20"/>
          <w:lang w:val="es-ES"/>
        </w:rPr>
        <w:t xml:space="preserve">” a través de este enlace, y descargar </w:t>
      </w:r>
      <w:r w:rsidRPr="0022586C">
        <w:rPr>
          <w:rFonts w:ascii="Arial" w:hAnsi="Arial" w:cs="Arial"/>
          <w:sz w:val="18"/>
          <w:szCs w:val="20"/>
          <w:lang w:val="es-ES"/>
        </w:rPr>
        <w:t xml:space="preserve">una selección de imágenes </w:t>
      </w:r>
      <w:r w:rsidR="0022586C">
        <w:rPr>
          <w:rFonts w:ascii="Arial" w:hAnsi="Arial" w:cs="Arial"/>
          <w:sz w:val="18"/>
          <w:szCs w:val="20"/>
          <w:lang w:val="es-ES"/>
        </w:rPr>
        <w:t xml:space="preserve">de los restaurantes </w:t>
      </w:r>
      <w:r w:rsidRPr="0022586C">
        <w:rPr>
          <w:rFonts w:ascii="Arial" w:hAnsi="Arial" w:cs="Arial"/>
          <w:sz w:val="18"/>
          <w:szCs w:val="20"/>
          <w:lang w:val="es-ES"/>
        </w:rPr>
        <w:t xml:space="preserve">haciendo click </w:t>
      </w:r>
      <w:hyperlink r:id="rId8" w:history="1">
        <w:r w:rsidRPr="0022586C">
          <w:rPr>
            <w:rStyle w:val="Hipervnculo"/>
            <w:rFonts w:ascii="Arial" w:hAnsi="Arial" w:cs="Arial"/>
            <w:sz w:val="18"/>
            <w:szCs w:val="20"/>
            <w:lang w:val="es-ES"/>
          </w:rPr>
          <w:t>aquí.</w:t>
        </w:r>
      </w:hyperlink>
      <w:r w:rsidRPr="0022586C">
        <w:rPr>
          <w:rFonts w:ascii="Arial" w:hAnsi="Arial" w:cs="Arial"/>
          <w:sz w:val="18"/>
          <w:szCs w:val="20"/>
          <w:lang w:val="es-ES"/>
        </w:rPr>
        <w:t xml:space="preserve"> </w:t>
      </w:r>
    </w:p>
    <w:p w14:paraId="2098A4D7" w14:textId="77777777" w:rsidR="00144CE9" w:rsidRPr="00FE4D9C" w:rsidRDefault="00144CE9" w:rsidP="00144CE9">
      <w:pPr>
        <w:pStyle w:val="Prrafodelista"/>
        <w:spacing w:after="0"/>
        <w:jc w:val="both"/>
        <w:rPr>
          <w:rFonts w:ascii="Arial" w:hAnsi="Arial" w:cs="Arial"/>
          <w:b/>
          <w:bCs/>
          <w:color w:val="000000" w:themeColor="text1"/>
          <w:sz w:val="16"/>
          <w:szCs w:val="16"/>
          <w:u w:val="single"/>
          <w:lang w:val="es-ES"/>
        </w:rPr>
      </w:pPr>
    </w:p>
    <w:p w14:paraId="1AF87DB6" w14:textId="77777777" w:rsidR="00144CE9" w:rsidRDefault="00144CE9" w:rsidP="00144CE9">
      <w:pPr>
        <w:spacing w:after="0" w:line="240" w:lineRule="auto"/>
        <w:rPr>
          <w:rFonts w:ascii="Arial" w:hAnsi="Arial" w:cs="Arial"/>
          <w:b/>
          <w:bCs/>
          <w:sz w:val="18"/>
          <w:szCs w:val="18"/>
          <w:u w:val="single"/>
          <w:lang w:val="es-ES"/>
        </w:rPr>
      </w:pPr>
      <w:r w:rsidRPr="00B46A95">
        <w:rPr>
          <w:rFonts w:ascii="Arial" w:hAnsi="Arial" w:cs="Arial"/>
          <w:b/>
          <w:bCs/>
          <w:sz w:val="18"/>
          <w:szCs w:val="18"/>
          <w:u w:val="single"/>
          <w:lang w:val="es-ES"/>
        </w:rPr>
        <w:t>Acerca de Iberostar</w:t>
      </w:r>
    </w:p>
    <w:p w14:paraId="49FB6C09" w14:textId="77777777" w:rsidR="00144CE9" w:rsidRPr="00D25F90" w:rsidRDefault="00144CE9" w:rsidP="00D25F90">
      <w:pPr>
        <w:spacing w:after="0" w:line="240" w:lineRule="auto"/>
        <w:jc w:val="both"/>
        <w:rPr>
          <w:rFonts w:ascii="Arial" w:hAnsi="Arial" w:cs="Arial"/>
          <w:sz w:val="16"/>
          <w:szCs w:val="16"/>
          <w:lang w:val="es-ES"/>
        </w:rPr>
      </w:pPr>
      <w:r w:rsidRPr="00D25F90">
        <w:rPr>
          <w:rFonts w:ascii="Arial" w:hAnsi="Arial" w:cs="Arial"/>
          <w:sz w:val="16"/>
          <w:szCs w:val="16"/>
          <w:lang w:val="es-ES"/>
        </w:rPr>
        <w:t>Grupo Iberostar es una empresa multinacional española 100% familiar y con sede en Palma de Mallorca (España), que se dedica al negocio turístico desde 1956. Su presencia comercial se extiende por 35 países, supera los 28.000 empleados y atiende a 8 millones de clientes al año. El core business de la compañía es el negocio hotelero, con una cartera de 114 hoteles de 4 y 5 estrellas en 17 países de tres continentes. A los hoteles suma otras tres unidades de negocio: el Club vacacional, The Club, el negocio de viajes y receptivo, gestionado a través de las empresas Almundo.com y World to Meet (W2M) respectivamente, y el negocio inmobiliario que desarrolla Iberostate.</w:t>
      </w:r>
    </w:p>
    <w:p w14:paraId="4D6C6298" w14:textId="77777777" w:rsidR="00144CE9" w:rsidRPr="00D25F90" w:rsidRDefault="00144CE9" w:rsidP="00D25F90">
      <w:pPr>
        <w:spacing w:after="0" w:line="240" w:lineRule="auto"/>
        <w:jc w:val="both"/>
        <w:rPr>
          <w:rFonts w:ascii="Arial" w:hAnsi="Arial" w:cs="Arial"/>
          <w:sz w:val="16"/>
          <w:szCs w:val="16"/>
          <w:lang w:val="es-ES"/>
        </w:rPr>
      </w:pPr>
    </w:p>
    <w:p w14:paraId="520F4C71" w14:textId="3B4D6463" w:rsidR="00144CE9" w:rsidRDefault="00144CE9" w:rsidP="00D25F90">
      <w:pPr>
        <w:spacing w:after="0" w:line="240" w:lineRule="auto"/>
        <w:jc w:val="both"/>
        <w:rPr>
          <w:rFonts w:ascii="Arial" w:hAnsi="Arial" w:cs="Arial"/>
          <w:sz w:val="16"/>
          <w:szCs w:val="16"/>
          <w:lang w:val="es-ES"/>
        </w:rPr>
      </w:pPr>
      <w:r w:rsidRPr="00D25F90">
        <w:rPr>
          <w:rFonts w:ascii="Arial" w:hAnsi="Arial" w:cs="Arial"/>
          <w:sz w:val="16"/>
          <w:szCs w:val="16"/>
          <w:lang w:val="es-ES"/>
        </w:rPr>
        <w:t>Grupo Iberostar es propiedad de la familia Fluxà y está presidida por Miguel Fluxà Rosselló, fundador del actual negocio hotelero del Grupo y de la marca Iberostar Hotels &amp; Resorts.</w:t>
      </w:r>
    </w:p>
    <w:p w14:paraId="2310FA97" w14:textId="77777777" w:rsidR="00D25F90" w:rsidRDefault="00D25F90" w:rsidP="00D25F90">
      <w:pPr>
        <w:spacing w:after="0" w:line="240" w:lineRule="auto"/>
        <w:jc w:val="both"/>
        <w:rPr>
          <w:rFonts w:ascii="Arial" w:hAnsi="Arial" w:cs="Arial"/>
          <w:sz w:val="16"/>
          <w:szCs w:val="16"/>
          <w:lang w:val="es-ES"/>
        </w:rPr>
      </w:pPr>
    </w:p>
    <w:p w14:paraId="522046EA" w14:textId="77777777" w:rsidR="00D25F90" w:rsidRDefault="00D25F90" w:rsidP="00D25F90">
      <w:pPr>
        <w:spacing w:after="0" w:line="240" w:lineRule="auto"/>
        <w:jc w:val="both"/>
        <w:rPr>
          <w:rStyle w:val="Hipervnculo"/>
          <w:rFonts w:ascii="Arial" w:hAnsi="Arial" w:cs="Arial"/>
          <w:sz w:val="16"/>
          <w:szCs w:val="18"/>
          <w:lang w:val="es-ES_tradnl"/>
        </w:rPr>
      </w:pPr>
      <w:r w:rsidRPr="000312E8">
        <w:rPr>
          <w:rFonts w:ascii="Arial" w:hAnsi="Arial" w:cs="Arial"/>
          <w:b/>
          <w:bCs/>
          <w:sz w:val="16"/>
          <w:szCs w:val="18"/>
          <w:lang w:val="es-ES_tradnl"/>
        </w:rPr>
        <w:t>Para más información:</w:t>
      </w:r>
      <w:r w:rsidRPr="000312E8">
        <w:rPr>
          <w:rFonts w:ascii="Arial" w:hAnsi="Arial" w:cs="Arial"/>
          <w:sz w:val="16"/>
          <w:szCs w:val="18"/>
          <w:lang w:val="es-ES_tradnl"/>
        </w:rPr>
        <w:t xml:space="preserve"> </w:t>
      </w:r>
      <w:hyperlink r:id="rId9" w:history="1">
        <w:r w:rsidRPr="000312E8">
          <w:rPr>
            <w:rStyle w:val="Hipervnculo"/>
            <w:rFonts w:ascii="Arial" w:hAnsi="Arial" w:cs="Arial"/>
            <w:sz w:val="16"/>
            <w:szCs w:val="18"/>
            <w:lang w:val="es-ES_tradnl"/>
          </w:rPr>
          <w:t>www.grupoiberostar.com</w:t>
        </w:r>
      </w:hyperlink>
      <w:r w:rsidRPr="000312E8">
        <w:rPr>
          <w:rStyle w:val="Hipervnculo"/>
          <w:rFonts w:ascii="Arial" w:hAnsi="Arial" w:cs="Arial"/>
          <w:sz w:val="16"/>
          <w:szCs w:val="18"/>
          <w:lang w:val="es-ES_tradnl"/>
        </w:rPr>
        <w:t xml:space="preserve"> </w:t>
      </w:r>
    </w:p>
    <w:p w14:paraId="218A4FB3" w14:textId="77777777" w:rsidR="00D25F90" w:rsidRPr="00D25F90" w:rsidRDefault="00D25F90" w:rsidP="00D25F90">
      <w:pPr>
        <w:spacing w:after="0" w:line="240" w:lineRule="auto"/>
        <w:jc w:val="both"/>
        <w:rPr>
          <w:rFonts w:ascii="Arial" w:hAnsi="Arial" w:cs="Arial"/>
          <w:sz w:val="16"/>
          <w:szCs w:val="16"/>
          <w:lang w:val="es-ES_tradnl"/>
        </w:rPr>
      </w:pPr>
    </w:p>
    <w:p w14:paraId="000BDE4E" w14:textId="625C0324" w:rsidR="00D25F90" w:rsidRPr="00D25F90" w:rsidRDefault="00D25F90" w:rsidP="00D25F90">
      <w:pPr>
        <w:spacing w:after="0" w:line="240" w:lineRule="auto"/>
        <w:rPr>
          <w:rFonts w:ascii="Arial" w:hAnsi="Arial" w:cs="Arial"/>
          <w:sz w:val="16"/>
          <w:szCs w:val="16"/>
          <w:lang w:val="es-ES"/>
        </w:rPr>
      </w:pPr>
    </w:p>
    <w:p w14:paraId="1D1E6139" w14:textId="2E9D80DD" w:rsidR="00D25F90" w:rsidRPr="00C90E86" w:rsidRDefault="00D25F90" w:rsidP="006548A5">
      <w:pPr>
        <w:spacing w:after="0" w:line="240" w:lineRule="auto"/>
        <w:rPr>
          <w:rFonts w:ascii="Arial" w:hAnsi="Arial" w:cs="Arial"/>
          <w:b/>
          <w:bCs/>
          <w:sz w:val="18"/>
          <w:szCs w:val="18"/>
          <w:u w:val="single"/>
        </w:rPr>
      </w:pPr>
      <w:r w:rsidRPr="00C90E86">
        <w:rPr>
          <w:rFonts w:ascii="Arial" w:hAnsi="Arial" w:cs="Arial"/>
          <w:b/>
          <w:bCs/>
          <w:sz w:val="18"/>
          <w:szCs w:val="18"/>
          <w:u w:val="single"/>
        </w:rPr>
        <w:t>Sobre Marine Stewardship Council (MSC)</w:t>
      </w:r>
    </w:p>
    <w:p w14:paraId="3DB69EC7" w14:textId="31847D5B" w:rsidR="00D25F90" w:rsidRPr="00D25F90" w:rsidRDefault="00D25F90" w:rsidP="00D25F90">
      <w:pPr>
        <w:pStyle w:val="NormalWeb"/>
        <w:spacing w:before="0" w:beforeAutospacing="0" w:after="0" w:afterAutospacing="0"/>
        <w:contextualSpacing/>
        <w:jc w:val="both"/>
        <w:rPr>
          <w:rFonts w:ascii="Arial" w:hAnsi="Arial" w:cs="Arial"/>
          <w:sz w:val="16"/>
          <w:szCs w:val="16"/>
          <w:lang w:val="es-ES"/>
        </w:rPr>
      </w:pPr>
      <w:r w:rsidRPr="00D25F90">
        <w:rPr>
          <w:rFonts w:ascii="Arial" w:hAnsi="Arial" w:cs="Arial"/>
          <w:bCs/>
          <w:sz w:val="16"/>
          <w:szCs w:val="16"/>
          <w:lang w:val="es-ES"/>
        </w:rPr>
        <w:t>Marine Stewardship Council (MSC)</w:t>
      </w:r>
      <w:r w:rsidRPr="00D25F90">
        <w:rPr>
          <w:rFonts w:ascii="Arial" w:hAnsi="Arial" w:cs="Arial"/>
          <w:sz w:val="16"/>
          <w:szCs w:val="16"/>
          <w:lang w:val="es-ES"/>
        </w:rPr>
        <w:t xml:space="preserve"> es una organización internacional sin ánimo de lucro creada para ayudar a </w:t>
      </w:r>
      <w:hyperlink r:id="rId10" w:history="1">
        <w:r w:rsidRPr="00D25F90">
          <w:rPr>
            <w:rStyle w:val="Hipervnculo"/>
            <w:rFonts w:ascii="Arial" w:hAnsi="Arial" w:cs="Arial"/>
            <w:sz w:val="16"/>
            <w:szCs w:val="16"/>
            <w:lang w:val="es-ES"/>
          </w:rPr>
          <w:t>transformar el mercado de productos del mar hacia la sostenibilidad</w:t>
        </w:r>
      </w:hyperlink>
      <w:r w:rsidRPr="00D25F90">
        <w:rPr>
          <w:rFonts w:ascii="Arial" w:hAnsi="Arial" w:cs="Arial"/>
          <w:sz w:val="16"/>
          <w:szCs w:val="16"/>
          <w:lang w:val="es-ES"/>
        </w:rPr>
        <w:t xml:space="preserve">. MSC opera el único programa de ecoetiquetado para pesquerías de captura salvaje </w:t>
      </w:r>
      <w:hyperlink r:id="rId11" w:history="1">
        <w:r w:rsidRPr="00D25F90">
          <w:rPr>
            <w:rStyle w:val="Hipervnculo"/>
            <w:rFonts w:ascii="Arial" w:hAnsi="Arial" w:cs="Arial"/>
            <w:sz w:val="16"/>
            <w:szCs w:val="16"/>
            <w:lang w:val="es-ES"/>
          </w:rPr>
          <w:t>consistente con el Código de Buenas Prácticas de ISEAL</w:t>
        </w:r>
      </w:hyperlink>
      <w:r w:rsidRPr="00D25F90">
        <w:rPr>
          <w:rFonts w:ascii="Arial" w:hAnsi="Arial" w:cs="Arial"/>
          <w:sz w:val="16"/>
          <w:szCs w:val="16"/>
          <w:lang w:val="es-ES"/>
        </w:rPr>
        <w:t xml:space="preserve"> para la Fijación de Estándares Sociales y Medioambientales. Estas directrices se basan en el </w:t>
      </w:r>
      <w:hyperlink r:id="rId12" w:history="1">
        <w:r w:rsidRPr="00D25F90">
          <w:rPr>
            <w:rStyle w:val="Hipervnculo"/>
            <w:rFonts w:ascii="Arial" w:hAnsi="Arial" w:cs="Arial"/>
            <w:sz w:val="16"/>
            <w:szCs w:val="16"/>
            <w:lang w:val="es-ES"/>
          </w:rPr>
          <w:t>Código de Conducta de FAO para la Pesca Responsable</w:t>
        </w:r>
      </w:hyperlink>
      <w:r w:rsidRPr="00D25F90">
        <w:rPr>
          <w:rFonts w:ascii="Arial" w:hAnsi="Arial" w:cs="Arial"/>
          <w:sz w:val="16"/>
          <w:szCs w:val="16"/>
          <w:lang w:val="es-ES"/>
        </w:rPr>
        <w:t xml:space="preserve"> y requieren que la certificación creíble de pesquerías y los esquemas de ecoetiquetado incluyan:</w:t>
      </w:r>
    </w:p>
    <w:p w14:paraId="21F61BF3" w14:textId="77777777" w:rsidR="00D25F90" w:rsidRPr="00D25F90" w:rsidRDefault="00D25F90" w:rsidP="00934D64">
      <w:pPr>
        <w:pStyle w:val="NormalWeb"/>
        <w:spacing w:before="0" w:beforeAutospacing="0" w:after="0" w:afterAutospacing="0"/>
        <w:ind w:left="360"/>
        <w:contextualSpacing/>
        <w:jc w:val="both"/>
        <w:rPr>
          <w:rFonts w:ascii="Arial" w:hAnsi="Arial" w:cs="Arial"/>
          <w:sz w:val="16"/>
          <w:szCs w:val="16"/>
          <w:lang w:val="es-ES"/>
        </w:rPr>
      </w:pPr>
      <w:r w:rsidRPr="00D25F90">
        <w:rPr>
          <w:rFonts w:ascii="Arial" w:hAnsi="Arial" w:cs="Arial"/>
          <w:sz w:val="16"/>
          <w:szCs w:val="16"/>
          <w:lang w:val="es-ES"/>
        </w:rPr>
        <w:t xml:space="preserve">- </w:t>
      </w:r>
      <w:hyperlink r:id="rId13" w:history="1">
        <w:r w:rsidRPr="00D25F90">
          <w:rPr>
            <w:rStyle w:val="Hipervnculo"/>
            <w:rFonts w:ascii="Arial" w:hAnsi="Arial" w:cs="Arial"/>
            <w:sz w:val="16"/>
            <w:szCs w:val="16"/>
            <w:lang w:val="es-ES"/>
          </w:rPr>
          <w:t>Evaluación de pesquería</w:t>
        </w:r>
      </w:hyperlink>
      <w:r w:rsidRPr="00D25F90">
        <w:rPr>
          <w:rFonts w:ascii="Arial" w:hAnsi="Arial" w:cs="Arial"/>
          <w:sz w:val="16"/>
          <w:szCs w:val="16"/>
          <w:lang w:val="es-ES"/>
        </w:rPr>
        <w:t xml:space="preserve"> operada por tercera parte, objetiva, utilizando evidencia científica</w:t>
      </w:r>
    </w:p>
    <w:p w14:paraId="799B0314" w14:textId="77777777" w:rsidR="00D25F90" w:rsidRPr="00D25F90" w:rsidRDefault="00D25F90" w:rsidP="00934D64">
      <w:pPr>
        <w:pStyle w:val="NormalWeb"/>
        <w:spacing w:before="0" w:beforeAutospacing="0" w:after="0" w:afterAutospacing="0"/>
        <w:ind w:left="360"/>
        <w:contextualSpacing/>
        <w:jc w:val="both"/>
        <w:rPr>
          <w:rFonts w:ascii="Arial" w:hAnsi="Arial" w:cs="Arial"/>
          <w:sz w:val="16"/>
          <w:szCs w:val="16"/>
          <w:lang w:val="es-ES"/>
        </w:rPr>
      </w:pPr>
      <w:r w:rsidRPr="00D25F90">
        <w:rPr>
          <w:rFonts w:ascii="Arial" w:hAnsi="Arial" w:cs="Arial"/>
          <w:sz w:val="16"/>
          <w:szCs w:val="16"/>
          <w:lang w:val="es-ES"/>
        </w:rPr>
        <w:t xml:space="preserve">- Proceso transparente que prevea </w:t>
      </w:r>
      <w:hyperlink r:id="rId14" w:history="1">
        <w:r w:rsidRPr="00D25F90">
          <w:rPr>
            <w:rStyle w:val="Hipervnculo"/>
            <w:rFonts w:ascii="Arial" w:hAnsi="Arial" w:cs="Arial"/>
            <w:sz w:val="16"/>
            <w:szCs w:val="16"/>
            <w:lang w:val="es-ES"/>
          </w:rPr>
          <w:t>consulta a las partes interesadas</w:t>
        </w:r>
      </w:hyperlink>
      <w:r w:rsidRPr="00D25F90">
        <w:rPr>
          <w:rFonts w:ascii="Arial" w:hAnsi="Arial" w:cs="Arial"/>
          <w:sz w:val="16"/>
          <w:szCs w:val="16"/>
          <w:lang w:val="es-ES"/>
        </w:rPr>
        <w:t xml:space="preserve"> y procedimientos de objeción</w:t>
      </w:r>
    </w:p>
    <w:p w14:paraId="4AD2133F" w14:textId="77777777" w:rsidR="00D25F90" w:rsidRPr="00D25F90" w:rsidRDefault="00D25F90" w:rsidP="00934D64">
      <w:pPr>
        <w:pStyle w:val="NormalWeb"/>
        <w:spacing w:before="0" w:beforeAutospacing="0" w:after="0" w:afterAutospacing="0"/>
        <w:ind w:left="360"/>
        <w:contextualSpacing/>
        <w:jc w:val="both"/>
        <w:rPr>
          <w:rFonts w:ascii="Arial" w:hAnsi="Arial" w:cs="Arial"/>
          <w:color w:val="000000"/>
          <w:sz w:val="16"/>
          <w:szCs w:val="16"/>
          <w:lang w:val="es-ES"/>
        </w:rPr>
      </w:pPr>
      <w:r w:rsidRPr="00D25F90">
        <w:rPr>
          <w:rFonts w:ascii="Arial" w:hAnsi="Arial" w:cs="Arial"/>
          <w:sz w:val="16"/>
          <w:szCs w:val="16"/>
          <w:lang w:val="es-ES"/>
        </w:rPr>
        <w:t xml:space="preserve">-  </w:t>
      </w:r>
      <w:hyperlink r:id="rId15" w:history="1">
        <w:r w:rsidRPr="00D25F90">
          <w:rPr>
            <w:rStyle w:val="Hipervnculo"/>
            <w:rFonts w:ascii="Arial" w:hAnsi="Arial" w:cs="Arial"/>
            <w:sz w:val="16"/>
            <w:szCs w:val="16"/>
            <w:lang w:val="es-ES"/>
          </w:rPr>
          <w:t>Estándares</w:t>
        </w:r>
      </w:hyperlink>
      <w:r w:rsidRPr="00D25F90">
        <w:rPr>
          <w:rFonts w:ascii="Arial" w:hAnsi="Arial" w:cs="Arial"/>
          <w:sz w:val="16"/>
          <w:szCs w:val="16"/>
          <w:lang w:val="es-ES"/>
        </w:rPr>
        <w:t xml:space="preserve"> basados en la sostenibilidad de las especie objetivo, ecosistemas y prácticas de gestión</w:t>
      </w:r>
    </w:p>
    <w:p w14:paraId="783930D3" w14:textId="77777777" w:rsidR="00D25F90" w:rsidRPr="00D25F90" w:rsidRDefault="00D25F90" w:rsidP="00934D64">
      <w:pPr>
        <w:spacing w:after="0" w:line="240" w:lineRule="auto"/>
        <w:ind w:left="360"/>
        <w:jc w:val="both"/>
        <w:rPr>
          <w:rFonts w:ascii="Arial" w:hAnsi="Arial" w:cs="Arial"/>
          <w:sz w:val="16"/>
          <w:szCs w:val="16"/>
          <w:lang w:val="es-ES"/>
        </w:rPr>
      </w:pPr>
      <w:r w:rsidRPr="00D25F90">
        <w:rPr>
          <w:rFonts w:ascii="Arial" w:hAnsi="Arial" w:cs="Arial"/>
          <w:sz w:val="16"/>
          <w:szCs w:val="16"/>
          <w:lang w:val="es-ES"/>
        </w:rPr>
        <w:t>MSC tiene oficinas regionales o de área en Londres, Seattle, Tokio, Sídney, La Haya, Glasgow, Beijín, Berlín, Ciudad del Cabo, Copenhague, Halifax, París, Madrid, Moscú, Estocolmo, Santiago, Sao Paulo, Singapur y Reikiavik.</w:t>
      </w:r>
    </w:p>
    <w:p w14:paraId="4512FFCB" w14:textId="77777777" w:rsidR="00D25F90" w:rsidRPr="00D25F90" w:rsidRDefault="00D25F90" w:rsidP="00D25F90">
      <w:pPr>
        <w:spacing w:after="0" w:line="240" w:lineRule="auto"/>
        <w:jc w:val="both"/>
        <w:rPr>
          <w:rFonts w:ascii="Arial" w:hAnsi="Arial" w:cs="Arial"/>
          <w:sz w:val="16"/>
          <w:szCs w:val="16"/>
          <w:lang w:val="es-ES"/>
        </w:rPr>
      </w:pPr>
    </w:p>
    <w:p w14:paraId="6AFDCD69" w14:textId="77777777" w:rsidR="00E512BB" w:rsidRDefault="00E512BB" w:rsidP="00D25F90">
      <w:pPr>
        <w:spacing w:after="0" w:line="240" w:lineRule="auto"/>
        <w:jc w:val="both"/>
        <w:rPr>
          <w:rFonts w:ascii="Arial" w:hAnsi="Arial" w:cs="Arial"/>
          <w:sz w:val="16"/>
          <w:szCs w:val="16"/>
          <w:lang w:val="es-ES"/>
        </w:rPr>
      </w:pPr>
    </w:p>
    <w:p w14:paraId="0B4B3D84" w14:textId="77777777" w:rsidR="00E512BB" w:rsidRDefault="00E512BB" w:rsidP="00D25F90">
      <w:pPr>
        <w:spacing w:after="0" w:line="240" w:lineRule="auto"/>
        <w:jc w:val="both"/>
        <w:rPr>
          <w:rFonts w:ascii="Arial" w:hAnsi="Arial" w:cs="Arial"/>
          <w:sz w:val="16"/>
          <w:szCs w:val="16"/>
          <w:lang w:val="es-ES"/>
        </w:rPr>
      </w:pPr>
    </w:p>
    <w:p w14:paraId="3619B831" w14:textId="77777777" w:rsidR="00E512BB" w:rsidRDefault="00E512BB" w:rsidP="00D25F90">
      <w:pPr>
        <w:spacing w:after="0" w:line="240" w:lineRule="auto"/>
        <w:jc w:val="both"/>
        <w:rPr>
          <w:rFonts w:ascii="Arial" w:hAnsi="Arial" w:cs="Arial"/>
          <w:sz w:val="16"/>
          <w:szCs w:val="16"/>
          <w:lang w:val="es-ES"/>
        </w:rPr>
      </w:pPr>
    </w:p>
    <w:p w14:paraId="30A2408D" w14:textId="77777777" w:rsidR="00E512BB" w:rsidRDefault="00E512BB" w:rsidP="00D25F90">
      <w:pPr>
        <w:spacing w:after="0" w:line="240" w:lineRule="auto"/>
        <w:jc w:val="both"/>
        <w:rPr>
          <w:rFonts w:ascii="Arial" w:hAnsi="Arial" w:cs="Arial"/>
          <w:sz w:val="16"/>
          <w:szCs w:val="16"/>
          <w:lang w:val="es-ES"/>
        </w:rPr>
      </w:pPr>
    </w:p>
    <w:p w14:paraId="39E90B03" w14:textId="77777777" w:rsidR="00E512BB" w:rsidRDefault="00E512BB" w:rsidP="00D25F90">
      <w:pPr>
        <w:spacing w:after="0" w:line="240" w:lineRule="auto"/>
        <w:jc w:val="both"/>
        <w:rPr>
          <w:rFonts w:ascii="Arial" w:hAnsi="Arial" w:cs="Arial"/>
          <w:sz w:val="16"/>
          <w:szCs w:val="16"/>
          <w:lang w:val="es-ES"/>
        </w:rPr>
      </w:pPr>
    </w:p>
    <w:p w14:paraId="04EBF361" w14:textId="5B933870" w:rsidR="00D25F90" w:rsidRDefault="00D25F90" w:rsidP="00D25F90">
      <w:pPr>
        <w:spacing w:after="0" w:line="240" w:lineRule="auto"/>
        <w:jc w:val="both"/>
        <w:rPr>
          <w:rFonts w:ascii="Arial" w:hAnsi="Arial" w:cs="Arial"/>
          <w:sz w:val="16"/>
          <w:szCs w:val="16"/>
          <w:lang w:val="es-ES"/>
        </w:rPr>
      </w:pPr>
      <w:r w:rsidRPr="00D25F90">
        <w:rPr>
          <w:rFonts w:ascii="Arial" w:hAnsi="Arial" w:cs="Arial"/>
          <w:sz w:val="16"/>
          <w:szCs w:val="16"/>
          <w:lang w:val="es-ES"/>
        </w:rPr>
        <w:t xml:space="preserve">Cerca de 400 pesquerías en total participan del programa MSC con 306 certificadas y 83 en evaluación. Otras tantas 40 ó 50 pesquerías se encuentran en pre-evaluación confidencial. Juntas, las pesquerías certificadas o en evaluación completa alcanzan capturas anuales cercanas a diez millones de toneladas métricas. Esto representa más del once por ciento de las capturas anuales mundiales de pesquerías de pesca extractiva. Las pesquerías certificadas en la actualidad desembarcan más de siete millones de toneladas métricas de productos del mar anualmente- cerca de ocho por ciento del total de capturas de pesquerías de pesca extractiva. Mundialmente, más de 22.000 productos del mar, que pueden ser rastreados hasta pesquerías certificadas como sostenibles, portan la ecoetiqueta azul del MSC. </w:t>
      </w:r>
    </w:p>
    <w:p w14:paraId="06033436" w14:textId="43F69E3C" w:rsidR="00934D64" w:rsidRDefault="00934D64" w:rsidP="00D25F90">
      <w:pPr>
        <w:spacing w:after="0" w:line="240" w:lineRule="auto"/>
        <w:jc w:val="both"/>
        <w:rPr>
          <w:rFonts w:ascii="Arial" w:hAnsi="Arial" w:cs="Arial"/>
          <w:sz w:val="16"/>
          <w:szCs w:val="16"/>
          <w:lang w:val="es-ES"/>
        </w:rPr>
      </w:pPr>
    </w:p>
    <w:p w14:paraId="6AE4818A" w14:textId="0EB602A9" w:rsidR="00D25F90" w:rsidRDefault="00D25F90" w:rsidP="00D25F90">
      <w:pPr>
        <w:spacing w:after="0" w:line="240" w:lineRule="auto"/>
        <w:jc w:val="both"/>
        <w:rPr>
          <w:rFonts w:ascii="Arial" w:hAnsi="Arial" w:cs="Arial"/>
          <w:sz w:val="16"/>
          <w:szCs w:val="16"/>
          <w:lang w:val="es-ES"/>
        </w:rPr>
      </w:pPr>
      <w:r w:rsidRPr="00D25F90">
        <w:rPr>
          <w:rFonts w:ascii="Arial" w:hAnsi="Arial" w:cs="Arial"/>
          <w:sz w:val="16"/>
          <w:szCs w:val="16"/>
          <w:lang w:val="es-ES"/>
        </w:rPr>
        <w:t xml:space="preserve">Para más información en el trabajo del MSC, por favor visite </w:t>
      </w:r>
      <w:hyperlink r:id="rId16" w:history="1">
        <w:r w:rsidRPr="00D25F90">
          <w:rPr>
            <w:rStyle w:val="Hipervnculo"/>
            <w:rFonts w:ascii="Arial" w:hAnsi="Arial" w:cs="Arial"/>
            <w:sz w:val="16"/>
            <w:szCs w:val="16"/>
            <w:lang w:val="es-ES"/>
          </w:rPr>
          <w:t>www.msc.org/es</w:t>
        </w:r>
      </w:hyperlink>
      <w:r w:rsidRPr="00D25F90">
        <w:rPr>
          <w:rFonts w:ascii="Arial" w:hAnsi="Arial" w:cs="Arial"/>
          <w:sz w:val="16"/>
          <w:szCs w:val="16"/>
          <w:lang w:val="es-ES"/>
        </w:rPr>
        <w:t xml:space="preserve"> </w:t>
      </w:r>
    </w:p>
    <w:p w14:paraId="7790C058" w14:textId="072FDD98" w:rsidR="00934D64" w:rsidRDefault="00934D64" w:rsidP="00D25F90">
      <w:pPr>
        <w:spacing w:after="0" w:line="240" w:lineRule="auto"/>
        <w:jc w:val="both"/>
        <w:rPr>
          <w:rFonts w:ascii="Arial" w:hAnsi="Arial" w:cs="Arial"/>
          <w:sz w:val="16"/>
          <w:szCs w:val="16"/>
          <w:lang w:val="es-ES"/>
        </w:rPr>
      </w:pPr>
    </w:p>
    <w:p w14:paraId="5254B9CE" w14:textId="77777777" w:rsidR="00934D64" w:rsidRPr="00D25F90" w:rsidRDefault="00934D64" w:rsidP="00D25F90">
      <w:pPr>
        <w:spacing w:after="0" w:line="240" w:lineRule="auto"/>
        <w:jc w:val="both"/>
        <w:rPr>
          <w:rFonts w:ascii="Arial" w:hAnsi="Arial" w:cs="Arial"/>
          <w:sz w:val="16"/>
          <w:szCs w:val="16"/>
          <w:lang w:val="es-ES"/>
        </w:rPr>
      </w:pPr>
    </w:p>
    <w:p w14:paraId="5B4A78E7" w14:textId="77777777" w:rsidR="00D25F90" w:rsidRPr="00D25F90" w:rsidRDefault="00D25F90" w:rsidP="00D25F90">
      <w:pPr>
        <w:rPr>
          <w:rFonts w:ascii="Arial" w:hAnsi="Arial" w:cs="Arial"/>
          <w:sz w:val="16"/>
          <w:szCs w:val="16"/>
          <w:lang w:val="es-ES"/>
        </w:rPr>
      </w:pPr>
      <w:r w:rsidRPr="00D25F90">
        <w:rPr>
          <w:rFonts w:ascii="Arial" w:hAnsi="Arial" w:cs="Arial"/>
          <w:sz w:val="16"/>
          <w:szCs w:val="16"/>
          <w:lang w:val="es-ES"/>
        </w:rPr>
        <w:t xml:space="preserve"> </w:t>
      </w:r>
    </w:p>
    <w:p w14:paraId="6F0CDA76" w14:textId="77777777" w:rsidR="00D25F90" w:rsidRDefault="00D25F90" w:rsidP="00934D64">
      <w:pPr>
        <w:pStyle w:val="Pejemplostipos"/>
        <w:ind w:hanging="90"/>
        <w:rPr>
          <w:rStyle w:val="LightGrosoresFuente"/>
          <w:rFonts w:ascii="Arial" w:hAnsi="Arial" w:cs="Arial"/>
          <w:b/>
          <w:color w:val="000000" w:themeColor="text1"/>
          <w:sz w:val="16"/>
          <w:szCs w:val="18"/>
        </w:rPr>
      </w:pPr>
    </w:p>
    <w:p w14:paraId="5B25D587" w14:textId="77777777" w:rsidR="00D25F90" w:rsidRPr="00E95BA7" w:rsidRDefault="00D25F90" w:rsidP="00934D64">
      <w:pPr>
        <w:pStyle w:val="Pejemplostipos"/>
        <w:ind w:hanging="90"/>
        <w:rPr>
          <w:rStyle w:val="LightGrosoresFuente"/>
          <w:rFonts w:ascii="Arial" w:hAnsi="Arial" w:cs="Arial"/>
          <w:b/>
          <w:color w:val="000000" w:themeColor="text1"/>
          <w:sz w:val="16"/>
          <w:szCs w:val="18"/>
        </w:rPr>
      </w:pPr>
      <w:r w:rsidRPr="00E95BA7">
        <w:rPr>
          <w:rStyle w:val="LightGrosoresFuente"/>
          <w:rFonts w:ascii="Arial" w:hAnsi="Arial" w:cs="Arial"/>
          <w:b/>
          <w:color w:val="000000" w:themeColor="text1"/>
          <w:sz w:val="16"/>
          <w:szCs w:val="18"/>
        </w:rPr>
        <w:t>Oficina de Prensa de Iberostar – Edelman</w:t>
      </w:r>
    </w:p>
    <w:p w14:paraId="557D9533" w14:textId="77777777" w:rsidR="00D25F90" w:rsidRDefault="00D25F90" w:rsidP="00934D64">
      <w:pPr>
        <w:pStyle w:val="Pejemplostipos"/>
        <w:ind w:hanging="90"/>
        <w:rPr>
          <w:rStyle w:val="LightGrosoresFuente"/>
          <w:rFonts w:ascii="Arial" w:hAnsi="Arial" w:cs="Arial"/>
          <w:b/>
          <w:color w:val="000000" w:themeColor="text1"/>
          <w:sz w:val="16"/>
          <w:szCs w:val="18"/>
        </w:rPr>
      </w:pPr>
      <w:r w:rsidRPr="00E95BA7">
        <w:rPr>
          <w:rStyle w:val="LightGrosoresFuente"/>
          <w:rFonts w:ascii="Arial" w:hAnsi="Arial" w:cs="Arial"/>
          <w:color w:val="000000" w:themeColor="text1"/>
          <w:sz w:val="16"/>
          <w:szCs w:val="18"/>
        </w:rPr>
        <w:t xml:space="preserve">Tel: </w:t>
      </w:r>
      <w:r w:rsidRPr="00E95BA7">
        <w:rPr>
          <w:rStyle w:val="LightGrosoresFuente"/>
          <w:rFonts w:ascii="Arial" w:hAnsi="Arial" w:cs="Arial"/>
          <w:b/>
          <w:color w:val="000000" w:themeColor="text1"/>
          <w:sz w:val="16"/>
          <w:szCs w:val="18"/>
        </w:rPr>
        <w:t>+34 91</w:t>
      </w:r>
      <w:r>
        <w:rPr>
          <w:rStyle w:val="LightGrosoresFuente"/>
          <w:rFonts w:ascii="Arial" w:hAnsi="Arial" w:cs="Arial"/>
          <w:b/>
          <w:color w:val="000000" w:themeColor="text1"/>
          <w:sz w:val="16"/>
          <w:szCs w:val="18"/>
        </w:rPr>
        <w:t xml:space="preserve"> </w:t>
      </w:r>
      <w:r w:rsidRPr="00E95BA7">
        <w:rPr>
          <w:rStyle w:val="LightGrosoresFuente"/>
          <w:rFonts w:ascii="Arial" w:hAnsi="Arial" w:cs="Arial"/>
          <w:b/>
          <w:color w:val="000000" w:themeColor="text1"/>
          <w:sz w:val="16"/>
          <w:szCs w:val="18"/>
        </w:rPr>
        <w:t>556</w:t>
      </w:r>
      <w:r>
        <w:rPr>
          <w:rStyle w:val="LightGrosoresFuente"/>
          <w:rFonts w:ascii="Arial" w:hAnsi="Arial" w:cs="Arial"/>
          <w:b/>
          <w:color w:val="000000" w:themeColor="text1"/>
          <w:sz w:val="16"/>
          <w:szCs w:val="18"/>
        </w:rPr>
        <w:t xml:space="preserve"> </w:t>
      </w:r>
      <w:r w:rsidRPr="00E95BA7">
        <w:rPr>
          <w:rStyle w:val="LightGrosoresFuente"/>
          <w:rFonts w:ascii="Arial" w:hAnsi="Arial" w:cs="Arial"/>
          <w:b/>
          <w:color w:val="000000" w:themeColor="text1"/>
          <w:sz w:val="16"/>
          <w:szCs w:val="18"/>
        </w:rPr>
        <w:t>01</w:t>
      </w:r>
      <w:r>
        <w:rPr>
          <w:rStyle w:val="LightGrosoresFuente"/>
          <w:rFonts w:ascii="Arial" w:hAnsi="Arial" w:cs="Arial"/>
          <w:b/>
          <w:color w:val="000000" w:themeColor="text1"/>
          <w:sz w:val="16"/>
          <w:szCs w:val="18"/>
        </w:rPr>
        <w:t xml:space="preserve"> </w:t>
      </w:r>
      <w:r w:rsidRPr="00E95BA7">
        <w:rPr>
          <w:rStyle w:val="LightGrosoresFuente"/>
          <w:rFonts w:ascii="Arial" w:hAnsi="Arial" w:cs="Arial"/>
          <w:b/>
          <w:color w:val="000000" w:themeColor="text1"/>
          <w:sz w:val="16"/>
          <w:szCs w:val="18"/>
        </w:rPr>
        <w:t>54</w:t>
      </w:r>
    </w:p>
    <w:p w14:paraId="4DD1BAB7" w14:textId="77777777" w:rsidR="00D25F90" w:rsidRPr="006C5B70" w:rsidRDefault="00932DFA" w:rsidP="00934D64">
      <w:pPr>
        <w:pStyle w:val="Pejemplostipos"/>
        <w:ind w:hanging="90"/>
        <w:rPr>
          <w:rFonts w:ascii="Arial" w:hAnsi="Arial" w:cs="Arial"/>
          <w:b/>
          <w:color w:val="000000" w:themeColor="text1"/>
          <w:sz w:val="16"/>
          <w:szCs w:val="18"/>
        </w:rPr>
      </w:pPr>
      <w:hyperlink r:id="rId17" w:history="1">
        <w:r w:rsidR="00D25F90" w:rsidRPr="00707608">
          <w:rPr>
            <w:rStyle w:val="Hipervnculo"/>
            <w:rFonts w:ascii="Arial" w:hAnsi="Arial" w:cs="Arial"/>
            <w:b/>
            <w:bCs/>
            <w:sz w:val="16"/>
            <w:szCs w:val="18"/>
          </w:rPr>
          <w:t>Iberostarspain@edelman.com</w:t>
        </w:r>
      </w:hyperlink>
    </w:p>
    <w:p w14:paraId="01F4DB9F" w14:textId="77777777" w:rsidR="00D25F90" w:rsidRDefault="00D25F90" w:rsidP="00D25F90">
      <w:pPr>
        <w:rPr>
          <w:lang w:val="es-ES"/>
        </w:rPr>
      </w:pPr>
    </w:p>
    <w:p w14:paraId="7EF16DBE" w14:textId="6D27CA80" w:rsidR="00D25F90" w:rsidRPr="00E12AD7" w:rsidRDefault="00E12AD7" w:rsidP="00E12AD7">
      <w:pPr>
        <w:spacing w:before="100" w:beforeAutospacing="1" w:after="100" w:afterAutospacing="1" w:line="280" w:lineRule="atLeast"/>
        <w:jc w:val="center"/>
        <w:rPr>
          <w:rFonts w:ascii="Arial" w:hAnsi="Arial" w:cs="Arial"/>
          <w:b/>
          <w:bCs/>
          <w:sz w:val="16"/>
          <w:szCs w:val="16"/>
          <w:lang w:val="es-ES"/>
        </w:rPr>
      </w:pPr>
      <w:r w:rsidRPr="00E12AD7">
        <w:rPr>
          <w:rFonts w:ascii="Arial" w:hAnsi="Arial" w:cs="Arial"/>
          <w:b/>
          <w:bCs/>
          <w:sz w:val="16"/>
          <w:szCs w:val="16"/>
          <w:lang w:val="es-ES"/>
        </w:rPr>
        <w:t xml:space="preserve">Comunicación </w:t>
      </w:r>
      <w:r>
        <w:rPr>
          <w:rFonts w:ascii="Arial" w:hAnsi="Arial" w:cs="Arial"/>
          <w:b/>
          <w:bCs/>
          <w:sz w:val="16"/>
          <w:szCs w:val="16"/>
          <w:lang w:val="es-ES"/>
        </w:rPr>
        <w:t>MSC España/ Portugal</w:t>
      </w:r>
      <w:r>
        <w:rPr>
          <w:rFonts w:ascii="Arial" w:hAnsi="Arial" w:cs="Arial"/>
          <w:b/>
          <w:bCs/>
          <w:sz w:val="16"/>
          <w:szCs w:val="16"/>
          <w:lang w:val="es-ES"/>
        </w:rPr>
        <w:br/>
      </w:r>
      <w:r w:rsidRPr="00E12AD7">
        <w:rPr>
          <w:rFonts w:ascii="Arial" w:hAnsi="Arial" w:cs="Arial"/>
          <w:bCs/>
          <w:sz w:val="16"/>
          <w:szCs w:val="16"/>
          <w:lang w:val="es-ES"/>
        </w:rPr>
        <w:t>Ángel Varela Pena</w:t>
      </w:r>
      <w:r>
        <w:rPr>
          <w:rFonts w:ascii="Arial" w:hAnsi="Arial" w:cs="Arial"/>
          <w:b/>
          <w:bCs/>
          <w:sz w:val="16"/>
          <w:szCs w:val="16"/>
          <w:lang w:val="es-ES"/>
        </w:rPr>
        <w:t xml:space="preserve">: </w:t>
      </w:r>
      <w:hyperlink r:id="rId18" w:history="1">
        <w:r w:rsidRPr="00E12AD7">
          <w:rPr>
            <w:rStyle w:val="Hipervnculo"/>
            <w:rFonts w:ascii="Arial" w:hAnsi="Arial" w:cs="Arial"/>
            <w:bCs/>
            <w:sz w:val="16"/>
            <w:szCs w:val="16"/>
            <w:lang w:val="es-ES"/>
          </w:rPr>
          <w:t>angel.varela@msc.org</w:t>
        </w:r>
      </w:hyperlink>
      <w:r w:rsidRPr="00E12AD7">
        <w:rPr>
          <w:rFonts w:ascii="Arial" w:hAnsi="Arial" w:cs="Arial"/>
          <w:bCs/>
          <w:sz w:val="16"/>
          <w:szCs w:val="16"/>
          <w:lang w:val="es-ES"/>
        </w:rPr>
        <w:t xml:space="preserve"> </w:t>
      </w:r>
      <w:r w:rsidRPr="00E12AD7">
        <w:rPr>
          <w:rFonts w:ascii="Arial" w:hAnsi="Arial" w:cs="Arial"/>
          <w:bCs/>
          <w:sz w:val="16"/>
          <w:szCs w:val="16"/>
          <w:lang w:val="es-ES"/>
        </w:rPr>
        <w:br/>
        <w:t>Tel:</w:t>
      </w:r>
      <w:r>
        <w:rPr>
          <w:rFonts w:ascii="Arial" w:hAnsi="Arial" w:cs="Arial"/>
          <w:b/>
          <w:bCs/>
          <w:sz w:val="16"/>
          <w:szCs w:val="16"/>
          <w:lang w:val="es-ES"/>
        </w:rPr>
        <w:t xml:space="preserve"> </w:t>
      </w:r>
      <w:r w:rsidRPr="00E12AD7">
        <w:rPr>
          <w:rFonts w:ascii="Arial" w:hAnsi="Arial" w:cs="Arial"/>
          <w:b/>
          <w:bCs/>
          <w:sz w:val="16"/>
          <w:szCs w:val="16"/>
          <w:lang w:val="es-ES"/>
        </w:rPr>
        <w:t>+34 676 016 630</w:t>
      </w:r>
    </w:p>
    <w:sectPr w:rsidR="00D25F90" w:rsidRPr="00E12AD7" w:rsidSect="00934D64">
      <w:headerReference w:type="default" r:id="rId19"/>
      <w:pgSz w:w="12240" w:h="15840"/>
      <w:pgMar w:top="1440" w:right="117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AC0AEB" w14:textId="77777777" w:rsidR="00C73B69" w:rsidRDefault="00C73B69" w:rsidP="00F87C62">
      <w:pPr>
        <w:spacing w:after="0" w:line="240" w:lineRule="auto"/>
      </w:pPr>
      <w:r>
        <w:separator/>
      </w:r>
    </w:p>
  </w:endnote>
  <w:endnote w:type="continuationSeparator" w:id="0">
    <w:p w14:paraId="39E8ABE5" w14:textId="77777777" w:rsidR="00C73B69" w:rsidRDefault="00C73B69" w:rsidP="00F87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choesSans">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choes Sans">
    <w:altName w:val="Calibri"/>
    <w:panose1 w:val="00000000000000000000"/>
    <w:charset w:val="00"/>
    <w:family w:val="modern"/>
    <w:notTrueType/>
    <w:pitch w:val="variable"/>
    <w:sig w:usb0="8000022F" w:usb1="4000004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6F2849" w14:textId="77777777" w:rsidR="00C73B69" w:rsidRDefault="00C73B69" w:rsidP="00F87C62">
      <w:pPr>
        <w:spacing w:after="0" w:line="240" w:lineRule="auto"/>
      </w:pPr>
      <w:r>
        <w:separator/>
      </w:r>
    </w:p>
  </w:footnote>
  <w:footnote w:type="continuationSeparator" w:id="0">
    <w:p w14:paraId="56469A07" w14:textId="77777777" w:rsidR="00C73B69" w:rsidRDefault="00C73B69" w:rsidP="00F87C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E986B" w14:textId="435C61C1" w:rsidR="000E286E" w:rsidRDefault="000E286E" w:rsidP="00F87C62">
    <w:pPr>
      <w:pStyle w:val="Encabezado"/>
      <w:jc w:val="center"/>
    </w:pPr>
    <w:r>
      <w:rPr>
        <w:noProof/>
        <w:lang w:val="es-ES" w:eastAsia="es-ES"/>
      </w:rPr>
      <w:drawing>
        <wp:anchor distT="0" distB="0" distL="114300" distR="114300" simplePos="0" relativeHeight="251658240" behindDoc="0" locked="0" layoutInCell="1" allowOverlap="1" wp14:anchorId="2B0C1A70" wp14:editId="4A1EF6E3">
          <wp:simplePos x="0" y="0"/>
          <wp:positionH relativeFrom="margin">
            <wp:align>center</wp:align>
          </wp:positionH>
          <wp:positionV relativeFrom="paragraph">
            <wp:posOffset>-459105</wp:posOffset>
          </wp:positionV>
          <wp:extent cx="1662775" cy="97801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2775" cy="978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261CEE" w14:textId="77777777" w:rsidR="000E286E" w:rsidRDefault="000E286E" w:rsidP="00F87C62">
    <w:pPr>
      <w:pStyle w:val="Encabezado"/>
      <w:jc w:val="center"/>
    </w:pPr>
  </w:p>
  <w:p w14:paraId="2F3CDA43" w14:textId="6A972467" w:rsidR="00F87C62" w:rsidRDefault="00F87C62" w:rsidP="00F87C62">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35E0A"/>
    <w:multiLevelType w:val="hybridMultilevel"/>
    <w:tmpl w:val="CDD2A028"/>
    <w:lvl w:ilvl="0" w:tplc="3A5C6BE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B02C1"/>
    <w:multiLevelType w:val="hybridMultilevel"/>
    <w:tmpl w:val="9AA43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60664"/>
    <w:multiLevelType w:val="hybridMultilevel"/>
    <w:tmpl w:val="A6A6C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D350B"/>
    <w:multiLevelType w:val="hybridMultilevel"/>
    <w:tmpl w:val="3438991A"/>
    <w:lvl w:ilvl="0" w:tplc="BF18769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6C0CCF"/>
    <w:multiLevelType w:val="hybridMultilevel"/>
    <w:tmpl w:val="6E7E78D8"/>
    <w:lvl w:ilvl="0" w:tplc="F74A531A">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528545B"/>
    <w:multiLevelType w:val="hybridMultilevel"/>
    <w:tmpl w:val="F4CCDC7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5414947"/>
    <w:multiLevelType w:val="hybridMultilevel"/>
    <w:tmpl w:val="F802FE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1B5843"/>
    <w:multiLevelType w:val="hybridMultilevel"/>
    <w:tmpl w:val="02340110"/>
    <w:lvl w:ilvl="0" w:tplc="BF18769A">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D93C33"/>
    <w:multiLevelType w:val="hybridMultilevel"/>
    <w:tmpl w:val="70B43B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0"/>
  </w:num>
  <w:num w:numId="4">
    <w:abstractNumId w:val="3"/>
  </w:num>
  <w:num w:numId="5">
    <w:abstractNumId w:val="5"/>
  </w:num>
  <w:num w:numId="6">
    <w:abstractNumId w:val="6"/>
  </w:num>
  <w:num w:numId="7">
    <w:abstractNumId w:val="8"/>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C62"/>
    <w:rsid w:val="00033634"/>
    <w:rsid w:val="00042197"/>
    <w:rsid w:val="00061B35"/>
    <w:rsid w:val="00094044"/>
    <w:rsid w:val="000E286E"/>
    <w:rsid w:val="000F0D9C"/>
    <w:rsid w:val="00127D94"/>
    <w:rsid w:val="00144CE9"/>
    <w:rsid w:val="001642BD"/>
    <w:rsid w:val="0018514B"/>
    <w:rsid w:val="00197A92"/>
    <w:rsid w:val="0022586C"/>
    <w:rsid w:val="002266F2"/>
    <w:rsid w:val="002315D6"/>
    <w:rsid w:val="0023794E"/>
    <w:rsid w:val="002C7462"/>
    <w:rsid w:val="002E76C3"/>
    <w:rsid w:val="00330AF7"/>
    <w:rsid w:val="00351145"/>
    <w:rsid w:val="003524CF"/>
    <w:rsid w:val="003A12E3"/>
    <w:rsid w:val="003B09BD"/>
    <w:rsid w:val="0040267F"/>
    <w:rsid w:val="004306BE"/>
    <w:rsid w:val="004E63F9"/>
    <w:rsid w:val="005610FF"/>
    <w:rsid w:val="005A4B99"/>
    <w:rsid w:val="005E57EA"/>
    <w:rsid w:val="00605CDA"/>
    <w:rsid w:val="006151C2"/>
    <w:rsid w:val="006548A5"/>
    <w:rsid w:val="006E1FA0"/>
    <w:rsid w:val="0074703B"/>
    <w:rsid w:val="00775F05"/>
    <w:rsid w:val="00796316"/>
    <w:rsid w:val="008768AC"/>
    <w:rsid w:val="0087690F"/>
    <w:rsid w:val="00920F02"/>
    <w:rsid w:val="00932DFA"/>
    <w:rsid w:val="00934D64"/>
    <w:rsid w:val="00942A8E"/>
    <w:rsid w:val="009569C3"/>
    <w:rsid w:val="0099499E"/>
    <w:rsid w:val="009D16AA"/>
    <w:rsid w:val="00A71712"/>
    <w:rsid w:val="00AF0AB2"/>
    <w:rsid w:val="00BE4100"/>
    <w:rsid w:val="00C044F7"/>
    <w:rsid w:val="00C20A0F"/>
    <w:rsid w:val="00C46474"/>
    <w:rsid w:val="00C73B69"/>
    <w:rsid w:val="00C90E86"/>
    <w:rsid w:val="00C92607"/>
    <w:rsid w:val="00D06F60"/>
    <w:rsid w:val="00D172C4"/>
    <w:rsid w:val="00D25F90"/>
    <w:rsid w:val="00D90819"/>
    <w:rsid w:val="00DE3D67"/>
    <w:rsid w:val="00E12AD7"/>
    <w:rsid w:val="00E512BB"/>
    <w:rsid w:val="00E759C5"/>
    <w:rsid w:val="00F36D51"/>
    <w:rsid w:val="00F87C62"/>
    <w:rsid w:val="00FA690D"/>
    <w:rsid w:val="00FD3988"/>
    <w:rsid w:val="00FF077D"/>
    <w:rsid w:val="00FF2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6BD7FDB"/>
  <w15:chartTrackingRefBased/>
  <w15:docId w15:val="{60A678D8-142F-4D9F-9754-53C3D4387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C6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87C62"/>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F87C62"/>
  </w:style>
  <w:style w:type="paragraph" w:styleId="Piedepgina">
    <w:name w:val="footer"/>
    <w:basedOn w:val="Normal"/>
    <w:link w:val="PiedepginaCar"/>
    <w:uiPriority w:val="99"/>
    <w:unhideWhenUsed/>
    <w:rsid w:val="00F87C62"/>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F87C62"/>
  </w:style>
  <w:style w:type="paragraph" w:styleId="Prrafodelista">
    <w:name w:val="List Paragraph"/>
    <w:basedOn w:val="Normal"/>
    <w:uiPriority w:val="34"/>
    <w:qFormat/>
    <w:rsid w:val="00F87C62"/>
    <w:pPr>
      <w:ind w:left="720"/>
      <w:contextualSpacing/>
    </w:pPr>
  </w:style>
  <w:style w:type="paragraph" w:styleId="NormalWeb">
    <w:name w:val="Normal (Web)"/>
    <w:basedOn w:val="Normal"/>
    <w:uiPriority w:val="99"/>
    <w:unhideWhenUsed/>
    <w:rsid w:val="00033634"/>
    <w:pPr>
      <w:spacing w:before="100" w:beforeAutospacing="1" w:after="100" w:afterAutospacing="1" w:line="240" w:lineRule="auto"/>
    </w:pPr>
    <w:rPr>
      <w:rFonts w:ascii="Calibri" w:hAnsi="Calibri" w:cs="Calibri"/>
    </w:rPr>
  </w:style>
  <w:style w:type="paragraph" w:customStyle="1" w:styleId="Pejemplostipos">
    <w:name w:val="P ejemplos tipos"/>
    <w:basedOn w:val="Normal"/>
    <w:uiPriority w:val="99"/>
    <w:rsid w:val="00144CE9"/>
    <w:pPr>
      <w:widowControl w:val="0"/>
      <w:suppressAutoHyphens/>
      <w:autoSpaceDE w:val="0"/>
      <w:autoSpaceDN w:val="0"/>
      <w:adjustRightInd w:val="0"/>
      <w:spacing w:after="0" w:line="220" w:lineRule="atLeast"/>
      <w:jc w:val="center"/>
      <w:textAlignment w:val="center"/>
    </w:pPr>
    <w:rPr>
      <w:rFonts w:ascii="EchoesSans" w:eastAsiaTheme="minorEastAsia" w:hAnsi="EchoesSans" w:cs="EchoesSans"/>
      <w:color w:val="84B9AE"/>
      <w:sz w:val="20"/>
      <w:szCs w:val="20"/>
      <w:lang w:val="es-ES_tradnl" w:eastAsia="es-ES"/>
    </w:rPr>
  </w:style>
  <w:style w:type="character" w:customStyle="1" w:styleId="LightGrosoresFuente">
    <w:name w:val="Light (Grosores Fuente)"/>
    <w:uiPriority w:val="99"/>
    <w:rsid w:val="00144CE9"/>
  </w:style>
  <w:style w:type="character" w:styleId="Hipervnculo">
    <w:name w:val="Hyperlink"/>
    <w:uiPriority w:val="99"/>
    <w:rsid w:val="00144CE9"/>
    <w:rPr>
      <w:color w:val="0000FF"/>
      <w:u w:val="single"/>
    </w:rPr>
  </w:style>
  <w:style w:type="paragraph" w:styleId="Textodeglobo">
    <w:name w:val="Balloon Text"/>
    <w:basedOn w:val="Normal"/>
    <w:link w:val="TextodegloboCar"/>
    <w:uiPriority w:val="99"/>
    <w:semiHidden/>
    <w:unhideWhenUsed/>
    <w:rsid w:val="00E759C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59C5"/>
    <w:rPr>
      <w:rFonts w:ascii="Segoe UI" w:hAnsi="Segoe UI" w:cs="Segoe UI"/>
      <w:sz w:val="18"/>
      <w:szCs w:val="18"/>
    </w:rPr>
  </w:style>
  <w:style w:type="character" w:styleId="Refdecomentario">
    <w:name w:val="annotation reference"/>
    <w:basedOn w:val="Fuentedeprrafopredeter"/>
    <w:uiPriority w:val="99"/>
    <w:semiHidden/>
    <w:unhideWhenUsed/>
    <w:rsid w:val="006E1FA0"/>
    <w:rPr>
      <w:sz w:val="16"/>
      <w:szCs w:val="16"/>
    </w:rPr>
  </w:style>
  <w:style w:type="paragraph" w:styleId="Textocomentario">
    <w:name w:val="annotation text"/>
    <w:basedOn w:val="Normal"/>
    <w:link w:val="TextocomentarioCar"/>
    <w:uiPriority w:val="99"/>
    <w:semiHidden/>
    <w:unhideWhenUsed/>
    <w:rsid w:val="006E1FA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E1FA0"/>
    <w:rPr>
      <w:sz w:val="20"/>
      <w:szCs w:val="20"/>
    </w:rPr>
  </w:style>
  <w:style w:type="paragraph" w:styleId="Asuntodelcomentario">
    <w:name w:val="annotation subject"/>
    <w:basedOn w:val="Textocomentario"/>
    <w:next w:val="Textocomentario"/>
    <w:link w:val="AsuntodelcomentarioCar"/>
    <w:uiPriority w:val="99"/>
    <w:semiHidden/>
    <w:unhideWhenUsed/>
    <w:rsid w:val="006E1FA0"/>
    <w:rPr>
      <w:b/>
      <w:bCs/>
    </w:rPr>
  </w:style>
  <w:style w:type="character" w:customStyle="1" w:styleId="AsuntodelcomentarioCar">
    <w:name w:val="Asunto del comentario Car"/>
    <w:basedOn w:val="TextocomentarioCar"/>
    <w:link w:val="Asuntodelcomentario"/>
    <w:uiPriority w:val="99"/>
    <w:semiHidden/>
    <w:rsid w:val="006E1FA0"/>
    <w:rPr>
      <w:b/>
      <w:bCs/>
      <w:sz w:val="20"/>
      <w:szCs w:val="20"/>
    </w:rPr>
  </w:style>
  <w:style w:type="character" w:customStyle="1" w:styleId="UnresolvedMention">
    <w:name w:val="Unresolved Mention"/>
    <w:basedOn w:val="Fuentedeprrafopredeter"/>
    <w:uiPriority w:val="99"/>
    <w:semiHidden/>
    <w:unhideWhenUsed/>
    <w:rsid w:val="007470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593663">
      <w:bodyDiv w:val="1"/>
      <w:marLeft w:val="0"/>
      <w:marRight w:val="0"/>
      <w:marTop w:val="0"/>
      <w:marBottom w:val="0"/>
      <w:divBdr>
        <w:top w:val="none" w:sz="0" w:space="0" w:color="auto"/>
        <w:left w:val="none" w:sz="0" w:space="0" w:color="auto"/>
        <w:bottom w:val="none" w:sz="0" w:space="0" w:color="auto"/>
        <w:right w:val="none" w:sz="0" w:space="0" w:color="auto"/>
      </w:divBdr>
    </w:div>
    <w:div w:id="798230631">
      <w:bodyDiv w:val="1"/>
      <w:marLeft w:val="0"/>
      <w:marRight w:val="0"/>
      <w:marTop w:val="0"/>
      <w:marBottom w:val="0"/>
      <w:divBdr>
        <w:top w:val="none" w:sz="0" w:space="0" w:color="auto"/>
        <w:left w:val="none" w:sz="0" w:space="0" w:color="auto"/>
        <w:bottom w:val="none" w:sz="0" w:space="0" w:color="auto"/>
        <w:right w:val="none" w:sz="0" w:space="0" w:color="auto"/>
      </w:divBdr>
    </w:div>
    <w:div w:id="1195729439">
      <w:bodyDiv w:val="1"/>
      <w:marLeft w:val="0"/>
      <w:marRight w:val="0"/>
      <w:marTop w:val="0"/>
      <w:marBottom w:val="0"/>
      <w:divBdr>
        <w:top w:val="none" w:sz="0" w:space="0" w:color="auto"/>
        <w:left w:val="none" w:sz="0" w:space="0" w:color="auto"/>
        <w:bottom w:val="none" w:sz="0" w:space="0" w:color="auto"/>
        <w:right w:val="none" w:sz="0" w:space="0" w:color="auto"/>
      </w:divBdr>
    </w:div>
    <w:div w:id="205136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elmanftp.box.com/s/ruzd75l6plydzyzkqk9lgt0jw8wr7j43" TargetMode="External"/><Relationship Id="rId13" Type="http://schemas.openxmlformats.org/officeDocument/2006/relationships/hyperlink" Target="http://www.msc.org/get-certified/fisheries?set_language=en" TargetMode="External"/><Relationship Id="rId18" Type="http://schemas.openxmlformats.org/officeDocument/2006/relationships/hyperlink" Target="mailto:angel.varela@msc.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youtube.com/watch?v=icFXa4yAwHo&amp;feature=youtu.be" TargetMode="External"/><Relationship Id="rId12" Type="http://schemas.openxmlformats.org/officeDocument/2006/relationships/hyperlink" Target="http://www.msc.org/acerca-del-msc/credibilidad?set_language=es" TargetMode="External"/><Relationship Id="rId17" Type="http://schemas.openxmlformats.org/officeDocument/2006/relationships/hyperlink" Target="mailto:Iberostarspain@edelman.com" TargetMode="External"/><Relationship Id="rId2" Type="http://schemas.openxmlformats.org/officeDocument/2006/relationships/styles" Target="styles.xml"/><Relationship Id="rId16" Type="http://schemas.openxmlformats.org/officeDocument/2006/relationships/hyperlink" Target="http://www.msc.org/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sc.org/acerca-del-msc/credibilidad?set_language=es" TargetMode="External"/><Relationship Id="rId5" Type="http://schemas.openxmlformats.org/officeDocument/2006/relationships/footnotes" Target="footnotes.xml"/><Relationship Id="rId15" Type="http://schemas.openxmlformats.org/officeDocument/2006/relationships/hyperlink" Target="http://www.msc.org/about-us/standards/standards/msc-environmental-standard" TargetMode="External"/><Relationship Id="rId10" Type="http://schemas.openxmlformats.org/officeDocument/2006/relationships/hyperlink" Target="http://www.msc.org/acerca-del-msc/vision-y-mision?set_language=e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rupoiberostar.com" TargetMode="External"/><Relationship Id="rId14" Type="http://schemas.openxmlformats.org/officeDocument/2006/relationships/hyperlink" Target="http://www.msc.org/track-a-fishery/have-your-sa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1390</Words>
  <Characters>7645</Characters>
  <Application>Microsoft Office Word</Application>
  <DocSecurity>4</DocSecurity>
  <Lines>63</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Urio, Laura</dc:creator>
  <cp:keywords/>
  <dc:description/>
  <cp:lastModifiedBy>Cristina Román</cp:lastModifiedBy>
  <cp:revision>2</cp:revision>
  <dcterms:created xsi:type="dcterms:W3CDTF">2018-06-15T12:24:00Z</dcterms:created>
  <dcterms:modified xsi:type="dcterms:W3CDTF">2018-06-15T12:24:00Z</dcterms:modified>
</cp:coreProperties>
</file>