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9A503" w14:textId="42878A0B" w:rsidR="005607F5" w:rsidRPr="00F62381" w:rsidRDefault="00F62381">
      <w:pPr>
        <w:pStyle w:val="Cuerpo"/>
        <w:jc w:val="right"/>
        <w:rPr>
          <w:rStyle w:val="LightGrosoresFuente"/>
          <w:rFonts w:ascii="Echoes Sans" w:eastAsia="Echoes Sans" w:hAnsi="Echoes Sans" w:cs="Echoes Sans"/>
          <w:color w:val="262626"/>
          <w:sz w:val="20"/>
          <w:szCs w:val="20"/>
          <w:u w:color="262626"/>
          <w:lang w:val="en-GB"/>
        </w:rPr>
      </w:pPr>
      <w:bookmarkStart w:id="0" w:name="_GoBack"/>
      <w:bookmarkEnd w:id="0"/>
      <w:r w:rsidRPr="00F62381">
        <w:rPr>
          <w:rStyle w:val="LightGrosoresFuente"/>
          <w:rFonts w:ascii="Echoes Sans" w:eastAsia="Echoes Sans" w:hAnsi="Echoes Sans" w:cs="Echoes Sans"/>
          <w:color w:val="262626"/>
          <w:sz w:val="20"/>
          <w:szCs w:val="20"/>
          <w:u w:color="262626"/>
          <w:lang w:val="en-GB"/>
        </w:rPr>
        <w:t>PRESS RELEASE</w:t>
      </w:r>
    </w:p>
    <w:p w14:paraId="35FDF2AC" w14:textId="77777777" w:rsidR="00EE1D9C" w:rsidRDefault="007E2F59" w:rsidP="00F62381">
      <w:pPr>
        <w:pStyle w:val="Prrafodelista"/>
        <w:spacing w:after="0"/>
        <w:ind w:left="360"/>
        <w:jc w:val="center"/>
        <w:rPr>
          <w:rStyle w:val="LightGrosoresFuente"/>
          <w:rFonts w:ascii="Echoes Sans" w:eastAsia="Echoes Sans" w:hAnsi="Echoes Sans" w:cs="Echoes Sans"/>
          <w:color w:val="67BAAF"/>
          <w:sz w:val="36"/>
          <w:szCs w:val="36"/>
          <w:u w:color="67BAAF"/>
          <w:lang w:val="en-GB"/>
        </w:rPr>
      </w:pPr>
      <w:r w:rsidRPr="00F62381">
        <w:rPr>
          <w:rStyle w:val="LightGrosoresFuente"/>
          <w:rFonts w:ascii="Echoes Sans" w:eastAsia="Echoes Sans" w:hAnsi="Echoes Sans" w:cs="Echoes Sans"/>
          <w:color w:val="67BAAF"/>
          <w:sz w:val="36"/>
          <w:szCs w:val="36"/>
          <w:u w:color="67BAAF"/>
          <w:lang w:val="en-GB"/>
        </w:rPr>
        <w:t xml:space="preserve">IBEROSTAR </w:t>
      </w:r>
      <w:r w:rsidR="00F62381" w:rsidRPr="00F62381">
        <w:rPr>
          <w:rStyle w:val="LightGrosoresFuente"/>
          <w:rFonts w:ascii="Echoes Sans" w:eastAsia="Echoes Sans" w:hAnsi="Echoes Sans" w:cs="Echoes Sans"/>
          <w:color w:val="67BAAF"/>
          <w:sz w:val="36"/>
          <w:szCs w:val="36"/>
          <w:u w:color="67BAAF"/>
          <w:lang w:val="en-GB"/>
        </w:rPr>
        <w:t xml:space="preserve">OPENS TWO HOTELS </w:t>
      </w:r>
    </w:p>
    <w:p w14:paraId="168907B0" w14:textId="7D1BFE76" w:rsidR="005607F5" w:rsidRPr="00F62381" w:rsidRDefault="00F62381" w:rsidP="00F62381">
      <w:pPr>
        <w:pStyle w:val="Prrafodelista"/>
        <w:spacing w:after="0"/>
        <w:ind w:left="360"/>
        <w:jc w:val="center"/>
        <w:rPr>
          <w:rStyle w:val="LightGrosoresFuente"/>
          <w:rFonts w:ascii="Arial" w:eastAsia="Arial" w:hAnsi="Arial" w:cs="Arial"/>
          <w:b/>
          <w:bCs/>
          <w:i/>
          <w:iCs/>
          <w:color w:val="002060"/>
          <w:sz w:val="20"/>
          <w:szCs w:val="20"/>
          <w:u w:color="002060"/>
          <w:lang w:val="en-GB"/>
        </w:rPr>
      </w:pPr>
      <w:r w:rsidRPr="00F62381">
        <w:rPr>
          <w:rStyle w:val="LightGrosoresFuente"/>
          <w:rFonts w:ascii="Echoes Sans" w:eastAsia="Echoes Sans" w:hAnsi="Echoes Sans" w:cs="Echoes Sans"/>
          <w:color w:val="67BAAF"/>
          <w:sz w:val="36"/>
          <w:szCs w:val="36"/>
          <w:u w:color="67BAAF"/>
          <w:lang w:val="en-GB"/>
        </w:rPr>
        <w:t xml:space="preserve">IN ONE OF MONTENEGRO’S FINEST LOCATIONS  </w:t>
      </w:r>
    </w:p>
    <w:p w14:paraId="21F8B33F" w14:textId="77777777" w:rsidR="005607F5" w:rsidRPr="00F62381" w:rsidRDefault="005607F5">
      <w:pPr>
        <w:pStyle w:val="Prrafodelista"/>
        <w:spacing w:after="0"/>
        <w:ind w:left="360"/>
        <w:jc w:val="both"/>
        <w:rPr>
          <w:rStyle w:val="LightGrosoresFuente"/>
          <w:rFonts w:ascii="Arial" w:eastAsia="Arial" w:hAnsi="Arial" w:cs="Arial"/>
          <w:b/>
          <w:bCs/>
          <w:i/>
          <w:iCs/>
          <w:color w:val="262626"/>
          <w:sz w:val="20"/>
          <w:szCs w:val="20"/>
          <w:u w:color="262626"/>
          <w:lang w:val="en-GB"/>
        </w:rPr>
      </w:pPr>
    </w:p>
    <w:p w14:paraId="669CAB2F" w14:textId="2D2B8845" w:rsidR="00814C51" w:rsidRPr="00F62381" w:rsidRDefault="00F62381" w:rsidP="00CE48F1">
      <w:pPr>
        <w:pStyle w:val="Prrafodelista"/>
        <w:numPr>
          <w:ilvl w:val="0"/>
          <w:numId w:val="3"/>
        </w:numPr>
        <w:jc w:val="both"/>
        <w:rPr>
          <w:rStyle w:val="LightGrosoresFuente"/>
          <w:rFonts w:ascii="Arial" w:eastAsia="Arial" w:hAnsi="Arial" w:cs="Arial"/>
          <w:b/>
          <w:bCs/>
          <w:i/>
          <w:iCs/>
          <w:color w:val="0D0D0D" w:themeColor="text1" w:themeTint="F2"/>
          <w:sz w:val="20"/>
          <w:u w:color="262626"/>
          <w:lang w:val="en-GB"/>
        </w:rPr>
      </w:pPr>
      <w:r w:rsidRPr="00F62381">
        <w:rPr>
          <w:rStyle w:val="LightGrosoresFuente"/>
          <w:rFonts w:ascii="Arial" w:eastAsia="Arial" w:hAnsi="Arial" w:cs="Arial"/>
          <w:b/>
          <w:bCs/>
          <w:i/>
          <w:iCs/>
          <w:color w:val="0D0D0D" w:themeColor="text1" w:themeTint="F2"/>
          <w:sz w:val="20"/>
          <w:u w:color="262626"/>
          <w:lang w:val="en-GB"/>
        </w:rPr>
        <w:t xml:space="preserve">The new </w:t>
      </w:r>
      <w:proofErr w:type="gramStart"/>
      <w:r w:rsidRPr="00F62381">
        <w:rPr>
          <w:rStyle w:val="LightGrosoresFuente"/>
          <w:rFonts w:ascii="Arial" w:eastAsia="Arial" w:hAnsi="Arial" w:cs="Arial"/>
          <w:b/>
          <w:bCs/>
          <w:i/>
          <w:iCs/>
          <w:color w:val="0D0D0D" w:themeColor="text1" w:themeTint="F2"/>
          <w:sz w:val="20"/>
          <w:u w:color="262626"/>
          <w:lang w:val="en-GB"/>
        </w:rPr>
        <w:t>5</w:t>
      </w:r>
      <w:proofErr w:type="gramEnd"/>
      <w:r w:rsidRPr="00F62381">
        <w:rPr>
          <w:rStyle w:val="LightGrosoresFuente"/>
          <w:rFonts w:ascii="Arial" w:eastAsia="Arial" w:hAnsi="Arial" w:cs="Arial"/>
          <w:b/>
          <w:bCs/>
          <w:i/>
          <w:iCs/>
          <w:color w:val="0D0D0D" w:themeColor="text1" w:themeTint="F2"/>
          <w:sz w:val="20"/>
          <w:u w:color="262626"/>
          <w:lang w:val="en-GB"/>
        </w:rPr>
        <w:t xml:space="preserve"> star </w:t>
      </w:r>
      <w:r w:rsidR="00F86AF4" w:rsidRPr="00F62381">
        <w:rPr>
          <w:rStyle w:val="LightGrosoresFuente"/>
          <w:rFonts w:ascii="Arial" w:eastAsia="Arial" w:hAnsi="Arial" w:cs="Arial"/>
          <w:b/>
          <w:bCs/>
          <w:i/>
          <w:iCs/>
          <w:color w:val="0D0D0D" w:themeColor="text1" w:themeTint="F2"/>
          <w:sz w:val="20"/>
          <w:u w:color="262626"/>
          <w:lang w:val="en-GB"/>
        </w:rPr>
        <w:t xml:space="preserve">Iberostar </w:t>
      </w:r>
      <w:proofErr w:type="spellStart"/>
      <w:r w:rsidR="00F86AF4" w:rsidRPr="00F62381">
        <w:rPr>
          <w:rStyle w:val="LightGrosoresFuente"/>
          <w:rFonts w:ascii="Arial" w:eastAsia="Arial" w:hAnsi="Arial" w:cs="Arial"/>
          <w:b/>
          <w:bCs/>
          <w:i/>
          <w:iCs/>
          <w:color w:val="0D0D0D" w:themeColor="text1" w:themeTint="F2"/>
          <w:sz w:val="20"/>
          <w:u w:color="262626"/>
          <w:lang w:val="en-GB"/>
        </w:rPr>
        <w:t>Perast</w:t>
      </w:r>
      <w:proofErr w:type="spellEnd"/>
      <w:r>
        <w:rPr>
          <w:rStyle w:val="LightGrosoresFuente"/>
          <w:rFonts w:ascii="Arial" w:eastAsia="Arial" w:hAnsi="Arial" w:cs="Arial"/>
          <w:b/>
          <w:bCs/>
          <w:i/>
          <w:iCs/>
          <w:color w:val="0D0D0D" w:themeColor="text1" w:themeTint="F2"/>
          <w:sz w:val="20"/>
          <w:u w:color="262626"/>
          <w:lang w:val="en-GB"/>
        </w:rPr>
        <w:t xml:space="preserve"> and the 4 </w:t>
      </w:r>
      <w:r w:rsidR="00BA285E">
        <w:rPr>
          <w:rStyle w:val="LightGrosoresFuente"/>
          <w:rFonts w:ascii="Arial" w:eastAsia="Arial" w:hAnsi="Arial" w:cs="Arial"/>
          <w:b/>
          <w:bCs/>
          <w:i/>
          <w:iCs/>
          <w:color w:val="0D0D0D" w:themeColor="text1" w:themeTint="F2"/>
          <w:sz w:val="20"/>
          <w:u w:color="262626"/>
          <w:lang w:val="en-GB"/>
        </w:rPr>
        <w:t xml:space="preserve">star </w:t>
      </w:r>
      <w:r w:rsidR="00BA285E" w:rsidRPr="00F62381">
        <w:rPr>
          <w:rStyle w:val="LightGrosoresFuente"/>
          <w:rFonts w:ascii="Arial" w:eastAsia="Arial" w:hAnsi="Arial" w:cs="Arial"/>
          <w:b/>
          <w:bCs/>
          <w:i/>
          <w:iCs/>
          <w:color w:val="0D0D0D" w:themeColor="text1" w:themeTint="F2"/>
          <w:sz w:val="20"/>
          <w:u w:color="262626"/>
          <w:lang w:val="en-GB"/>
        </w:rPr>
        <w:t>Iberostar</w:t>
      </w:r>
      <w:r w:rsidR="00F86AF4" w:rsidRPr="00F62381">
        <w:rPr>
          <w:rStyle w:val="LightGrosoresFuente"/>
          <w:rFonts w:ascii="Arial" w:eastAsia="Arial" w:hAnsi="Arial" w:cs="Arial"/>
          <w:b/>
          <w:bCs/>
          <w:i/>
          <w:iCs/>
          <w:color w:val="0D0D0D" w:themeColor="text1" w:themeTint="F2"/>
          <w:sz w:val="20"/>
          <w:u w:color="262626"/>
          <w:lang w:val="en-GB"/>
        </w:rPr>
        <w:t xml:space="preserve"> </w:t>
      </w:r>
      <w:proofErr w:type="spellStart"/>
      <w:r w:rsidR="00F86AF4" w:rsidRPr="00F62381">
        <w:rPr>
          <w:rStyle w:val="LightGrosoresFuente"/>
          <w:rFonts w:ascii="Arial" w:eastAsia="Arial" w:hAnsi="Arial" w:cs="Arial"/>
          <w:b/>
          <w:bCs/>
          <w:i/>
          <w:iCs/>
          <w:color w:val="0D0D0D" w:themeColor="text1" w:themeTint="F2"/>
          <w:sz w:val="20"/>
          <w:u w:color="262626"/>
          <w:lang w:val="en-GB"/>
        </w:rPr>
        <w:t>Herceg</w:t>
      </w:r>
      <w:proofErr w:type="spellEnd"/>
      <w:r w:rsidR="00F86AF4" w:rsidRPr="00F62381">
        <w:rPr>
          <w:rStyle w:val="LightGrosoresFuente"/>
          <w:rFonts w:ascii="Arial" w:eastAsia="Arial" w:hAnsi="Arial" w:cs="Arial"/>
          <w:b/>
          <w:bCs/>
          <w:i/>
          <w:iCs/>
          <w:color w:val="0D0D0D" w:themeColor="text1" w:themeTint="F2"/>
          <w:sz w:val="20"/>
          <w:u w:color="262626"/>
          <w:lang w:val="en-GB"/>
        </w:rPr>
        <w:t xml:space="preserve"> Novi</w:t>
      </w:r>
      <w:r>
        <w:rPr>
          <w:rStyle w:val="LightGrosoresFuente"/>
          <w:rFonts w:ascii="Arial" w:eastAsia="Arial" w:hAnsi="Arial" w:cs="Arial"/>
          <w:b/>
          <w:bCs/>
          <w:i/>
          <w:iCs/>
          <w:color w:val="0D0D0D" w:themeColor="text1" w:themeTint="F2"/>
          <w:sz w:val="20"/>
          <w:u w:color="262626"/>
          <w:lang w:val="en-GB"/>
        </w:rPr>
        <w:t xml:space="preserve"> are the latest additions to the chain’s portfolio in Montenegro, </w:t>
      </w:r>
      <w:r w:rsidR="001C1B82">
        <w:rPr>
          <w:rStyle w:val="LightGrosoresFuente"/>
          <w:rFonts w:ascii="Arial" w:eastAsia="Arial" w:hAnsi="Arial" w:cs="Arial"/>
          <w:b/>
          <w:bCs/>
          <w:i/>
          <w:iCs/>
          <w:color w:val="0D0D0D" w:themeColor="text1" w:themeTint="F2"/>
          <w:sz w:val="20"/>
          <w:u w:color="262626"/>
          <w:lang w:val="en-GB"/>
        </w:rPr>
        <w:t xml:space="preserve">comprising 3 hotels and a total of 848 rooms. </w:t>
      </w:r>
      <w:r>
        <w:rPr>
          <w:rStyle w:val="LightGrosoresFuente"/>
          <w:rFonts w:ascii="Arial" w:eastAsia="Arial" w:hAnsi="Arial" w:cs="Arial"/>
          <w:b/>
          <w:bCs/>
          <w:i/>
          <w:iCs/>
          <w:color w:val="0D0D0D" w:themeColor="text1" w:themeTint="F2"/>
          <w:sz w:val="20"/>
          <w:u w:color="262626"/>
          <w:lang w:val="en-GB"/>
        </w:rPr>
        <w:t xml:space="preserve"> </w:t>
      </w:r>
      <w:r w:rsidR="00902B23" w:rsidRPr="00F62381">
        <w:rPr>
          <w:rStyle w:val="LightGrosoresFuente"/>
          <w:rFonts w:ascii="Arial" w:eastAsia="Arial" w:hAnsi="Arial" w:cs="Arial"/>
          <w:b/>
          <w:bCs/>
          <w:i/>
          <w:iCs/>
          <w:color w:val="0D0D0D" w:themeColor="text1" w:themeTint="F2"/>
          <w:sz w:val="20"/>
          <w:u w:color="262626"/>
          <w:lang w:val="en-GB"/>
        </w:rPr>
        <w:t xml:space="preserve"> </w:t>
      </w:r>
    </w:p>
    <w:p w14:paraId="7369EAD4" w14:textId="23C3DEDE" w:rsidR="00DB5A73" w:rsidRPr="00F62381" w:rsidRDefault="001C1B82" w:rsidP="008A142D">
      <w:pPr>
        <w:pStyle w:val="Prrafodelista"/>
        <w:numPr>
          <w:ilvl w:val="0"/>
          <w:numId w:val="3"/>
        </w:numPr>
        <w:jc w:val="both"/>
        <w:rPr>
          <w:rStyle w:val="LightGrosoresFuente"/>
          <w:rFonts w:ascii="Arial" w:eastAsia="Arial" w:hAnsi="Arial" w:cs="Arial"/>
          <w:b/>
          <w:bCs/>
          <w:i/>
          <w:iCs/>
          <w:color w:val="0D0D0D" w:themeColor="text1" w:themeTint="F2"/>
          <w:sz w:val="20"/>
          <w:u w:color="262626"/>
          <w:lang w:val="en-GB"/>
        </w:rPr>
      </w:pPr>
      <w:r>
        <w:rPr>
          <w:rStyle w:val="LightGrosoresFuente"/>
          <w:rFonts w:ascii="Arial" w:eastAsia="Arial" w:hAnsi="Arial" w:cs="Arial"/>
          <w:b/>
          <w:bCs/>
          <w:i/>
          <w:iCs/>
          <w:color w:val="0D0D0D" w:themeColor="text1" w:themeTint="F2"/>
          <w:sz w:val="20"/>
          <w:u w:color="262626"/>
          <w:lang w:val="en-GB"/>
        </w:rPr>
        <w:t xml:space="preserve">The two new hotels boast an unbeatable location on the Bay of Kotor, included on UNESCO’s World Heritage list since 1979 due to its outstanding natural, historical and cultural value. </w:t>
      </w:r>
      <w:r w:rsidR="00DB5A73" w:rsidRPr="00F62381">
        <w:rPr>
          <w:rStyle w:val="LightGrosoresFuente"/>
          <w:rFonts w:ascii="Arial" w:eastAsia="Arial" w:hAnsi="Arial" w:cs="Arial"/>
          <w:b/>
          <w:bCs/>
          <w:i/>
          <w:iCs/>
          <w:color w:val="0D0D0D" w:themeColor="text1" w:themeTint="F2"/>
          <w:sz w:val="20"/>
          <w:u w:color="262626"/>
          <w:lang w:val="en-GB"/>
        </w:rPr>
        <w:t xml:space="preserve"> </w:t>
      </w:r>
    </w:p>
    <w:p w14:paraId="19B87BB5" w14:textId="0257B2D9" w:rsidR="00FF5AC9" w:rsidRPr="00F62381" w:rsidRDefault="001C1B82" w:rsidP="00FF5AC9">
      <w:pPr>
        <w:pStyle w:val="Prrafodelista"/>
        <w:numPr>
          <w:ilvl w:val="0"/>
          <w:numId w:val="3"/>
        </w:numPr>
        <w:jc w:val="both"/>
        <w:rPr>
          <w:rStyle w:val="LightGrosoresFuente"/>
          <w:rFonts w:ascii="Arial" w:eastAsia="Arial" w:hAnsi="Arial" w:cs="Arial"/>
          <w:b/>
          <w:bCs/>
          <w:i/>
          <w:iCs/>
          <w:color w:val="0D0D0D" w:themeColor="text1" w:themeTint="F2"/>
          <w:sz w:val="20"/>
          <w:u w:color="262626"/>
          <w:lang w:val="en-GB"/>
        </w:rPr>
      </w:pPr>
      <w:r>
        <w:rPr>
          <w:rStyle w:val="LightGrosoresFuente"/>
          <w:rFonts w:ascii="Arial" w:eastAsia="Arial" w:hAnsi="Arial" w:cs="Arial"/>
          <w:b/>
          <w:bCs/>
          <w:i/>
          <w:iCs/>
          <w:color w:val="0D0D0D" w:themeColor="text1" w:themeTint="F2"/>
          <w:sz w:val="20"/>
          <w:u w:color="262626"/>
          <w:lang w:val="en-GB"/>
        </w:rPr>
        <w:t xml:space="preserve">The new five star Iberostar </w:t>
      </w:r>
      <w:proofErr w:type="spellStart"/>
      <w:r>
        <w:rPr>
          <w:rStyle w:val="LightGrosoresFuente"/>
          <w:rFonts w:ascii="Arial" w:eastAsia="Arial" w:hAnsi="Arial" w:cs="Arial"/>
          <w:b/>
          <w:bCs/>
          <w:i/>
          <w:iCs/>
          <w:color w:val="0D0D0D" w:themeColor="text1" w:themeTint="F2"/>
          <w:sz w:val="20"/>
          <w:u w:color="262626"/>
          <w:lang w:val="en-GB"/>
        </w:rPr>
        <w:t>Perast</w:t>
      </w:r>
      <w:proofErr w:type="spellEnd"/>
      <w:r>
        <w:rPr>
          <w:rStyle w:val="LightGrosoresFuente"/>
          <w:rFonts w:ascii="Arial" w:eastAsia="Arial" w:hAnsi="Arial" w:cs="Arial"/>
          <w:b/>
          <w:bCs/>
          <w:i/>
          <w:iCs/>
          <w:color w:val="0D0D0D" w:themeColor="text1" w:themeTint="F2"/>
          <w:sz w:val="20"/>
          <w:u w:color="262626"/>
          <w:lang w:val="en-GB"/>
        </w:rPr>
        <w:t xml:space="preserve">, included in </w:t>
      </w:r>
      <w:proofErr w:type="spellStart"/>
      <w:r>
        <w:rPr>
          <w:rStyle w:val="LightGrosoresFuente"/>
          <w:rFonts w:ascii="Arial" w:eastAsia="Arial" w:hAnsi="Arial" w:cs="Arial"/>
          <w:b/>
          <w:bCs/>
          <w:i/>
          <w:iCs/>
          <w:color w:val="0D0D0D" w:themeColor="text1" w:themeTint="F2"/>
          <w:sz w:val="20"/>
          <w:u w:color="262626"/>
          <w:lang w:val="en-GB"/>
        </w:rPr>
        <w:t>Iberostar’s</w:t>
      </w:r>
      <w:proofErr w:type="spellEnd"/>
      <w:r>
        <w:rPr>
          <w:rStyle w:val="LightGrosoresFuente"/>
          <w:rFonts w:ascii="Arial" w:eastAsia="Arial" w:hAnsi="Arial" w:cs="Arial"/>
          <w:b/>
          <w:bCs/>
          <w:i/>
          <w:iCs/>
          <w:color w:val="0D0D0D" w:themeColor="text1" w:themeTint="F2"/>
          <w:sz w:val="20"/>
          <w:u w:color="262626"/>
          <w:lang w:val="en-GB"/>
        </w:rPr>
        <w:t xml:space="preserve"> heritage hotels segment, offers guests the chance to stay in a </w:t>
      </w:r>
      <w:proofErr w:type="gramStart"/>
      <w:r>
        <w:rPr>
          <w:rStyle w:val="LightGrosoresFuente"/>
          <w:rFonts w:ascii="Arial" w:eastAsia="Arial" w:hAnsi="Arial" w:cs="Arial"/>
          <w:b/>
          <w:bCs/>
          <w:i/>
          <w:iCs/>
          <w:color w:val="0D0D0D" w:themeColor="text1" w:themeTint="F2"/>
          <w:sz w:val="20"/>
          <w:u w:color="262626"/>
          <w:lang w:val="en-GB"/>
        </w:rPr>
        <w:t>newly-renovated</w:t>
      </w:r>
      <w:proofErr w:type="gramEnd"/>
      <w:r>
        <w:rPr>
          <w:rStyle w:val="LightGrosoresFuente"/>
          <w:rFonts w:ascii="Arial" w:eastAsia="Arial" w:hAnsi="Arial" w:cs="Arial"/>
          <w:b/>
          <w:bCs/>
          <w:i/>
          <w:iCs/>
          <w:color w:val="0D0D0D" w:themeColor="text1" w:themeTint="F2"/>
          <w:sz w:val="20"/>
          <w:u w:color="262626"/>
          <w:lang w:val="en-GB"/>
        </w:rPr>
        <w:t xml:space="preserve"> 18th century palace.  </w:t>
      </w:r>
      <w:r w:rsidR="00FF5AC9" w:rsidRPr="00F62381">
        <w:rPr>
          <w:rStyle w:val="LightGrosoresFuente"/>
          <w:rFonts w:ascii="Arial" w:eastAsia="Arial" w:hAnsi="Arial" w:cs="Arial"/>
          <w:b/>
          <w:bCs/>
          <w:i/>
          <w:iCs/>
          <w:color w:val="0D0D0D" w:themeColor="text1" w:themeTint="F2"/>
          <w:sz w:val="20"/>
          <w:u w:color="262626"/>
          <w:lang w:val="en-GB"/>
        </w:rPr>
        <w:t xml:space="preserve"> </w:t>
      </w:r>
    </w:p>
    <w:p w14:paraId="370D96FA" w14:textId="77777777" w:rsidR="008A142D" w:rsidRPr="00F62381" w:rsidRDefault="008A142D" w:rsidP="008A142D">
      <w:pPr>
        <w:ind w:left="360"/>
        <w:jc w:val="both"/>
        <w:rPr>
          <w:rStyle w:val="LightGrosoresFuente"/>
          <w:rFonts w:ascii="Arial" w:eastAsia="Arial" w:hAnsi="Arial" w:cs="Arial"/>
          <w:b/>
          <w:bCs/>
          <w:i/>
          <w:iCs/>
          <w:color w:val="0D0D0D" w:themeColor="text1" w:themeTint="F2"/>
          <w:sz w:val="20"/>
          <w:szCs w:val="22"/>
          <w:u w:color="262626"/>
          <w:lang w:val="en-GB"/>
        </w:rPr>
      </w:pPr>
    </w:p>
    <w:p w14:paraId="38BD9A97" w14:textId="05C41DC9" w:rsidR="00EE6940" w:rsidRPr="00F62381" w:rsidRDefault="00161864" w:rsidP="009026EC">
      <w:pPr>
        <w:pStyle w:val="Cuerpo"/>
        <w:spacing w:after="0"/>
        <w:jc w:val="both"/>
        <w:rPr>
          <w:rStyle w:val="LightGrosoresFuente"/>
          <w:rFonts w:ascii="Arial" w:hAnsi="Arial" w:cs="Arial"/>
          <w:bCs/>
          <w:color w:val="0D0D0D" w:themeColor="text1" w:themeTint="F2"/>
          <w:sz w:val="20"/>
          <w:szCs w:val="20"/>
          <w:lang w:val="en-GB"/>
        </w:rPr>
      </w:pPr>
      <w:r w:rsidRPr="00CB1DA7">
        <w:rPr>
          <w:rStyle w:val="LightGrosoresFuente"/>
          <w:rFonts w:ascii="Arial" w:hAnsi="Arial" w:cs="Arial"/>
          <w:b/>
          <w:bCs/>
          <w:i/>
          <w:iCs/>
          <w:color w:val="0D0D0D" w:themeColor="text1" w:themeTint="F2"/>
          <w:sz w:val="20"/>
          <w:szCs w:val="20"/>
          <w:lang w:val="es-ES"/>
        </w:rPr>
        <w:t xml:space="preserve">Palma de Mallorca, </w:t>
      </w:r>
      <w:r w:rsidR="001C1B82" w:rsidRPr="00CB1DA7">
        <w:rPr>
          <w:rStyle w:val="LightGrosoresFuente"/>
          <w:rFonts w:ascii="Arial" w:hAnsi="Arial" w:cs="Arial"/>
          <w:b/>
          <w:bCs/>
          <w:i/>
          <w:iCs/>
          <w:color w:val="0D0D0D" w:themeColor="text1" w:themeTint="F2"/>
          <w:sz w:val="20"/>
          <w:szCs w:val="20"/>
          <w:lang w:val="es-ES"/>
        </w:rPr>
        <w:t>4</w:t>
      </w:r>
      <w:r w:rsidR="001C1B82" w:rsidRPr="00CB1DA7">
        <w:rPr>
          <w:rStyle w:val="LightGrosoresFuente"/>
          <w:rFonts w:ascii="Arial" w:hAnsi="Arial" w:cs="Arial"/>
          <w:b/>
          <w:bCs/>
          <w:i/>
          <w:iCs/>
          <w:color w:val="0D0D0D" w:themeColor="text1" w:themeTint="F2"/>
          <w:sz w:val="20"/>
          <w:szCs w:val="20"/>
          <w:vertAlign w:val="superscript"/>
          <w:lang w:val="es-ES"/>
        </w:rPr>
        <w:t>th</w:t>
      </w:r>
      <w:r w:rsidR="001C1B82" w:rsidRPr="00CB1DA7">
        <w:rPr>
          <w:rStyle w:val="LightGrosoresFuente"/>
          <w:rFonts w:ascii="Arial" w:hAnsi="Arial" w:cs="Arial"/>
          <w:b/>
          <w:bCs/>
          <w:i/>
          <w:iCs/>
          <w:color w:val="0D0D0D" w:themeColor="text1" w:themeTint="F2"/>
          <w:sz w:val="20"/>
          <w:szCs w:val="20"/>
          <w:lang w:val="es-ES"/>
        </w:rPr>
        <w:t xml:space="preserve"> June</w:t>
      </w:r>
      <w:r w:rsidRPr="00CB1DA7">
        <w:rPr>
          <w:rStyle w:val="LightGrosoresFuente"/>
          <w:rFonts w:ascii="Arial" w:hAnsi="Arial" w:cs="Arial"/>
          <w:b/>
          <w:bCs/>
          <w:i/>
          <w:iCs/>
          <w:color w:val="0D0D0D" w:themeColor="text1" w:themeTint="F2"/>
          <w:sz w:val="20"/>
          <w:szCs w:val="20"/>
          <w:lang w:val="es-ES"/>
        </w:rPr>
        <w:t xml:space="preserve"> </w:t>
      </w:r>
      <w:r w:rsidR="00A64913" w:rsidRPr="00CB1DA7">
        <w:rPr>
          <w:rStyle w:val="LightGrosoresFuente"/>
          <w:rFonts w:ascii="Arial" w:hAnsi="Arial" w:cs="Arial"/>
          <w:b/>
          <w:bCs/>
          <w:i/>
          <w:iCs/>
          <w:color w:val="0D0D0D" w:themeColor="text1" w:themeTint="F2"/>
          <w:sz w:val="20"/>
          <w:szCs w:val="20"/>
          <w:lang w:val="es-ES"/>
        </w:rPr>
        <w:t xml:space="preserve">2018. </w:t>
      </w:r>
      <w:r w:rsidR="00B457F1">
        <w:rPr>
          <w:rStyle w:val="LightGrosoresFuente"/>
          <w:rFonts w:ascii="Arial" w:hAnsi="Arial" w:cs="Arial"/>
          <w:bCs/>
          <w:iCs/>
          <w:color w:val="0D0D0D" w:themeColor="text1" w:themeTint="F2"/>
          <w:sz w:val="20"/>
          <w:szCs w:val="20"/>
          <w:lang w:val="en-GB"/>
        </w:rPr>
        <w:t>June will see the opening of two new fully renovated</w:t>
      </w:r>
      <w:r w:rsidR="00B457F1" w:rsidRPr="00B457F1">
        <w:rPr>
          <w:rStyle w:val="LightGrosoresFuente"/>
          <w:rFonts w:ascii="Arial" w:hAnsi="Arial" w:cs="Arial"/>
          <w:b/>
          <w:bCs/>
          <w:color w:val="0D0D0D" w:themeColor="text1" w:themeTint="F2"/>
          <w:sz w:val="20"/>
          <w:szCs w:val="20"/>
          <w:lang w:val="en-GB"/>
        </w:rPr>
        <w:t xml:space="preserve"> </w:t>
      </w:r>
      <w:r w:rsidR="00BD3474" w:rsidRPr="00F62381">
        <w:rPr>
          <w:rStyle w:val="LightGrosoresFuente"/>
          <w:rFonts w:ascii="Arial" w:hAnsi="Arial" w:cs="Arial"/>
          <w:b/>
          <w:bCs/>
          <w:color w:val="0D0D0D" w:themeColor="text1" w:themeTint="F2"/>
          <w:sz w:val="20"/>
          <w:szCs w:val="20"/>
          <w:lang w:val="en-GB"/>
        </w:rPr>
        <w:t xml:space="preserve">Iberostar Hotels &amp; Resorts </w:t>
      </w:r>
      <w:r w:rsidR="00B457F1">
        <w:rPr>
          <w:rStyle w:val="LightGrosoresFuente"/>
          <w:rFonts w:ascii="Arial" w:hAnsi="Arial" w:cs="Arial"/>
          <w:bCs/>
          <w:color w:val="0D0D0D" w:themeColor="text1" w:themeTint="F2"/>
          <w:sz w:val="20"/>
          <w:szCs w:val="20"/>
          <w:lang w:val="en-GB"/>
        </w:rPr>
        <w:t>hotels in Montenegro:</w:t>
      </w:r>
      <w:r w:rsidR="00C74935">
        <w:rPr>
          <w:rStyle w:val="LightGrosoresFuente"/>
          <w:rFonts w:ascii="Arial" w:hAnsi="Arial" w:cs="Arial"/>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the</w:t>
      </w:r>
      <w:r w:rsidR="00475129" w:rsidRPr="00F62381">
        <w:rPr>
          <w:rStyle w:val="LightGrosoresFuente"/>
          <w:rFonts w:ascii="Arial" w:hAnsi="Arial" w:cs="Arial"/>
          <w:bCs/>
          <w:color w:val="0D0D0D" w:themeColor="text1" w:themeTint="F2"/>
          <w:sz w:val="20"/>
          <w:szCs w:val="20"/>
          <w:lang w:val="en-GB"/>
        </w:rPr>
        <w:t xml:space="preserve"> </w:t>
      </w:r>
      <w:r w:rsidR="00990E58" w:rsidRPr="00F62381">
        <w:rPr>
          <w:rStyle w:val="LightGrosoresFuente"/>
          <w:rFonts w:ascii="Arial" w:hAnsi="Arial" w:cs="Arial"/>
          <w:b/>
          <w:bCs/>
          <w:color w:val="0D0D0D" w:themeColor="text1" w:themeTint="F2"/>
          <w:sz w:val="20"/>
          <w:szCs w:val="20"/>
          <w:lang w:val="en-GB"/>
        </w:rPr>
        <w:t xml:space="preserve">Iberostar </w:t>
      </w:r>
      <w:proofErr w:type="spellStart"/>
      <w:r w:rsidR="00990E58" w:rsidRPr="00F62381">
        <w:rPr>
          <w:rStyle w:val="LightGrosoresFuente"/>
          <w:rFonts w:ascii="Arial" w:hAnsi="Arial" w:cs="Arial"/>
          <w:b/>
          <w:bCs/>
          <w:color w:val="0D0D0D" w:themeColor="text1" w:themeTint="F2"/>
          <w:sz w:val="20"/>
          <w:szCs w:val="20"/>
          <w:lang w:val="en-GB"/>
        </w:rPr>
        <w:t>Herceg</w:t>
      </w:r>
      <w:proofErr w:type="spellEnd"/>
      <w:r w:rsidR="00990E58" w:rsidRPr="00F62381">
        <w:rPr>
          <w:rStyle w:val="LightGrosoresFuente"/>
          <w:rFonts w:ascii="Arial" w:hAnsi="Arial" w:cs="Arial"/>
          <w:b/>
          <w:bCs/>
          <w:color w:val="0D0D0D" w:themeColor="text1" w:themeTint="F2"/>
          <w:sz w:val="20"/>
          <w:szCs w:val="20"/>
          <w:lang w:val="en-GB"/>
        </w:rPr>
        <w:t xml:space="preserve"> Nov</w:t>
      </w:r>
      <w:r w:rsidR="00DB5A73" w:rsidRPr="00F62381">
        <w:rPr>
          <w:rStyle w:val="LightGrosoresFuente"/>
          <w:rFonts w:ascii="Arial" w:hAnsi="Arial" w:cs="Arial"/>
          <w:b/>
          <w:bCs/>
          <w:color w:val="0D0D0D" w:themeColor="text1" w:themeTint="F2"/>
          <w:sz w:val="20"/>
          <w:szCs w:val="20"/>
          <w:lang w:val="en-GB"/>
        </w:rPr>
        <w:t>i</w:t>
      </w:r>
      <w:r w:rsidR="00990E58" w:rsidRPr="00F62381">
        <w:rPr>
          <w:rStyle w:val="LightGrosoresFuente"/>
          <w:rFonts w:ascii="Arial" w:hAnsi="Arial" w:cs="Arial"/>
          <w:b/>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and the</w:t>
      </w:r>
      <w:r w:rsidR="00475129" w:rsidRPr="00F62381">
        <w:rPr>
          <w:rStyle w:val="LightGrosoresFuente"/>
          <w:rFonts w:ascii="Arial" w:hAnsi="Arial" w:cs="Arial"/>
          <w:bCs/>
          <w:color w:val="0D0D0D" w:themeColor="text1" w:themeTint="F2"/>
          <w:sz w:val="20"/>
          <w:szCs w:val="20"/>
          <w:lang w:val="en-GB"/>
        </w:rPr>
        <w:t xml:space="preserve"> </w:t>
      </w:r>
      <w:r w:rsidR="00990E58" w:rsidRPr="00F62381">
        <w:rPr>
          <w:rStyle w:val="LightGrosoresFuente"/>
          <w:rFonts w:ascii="Arial" w:hAnsi="Arial" w:cs="Arial"/>
          <w:b/>
          <w:bCs/>
          <w:color w:val="0D0D0D" w:themeColor="text1" w:themeTint="F2"/>
          <w:sz w:val="20"/>
          <w:szCs w:val="20"/>
          <w:lang w:val="en-GB"/>
        </w:rPr>
        <w:t xml:space="preserve">Iberostar </w:t>
      </w:r>
      <w:proofErr w:type="spellStart"/>
      <w:r w:rsidR="00990E58" w:rsidRPr="00F62381">
        <w:rPr>
          <w:rStyle w:val="LightGrosoresFuente"/>
          <w:rFonts w:ascii="Arial" w:hAnsi="Arial" w:cs="Arial"/>
          <w:b/>
          <w:bCs/>
          <w:color w:val="0D0D0D" w:themeColor="text1" w:themeTint="F2"/>
          <w:sz w:val="20"/>
          <w:szCs w:val="20"/>
          <w:lang w:val="en-GB"/>
        </w:rPr>
        <w:t>Perast</w:t>
      </w:r>
      <w:proofErr w:type="spellEnd"/>
      <w:r w:rsidR="0085598B" w:rsidRPr="00F62381">
        <w:rPr>
          <w:rStyle w:val="LightGrosoresFuente"/>
          <w:rFonts w:ascii="Arial" w:hAnsi="Arial" w:cs="Arial"/>
          <w:bCs/>
          <w:color w:val="0D0D0D" w:themeColor="text1" w:themeTint="F2"/>
          <w:sz w:val="20"/>
          <w:szCs w:val="20"/>
          <w:lang w:val="en-GB"/>
        </w:rPr>
        <w:t>.</w:t>
      </w:r>
      <w:r w:rsidR="008A142D" w:rsidRPr="00F62381">
        <w:rPr>
          <w:rStyle w:val="LightGrosoresFuente"/>
          <w:rFonts w:ascii="Arial" w:hAnsi="Arial" w:cs="Arial"/>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 xml:space="preserve">The Group has been operating in this country since 2005 when it took over </w:t>
      </w:r>
      <w:r w:rsidR="00BA285E">
        <w:rPr>
          <w:rStyle w:val="LightGrosoresFuente"/>
          <w:rFonts w:ascii="Arial" w:hAnsi="Arial" w:cs="Arial"/>
          <w:bCs/>
          <w:color w:val="0D0D0D" w:themeColor="text1" w:themeTint="F2"/>
          <w:sz w:val="20"/>
          <w:szCs w:val="20"/>
          <w:lang w:val="en-GB"/>
        </w:rPr>
        <w:t xml:space="preserve">the </w:t>
      </w:r>
      <w:r w:rsidR="00BA285E" w:rsidRPr="004B19D6">
        <w:rPr>
          <w:rStyle w:val="LightGrosoresFuente"/>
          <w:rFonts w:ascii="Arial" w:hAnsi="Arial" w:cs="Arial"/>
          <w:b/>
          <w:bCs/>
          <w:color w:val="0D0D0D" w:themeColor="text1" w:themeTint="F2"/>
          <w:sz w:val="20"/>
          <w:szCs w:val="20"/>
          <w:lang w:val="en-GB"/>
        </w:rPr>
        <w:t>Iberostar</w:t>
      </w:r>
      <w:r w:rsidR="009026EC" w:rsidRPr="00F62381">
        <w:rPr>
          <w:rStyle w:val="LightGrosoresFuente"/>
          <w:rFonts w:ascii="Arial" w:hAnsi="Arial" w:cs="Arial"/>
          <w:b/>
          <w:bCs/>
          <w:color w:val="0D0D0D" w:themeColor="text1" w:themeTint="F2"/>
          <w:sz w:val="20"/>
          <w:szCs w:val="20"/>
          <w:lang w:val="en-GB"/>
        </w:rPr>
        <w:t xml:space="preserve"> Bellevue</w:t>
      </w:r>
      <w:r w:rsidR="00475129" w:rsidRPr="00F62381">
        <w:rPr>
          <w:rStyle w:val="LightGrosoresFuente"/>
          <w:rFonts w:ascii="Arial" w:hAnsi="Arial" w:cs="Arial"/>
          <w:b/>
          <w:bCs/>
          <w:color w:val="0D0D0D" w:themeColor="text1" w:themeTint="F2"/>
          <w:sz w:val="20"/>
          <w:szCs w:val="20"/>
          <w:lang w:val="en-GB"/>
        </w:rPr>
        <w:t>,</w:t>
      </w:r>
      <w:r w:rsidR="00B36FA5" w:rsidRPr="00F62381">
        <w:rPr>
          <w:rStyle w:val="LightGrosoresFuente"/>
          <w:rFonts w:ascii="Arial" w:hAnsi="Arial" w:cs="Arial"/>
          <w:b/>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a sun and sand hotel</w:t>
      </w:r>
      <w:r w:rsidR="00DB5A73" w:rsidRPr="00F62381">
        <w:rPr>
          <w:rStyle w:val="LightGrosoresFuente"/>
          <w:rFonts w:ascii="Arial" w:hAnsi="Arial" w:cs="Arial"/>
          <w:b/>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 xml:space="preserve">in the southern city </w:t>
      </w:r>
      <w:r w:rsidR="00BA285E">
        <w:rPr>
          <w:rStyle w:val="LightGrosoresFuente"/>
          <w:rFonts w:ascii="Arial" w:hAnsi="Arial" w:cs="Arial"/>
          <w:bCs/>
          <w:color w:val="0D0D0D" w:themeColor="text1" w:themeTint="F2"/>
          <w:sz w:val="20"/>
          <w:szCs w:val="20"/>
          <w:lang w:val="en-GB"/>
        </w:rPr>
        <w:t xml:space="preserve">of </w:t>
      </w:r>
      <w:proofErr w:type="spellStart"/>
      <w:r w:rsidR="00BA285E" w:rsidRPr="00F62381">
        <w:rPr>
          <w:rStyle w:val="LightGrosoresFuente"/>
          <w:rFonts w:ascii="Arial" w:hAnsi="Arial" w:cs="Arial"/>
          <w:bCs/>
          <w:color w:val="0D0D0D" w:themeColor="text1" w:themeTint="F2"/>
          <w:sz w:val="20"/>
          <w:szCs w:val="20"/>
          <w:lang w:val="en-GB"/>
        </w:rPr>
        <w:t>Budva</w:t>
      </w:r>
      <w:proofErr w:type="spellEnd"/>
      <w:r w:rsidR="00475129" w:rsidRPr="00F62381">
        <w:rPr>
          <w:rStyle w:val="LightGrosoresFuente"/>
          <w:rFonts w:ascii="Arial" w:hAnsi="Arial" w:cs="Arial"/>
          <w:bCs/>
          <w:color w:val="0D0D0D" w:themeColor="text1" w:themeTint="F2"/>
          <w:sz w:val="20"/>
          <w:szCs w:val="20"/>
          <w:lang w:val="en-GB"/>
        </w:rPr>
        <w:t xml:space="preserve">. </w:t>
      </w:r>
      <w:r w:rsidR="00B457F1">
        <w:rPr>
          <w:rStyle w:val="LightGrosoresFuente"/>
          <w:rFonts w:ascii="Arial" w:hAnsi="Arial" w:cs="Arial"/>
          <w:bCs/>
          <w:color w:val="0D0D0D" w:themeColor="text1" w:themeTint="F2"/>
          <w:sz w:val="20"/>
          <w:szCs w:val="20"/>
          <w:lang w:val="en-GB"/>
        </w:rPr>
        <w:t>The two new hotels, the</w:t>
      </w:r>
      <w:r w:rsidR="00475129" w:rsidRPr="00F62381">
        <w:rPr>
          <w:rStyle w:val="LightGrosoresFuente"/>
          <w:rFonts w:ascii="Arial" w:hAnsi="Arial" w:cs="Arial"/>
          <w:bCs/>
          <w:color w:val="0D0D0D" w:themeColor="text1" w:themeTint="F2"/>
          <w:sz w:val="20"/>
          <w:szCs w:val="20"/>
          <w:lang w:val="en-GB"/>
        </w:rPr>
        <w:t xml:space="preserve"> </w:t>
      </w:r>
      <w:r w:rsidR="009026EC" w:rsidRPr="00F62381">
        <w:rPr>
          <w:rStyle w:val="LightGrosoresFuente"/>
          <w:rFonts w:ascii="Arial" w:hAnsi="Arial" w:cs="Arial"/>
          <w:b/>
          <w:bCs/>
          <w:color w:val="0D0D0D" w:themeColor="text1" w:themeTint="F2"/>
          <w:sz w:val="20"/>
          <w:szCs w:val="20"/>
          <w:lang w:val="en-GB"/>
        </w:rPr>
        <w:t xml:space="preserve">Iberostar </w:t>
      </w:r>
      <w:proofErr w:type="spellStart"/>
      <w:r w:rsidR="009026EC" w:rsidRPr="00F62381">
        <w:rPr>
          <w:rStyle w:val="LightGrosoresFuente"/>
          <w:rFonts w:ascii="Arial" w:hAnsi="Arial" w:cs="Arial"/>
          <w:b/>
          <w:bCs/>
          <w:color w:val="0D0D0D" w:themeColor="text1" w:themeTint="F2"/>
          <w:sz w:val="20"/>
          <w:szCs w:val="20"/>
          <w:lang w:val="en-GB"/>
        </w:rPr>
        <w:t>Herceg</w:t>
      </w:r>
      <w:proofErr w:type="spellEnd"/>
      <w:r w:rsidR="00990E58" w:rsidRPr="00F62381">
        <w:rPr>
          <w:rStyle w:val="LightGrosoresFuente"/>
          <w:rFonts w:ascii="Arial" w:hAnsi="Arial" w:cs="Arial"/>
          <w:b/>
          <w:bCs/>
          <w:color w:val="0D0D0D" w:themeColor="text1" w:themeTint="F2"/>
          <w:sz w:val="20"/>
          <w:szCs w:val="20"/>
          <w:lang w:val="en-GB"/>
        </w:rPr>
        <w:t xml:space="preserve"> Novi </w:t>
      </w:r>
      <w:r w:rsidR="00B457F1">
        <w:rPr>
          <w:rStyle w:val="LightGrosoresFuente"/>
          <w:rFonts w:ascii="Arial" w:hAnsi="Arial" w:cs="Arial"/>
          <w:bCs/>
          <w:color w:val="0D0D0D" w:themeColor="text1" w:themeTint="F2"/>
          <w:sz w:val="20"/>
          <w:szCs w:val="20"/>
          <w:lang w:val="en-GB"/>
        </w:rPr>
        <w:t>and the</w:t>
      </w:r>
      <w:r w:rsidR="00990E58" w:rsidRPr="00F62381">
        <w:rPr>
          <w:rStyle w:val="LightGrosoresFuente"/>
          <w:rFonts w:ascii="Arial" w:hAnsi="Arial" w:cs="Arial"/>
          <w:b/>
          <w:bCs/>
          <w:color w:val="0D0D0D" w:themeColor="text1" w:themeTint="F2"/>
          <w:sz w:val="20"/>
          <w:szCs w:val="20"/>
          <w:lang w:val="en-GB"/>
        </w:rPr>
        <w:t xml:space="preserve"> Iberostar </w:t>
      </w:r>
      <w:proofErr w:type="spellStart"/>
      <w:r w:rsidR="00BA285E" w:rsidRPr="00F62381">
        <w:rPr>
          <w:rStyle w:val="LightGrosoresFuente"/>
          <w:rFonts w:ascii="Arial" w:hAnsi="Arial" w:cs="Arial"/>
          <w:b/>
          <w:bCs/>
          <w:color w:val="0D0D0D" w:themeColor="text1" w:themeTint="F2"/>
          <w:sz w:val="20"/>
          <w:szCs w:val="20"/>
          <w:lang w:val="en-GB"/>
        </w:rPr>
        <w:t>Perast</w:t>
      </w:r>
      <w:proofErr w:type="spellEnd"/>
      <w:r w:rsidR="004B19D6">
        <w:rPr>
          <w:rStyle w:val="LightGrosoresFuente"/>
          <w:rFonts w:ascii="Arial" w:hAnsi="Arial" w:cs="Arial"/>
          <w:b/>
          <w:bCs/>
          <w:color w:val="0D0D0D" w:themeColor="text1" w:themeTint="F2"/>
          <w:sz w:val="20"/>
          <w:szCs w:val="20"/>
          <w:lang w:val="en-GB"/>
        </w:rPr>
        <w:t>,</w:t>
      </w:r>
      <w:r w:rsidR="00BA285E">
        <w:rPr>
          <w:rStyle w:val="LightGrosoresFuente"/>
          <w:rFonts w:ascii="Arial" w:hAnsi="Arial" w:cs="Arial"/>
          <w:b/>
          <w:bCs/>
          <w:color w:val="0D0D0D" w:themeColor="text1" w:themeTint="F2"/>
          <w:sz w:val="20"/>
          <w:szCs w:val="20"/>
          <w:lang w:val="en-GB"/>
        </w:rPr>
        <w:t xml:space="preserve"> </w:t>
      </w:r>
      <w:r w:rsidR="00BA285E" w:rsidRPr="00F62381">
        <w:rPr>
          <w:rStyle w:val="LightGrosoresFuente"/>
          <w:rFonts w:ascii="Arial" w:hAnsi="Arial" w:cs="Arial"/>
          <w:bCs/>
          <w:color w:val="0D0D0D" w:themeColor="text1" w:themeTint="F2"/>
          <w:sz w:val="20"/>
          <w:szCs w:val="20"/>
          <w:lang w:val="en-GB"/>
        </w:rPr>
        <w:t>are</w:t>
      </w:r>
      <w:r w:rsidR="00B457F1">
        <w:rPr>
          <w:rStyle w:val="LightGrosoresFuente"/>
          <w:rFonts w:ascii="Arial" w:hAnsi="Arial" w:cs="Arial"/>
          <w:bCs/>
          <w:color w:val="0D0D0D" w:themeColor="text1" w:themeTint="F2"/>
          <w:sz w:val="20"/>
          <w:szCs w:val="20"/>
          <w:lang w:val="en-GB"/>
        </w:rPr>
        <w:t xml:space="preserve"> further examples of the company’s determined commitment to offer its customers first class accommodation in truly outstanding locations. Indeed, the Bay of Kotor, where the two new hotels stand, has been included on the UNESCO World Heritage list since 1979 due to its wealth of environmental, cultural and historical assets. In addition to the superb </w:t>
      </w:r>
      <w:r w:rsidR="006A221C">
        <w:rPr>
          <w:rStyle w:val="LightGrosoresFuente"/>
          <w:rFonts w:ascii="Arial" w:hAnsi="Arial" w:cs="Arial"/>
          <w:bCs/>
          <w:color w:val="0D0D0D" w:themeColor="text1" w:themeTint="F2"/>
          <w:sz w:val="20"/>
          <w:szCs w:val="20"/>
          <w:lang w:val="en-GB"/>
        </w:rPr>
        <w:t>setting</w:t>
      </w:r>
      <w:r w:rsidR="00B457F1">
        <w:rPr>
          <w:rStyle w:val="LightGrosoresFuente"/>
          <w:rFonts w:ascii="Arial" w:hAnsi="Arial" w:cs="Arial"/>
          <w:bCs/>
          <w:color w:val="0D0D0D" w:themeColor="text1" w:themeTint="F2"/>
          <w:sz w:val="20"/>
          <w:szCs w:val="20"/>
          <w:lang w:val="en-GB"/>
        </w:rPr>
        <w:t xml:space="preserve"> on the shores of the Adriatic,</w:t>
      </w:r>
      <w:r w:rsidR="006A221C">
        <w:rPr>
          <w:rStyle w:val="LightGrosoresFuente"/>
          <w:rFonts w:ascii="Arial" w:hAnsi="Arial" w:cs="Arial"/>
          <w:bCs/>
          <w:color w:val="0D0D0D" w:themeColor="text1" w:themeTint="F2"/>
          <w:sz w:val="20"/>
          <w:szCs w:val="20"/>
          <w:lang w:val="en-GB"/>
        </w:rPr>
        <w:t xml:space="preserve"> the area boasts a rich historical legacy dating </w:t>
      </w:r>
      <w:r w:rsidR="00BA285E">
        <w:rPr>
          <w:rStyle w:val="LightGrosoresFuente"/>
          <w:rFonts w:ascii="Arial" w:hAnsi="Arial" w:cs="Arial"/>
          <w:bCs/>
          <w:color w:val="0D0D0D" w:themeColor="text1" w:themeTint="F2"/>
          <w:sz w:val="20"/>
          <w:szCs w:val="20"/>
          <w:lang w:val="en-GB"/>
        </w:rPr>
        <w:t>back</w:t>
      </w:r>
      <w:r w:rsidR="006A221C">
        <w:rPr>
          <w:rStyle w:val="LightGrosoresFuente"/>
          <w:rFonts w:ascii="Arial" w:hAnsi="Arial" w:cs="Arial"/>
          <w:bCs/>
          <w:color w:val="0D0D0D" w:themeColor="text1" w:themeTint="F2"/>
          <w:sz w:val="20"/>
          <w:szCs w:val="20"/>
          <w:lang w:val="en-GB"/>
        </w:rPr>
        <w:t xml:space="preserve"> to the days when several towns formed part of the Venetian Republic between the 16th and 18th centuries. </w:t>
      </w:r>
      <w:r w:rsidR="00B457F1">
        <w:rPr>
          <w:rStyle w:val="LightGrosoresFuente"/>
          <w:rFonts w:ascii="Arial" w:hAnsi="Arial" w:cs="Arial"/>
          <w:bCs/>
          <w:color w:val="0D0D0D" w:themeColor="text1" w:themeTint="F2"/>
          <w:sz w:val="20"/>
          <w:szCs w:val="20"/>
          <w:lang w:val="en-GB"/>
        </w:rPr>
        <w:t xml:space="preserve"> </w:t>
      </w:r>
    </w:p>
    <w:p w14:paraId="096B6319" w14:textId="387C2BA6" w:rsidR="00990E58" w:rsidRPr="00F62381" w:rsidRDefault="00990E58" w:rsidP="00990E58">
      <w:pPr>
        <w:pStyle w:val="Cuerpo"/>
        <w:spacing w:after="0"/>
        <w:jc w:val="both"/>
        <w:rPr>
          <w:rStyle w:val="LightGrosoresFuente"/>
          <w:rFonts w:ascii="Arial" w:hAnsi="Arial" w:cs="Arial"/>
          <w:bCs/>
          <w:color w:val="0D0D0D" w:themeColor="text1" w:themeTint="F2"/>
          <w:sz w:val="20"/>
          <w:szCs w:val="20"/>
          <w:lang w:val="en-GB"/>
        </w:rPr>
      </w:pPr>
    </w:p>
    <w:p w14:paraId="690B1BF9" w14:textId="2CBE6371" w:rsidR="00B36FA5" w:rsidRPr="00F62381" w:rsidRDefault="00990E58" w:rsidP="00990E58">
      <w:pPr>
        <w:pStyle w:val="Cuerpo"/>
        <w:spacing w:after="0"/>
        <w:jc w:val="both"/>
        <w:rPr>
          <w:rStyle w:val="LightGrosoresFuente"/>
          <w:rFonts w:ascii="Arial" w:hAnsi="Arial" w:cs="Arial"/>
          <w:bCs/>
          <w:color w:val="0D0D0D" w:themeColor="text1" w:themeTint="F2"/>
          <w:sz w:val="20"/>
          <w:szCs w:val="20"/>
          <w:lang w:val="en-GB"/>
        </w:rPr>
      </w:pPr>
      <w:r w:rsidRPr="00F62381">
        <w:rPr>
          <w:rStyle w:val="LightGrosoresFuente"/>
          <w:rFonts w:ascii="Arial" w:hAnsi="Arial" w:cs="Arial"/>
          <w:bCs/>
          <w:noProof/>
          <w:color w:val="0D0D0D" w:themeColor="text1" w:themeTint="F2"/>
          <w:sz w:val="20"/>
          <w:szCs w:val="20"/>
          <w:lang w:val="es-ES"/>
        </w:rPr>
        <w:drawing>
          <wp:anchor distT="0" distB="0" distL="114300" distR="114300" simplePos="0" relativeHeight="251659264" behindDoc="0" locked="0" layoutInCell="1" allowOverlap="1" wp14:anchorId="53A4A5C9" wp14:editId="75F63CCB">
            <wp:simplePos x="0" y="0"/>
            <wp:positionH relativeFrom="margin">
              <wp:posOffset>47625</wp:posOffset>
            </wp:positionH>
            <wp:positionV relativeFrom="paragraph">
              <wp:posOffset>19685</wp:posOffset>
            </wp:positionV>
            <wp:extent cx="4301490" cy="24193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149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21C">
        <w:rPr>
          <w:rStyle w:val="LightGrosoresFuente"/>
          <w:rFonts w:ascii="Arial" w:hAnsi="Arial" w:cs="Arial"/>
          <w:bCs/>
          <w:noProof/>
          <w:color w:val="0D0D0D" w:themeColor="text1" w:themeTint="F2"/>
          <w:sz w:val="20"/>
          <w:szCs w:val="20"/>
          <w:lang w:val="en-GB"/>
        </w:rPr>
        <w:t xml:space="preserve">The </w:t>
      </w:r>
      <w:r w:rsidR="006A221C" w:rsidRPr="00F62381">
        <w:rPr>
          <w:rStyle w:val="LightGrosoresFuente"/>
          <w:rFonts w:ascii="Arial" w:hAnsi="Arial" w:cs="Arial"/>
          <w:b/>
          <w:bCs/>
          <w:color w:val="0D0D0D" w:themeColor="text1" w:themeTint="F2"/>
          <w:sz w:val="20"/>
          <w:szCs w:val="20"/>
          <w:lang w:val="en-GB"/>
        </w:rPr>
        <w:t xml:space="preserve">Iberostar </w:t>
      </w:r>
      <w:proofErr w:type="spellStart"/>
      <w:r w:rsidR="006A221C" w:rsidRPr="00F62381">
        <w:rPr>
          <w:rStyle w:val="LightGrosoresFuente"/>
          <w:rFonts w:ascii="Arial" w:hAnsi="Arial" w:cs="Arial"/>
          <w:b/>
          <w:bCs/>
          <w:color w:val="0D0D0D" w:themeColor="text1" w:themeTint="F2"/>
          <w:sz w:val="20"/>
          <w:szCs w:val="20"/>
          <w:lang w:val="en-GB"/>
        </w:rPr>
        <w:t>Herceg</w:t>
      </w:r>
      <w:proofErr w:type="spellEnd"/>
      <w:r w:rsidR="006A221C" w:rsidRPr="00F62381">
        <w:rPr>
          <w:rStyle w:val="LightGrosoresFuente"/>
          <w:rFonts w:ascii="Arial" w:hAnsi="Arial" w:cs="Arial"/>
          <w:b/>
          <w:bCs/>
          <w:color w:val="0D0D0D" w:themeColor="text1" w:themeTint="F2"/>
          <w:sz w:val="20"/>
          <w:szCs w:val="20"/>
          <w:lang w:val="en-GB"/>
        </w:rPr>
        <w:t xml:space="preserve"> </w:t>
      </w:r>
      <w:r w:rsidR="00BA285E" w:rsidRPr="00F62381">
        <w:rPr>
          <w:rStyle w:val="LightGrosoresFuente"/>
          <w:rFonts w:ascii="Arial" w:hAnsi="Arial" w:cs="Arial"/>
          <w:b/>
          <w:bCs/>
          <w:color w:val="0D0D0D" w:themeColor="text1" w:themeTint="F2"/>
          <w:sz w:val="20"/>
          <w:szCs w:val="20"/>
          <w:lang w:val="en-GB"/>
        </w:rPr>
        <w:t>Novi</w:t>
      </w:r>
      <w:r w:rsidR="00BA285E">
        <w:rPr>
          <w:rStyle w:val="LightGrosoresFuente"/>
          <w:rFonts w:ascii="Arial" w:hAnsi="Arial" w:cs="Arial"/>
          <w:bCs/>
          <w:noProof/>
          <w:color w:val="0D0D0D" w:themeColor="text1" w:themeTint="F2"/>
          <w:sz w:val="20"/>
          <w:szCs w:val="20"/>
          <w:lang w:val="en-GB"/>
        </w:rPr>
        <w:t xml:space="preserve"> </w:t>
      </w:r>
      <w:r w:rsidR="00BA285E" w:rsidRPr="00F62381">
        <w:rPr>
          <w:rStyle w:val="LightGrosoresFuente"/>
          <w:rFonts w:ascii="Arial" w:hAnsi="Arial" w:cs="Arial"/>
          <w:bCs/>
          <w:color w:val="0D0D0D" w:themeColor="text1" w:themeTint="F2"/>
          <w:sz w:val="20"/>
          <w:szCs w:val="20"/>
          <w:lang w:val="en-GB"/>
        </w:rPr>
        <w:t>was</w:t>
      </w:r>
      <w:r w:rsidR="006A221C">
        <w:rPr>
          <w:rStyle w:val="LightGrosoresFuente"/>
          <w:rFonts w:ascii="Arial" w:hAnsi="Arial" w:cs="Arial"/>
          <w:bCs/>
          <w:color w:val="0D0D0D" w:themeColor="text1" w:themeTint="F2"/>
          <w:sz w:val="20"/>
          <w:szCs w:val="20"/>
          <w:lang w:val="en-GB"/>
        </w:rPr>
        <w:t xml:space="preserve"> the first hotel to open on 1</w:t>
      </w:r>
      <w:r w:rsidR="006A221C" w:rsidRPr="006A221C">
        <w:rPr>
          <w:rStyle w:val="LightGrosoresFuente"/>
          <w:rFonts w:ascii="Arial" w:hAnsi="Arial" w:cs="Arial"/>
          <w:bCs/>
          <w:color w:val="0D0D0D" w:themeColor="text1" w:themeTint="F2"/>
          <w:sz w:val="20"/>
          <w:szCs w:val="20"/>
          <w:vertAlign w:val="superscript"/>
          <w:lang w:val="en-GB"/>
        </w:rPr>
        <w:t>st</w:t>
      </w:r>
      <w:r w:rsidR="006A221C">
        <w:rPr>
          <w:rStyle w:val="LightGrosoresFuente"/>
          <w:rFonts w:ascii="Arial" w:hAnsi="Arial" w:cs="Arial"/>
          <w:bCs/>
          <w:color w:val="0D0D0D" w:themeColor="text1" w:themeTint="F2"/>
          <w:sz w:val="20"/>
          <w:szCs w:val="20"/>
          <w:lang w:val="en-GB"/>
        </w:rPr>
        <w:t xml:space="preserve"> June. The hotel has 183 rooms and stands on the seafront in the municipality </w:t>
      </w:r>
      <w:r w:rsidR="00BA285E">
        <w:rPr>
          <w:rStyle w:val="LightGrosoresFuente"/>
          <w:rFonts w:ascii="Arial" w:hAnsi="Arial" w:cs="Arial"/>
          <w:bCs/>
          <w:color w:val="0D0D0D" w:themeColor="text1" w:themeTint="F2"/>
          <w:sz w:val="20"/>
          <w:szCs w:val="20"/>
          <w:lang w:val="en-GB"/>
        </w:rPr>
        <w:t xml:space="preserve">of </w:t>
      </w:r>
      <w:proofErr w:type="spellStart"/>
      <w:r w:rsidR="00BA285E" w:rsidRPr="00F62381">
        <w:rPr>
          <w:rStyle w:val="LightGrosoresFuente"/>
          <w:rFonts w:ascii="Arial" w:hAnsi="Arial" w:cs="Arial"/>
          <w:bCs/>
          <w:color w:val="0D0D0D" w:themeColor="text1" w:themeTint="F2"/>
          <w:sz w:val="20"/>
          <w:szCs w:val="20"/>
          <w:lang w:val="en-GB"/>
        </w:rPr>
        <w:t>Herceg</w:t>
      </w:r>
      <w:proofErr w:type="spellEnd"/>
      <w:r w:rsidRPr="00F62381">
        <w:rPr>
          <w:rStyle w:val="LightGrosoresFuente"/>
          <w:rFonts w:ascii="Arial" w:hAnsi="Arial" w:cs="Arial"/>
          <w:bCs/>
          <w:color w:val="0D0D0D" w:themeColor="text1" w:themeTint="F2"/>
          <w:sz w:val="20"/>
          <w:szCs w:val="20"/>
          <w:lang w:val="en-GB"/>
        </w:rPr>
        <w:t xml:space="preserve"> Novi. </w:t>
      </w:r>
      <w:r w:rsidR="006A221C">
        <w:rPr>
          <w:rStyle w:val="LightGrosoresFuente"/>
          <w:rFonts w:ascii="Arial" w:hAnsi="Arial" w:cs="Arial"/>
          <w:bCs/>
          <w:color w:val="0D0D0D" w:themeColor="text1" w:themeTint="F2"/>
          <w:sz w:val="20"/>
          <w:szCs w:val="20"/>
          <w:lang w:val="en-GB"/>
        </w:rPr>
        <w:t xml:space="preserve">It </w:t>
      </w:r>
      <w:proofErr w:type="gramStart"/>
      <w:r w:rsidR="006A221C">
        <w:rPr>
          <w:rStyle w:val="LightGrosoresFuente"/>
          <w:rFonts w:ascii="Arial" w:hAnsi="Arial" w:cs="Arial"/>
          <w:bCs/>
          <w:color w:val="0D0D0D" w:themeColor="text1" w:themeTint="F2"/>
          <w:sz w:val="20"/>
          <w:szCs w:val="20"/>
          <w:lang w:val="en-GB"/>
        </w:rPr>
        <w:t>has been fully renovated</w:t>
      </w:r>
      <w:proofErr w:type="gramEnd"/>
      <w:r w:rsidR="006A221C">
        <w:rPr>
          <w:rStyle w:val="LightGrosoresFuente"/>
          <w:rFonts w:ascii="Arial" w:hAnsi="Arial" w:cs="Arial"/>
          <w:bCs/>
          <w:color w:val="0D0D0D" w:themeColor="text1" w:themeTint="F2"/>
          <w:sz w:val="20"/>
          <w:szCs w:val="20"/>
          <w:lang w:val="en-GB"/>
        </w:rPr>
        <w:t xml:space="preserve"> throughout and the facilities include its own jetty and a beach club offering </w:t>
      </w:r>
      <w:proofErr w:type="spellStart"/>
      <w:r w:rsidR="006A221C">
        <w:rPr>
          <w:rStyle w:val="LightGrosoresFuente"/>
          <w:rFonts w:ascii="Arial" w:hAnsi="Arial" w:cs="Arial"/>
          <w:bCs/>
          <w:color w:val="0D0D0D" w:themeColor="text1" w:themeTint="F2"/>
          <w:sz w:val="20"/>
          <w:szCs w:val="20"/>
          <w:lang w:val="en-GB"/>
        </w:rPr>
        <w:t>breathtaking</w:t>
      </w:r>
      <w:proofErr w:type="spellEnd"/>
      <w:r w:rsidR="006A221C">
        <w:rPr>
          <w:rStyle w:val="LightGrosoresFuente"/>
          <w:rFonts w:ascii="Arial" w:hAnsi="Arial" w:cs="Arial"/>
          <w:bCs/>
          <w:color w:val="0D0D0D" w:themeColor="text1" w:themeTint="F2"/>
          <w:sz w:val="20"/>
          <w:szCs w:val="20"/>
          <w:lang w:val="en-GB"/>
        </w:rPr>
        <w:t xml:space="preserve"> views over the bay. It is the</w:t>
      </w:r>
      <w:r w:rsidR="00BA285E">
        <w:rPr>
          <w:rStyle w:val="LightGrosoresFuente"/>
          <w:rFonts w:ascii="Arial" w:hAnsi="Arial" w:cs="Arial"/>
          <w:bCs/>
          <w:color w:val="0D0D0D" w:themeColor="text1" w:themeTint="F2"/>
          <w:sz w:val="20"/>
          <w:szCs w:val="20"/>
          <w:lang w:val="en-GB"/>
        </w:rPr>
        <w:t xml:space="preserve"> ideal</w:t>
      </w:r>
      <w:r w:rsidR="006A221C">
        <w:rPr>
          <w:rStyle w:val="LightGrosoresFuente"/>
          <w:rFonts w:ascii="Arial" w:hAnsi="Arial" w:cs="Arial"/>
          <w:bCs/>
          <w:color w:val="0D0D0D" w:themeColor="text1" w:themeTint="F2"/>
          <w:sz w:val="20"/>
          <w:szCs w:val="20"/>
          <w:lang w:val="en-GB"/>
        </w:rPr>
        <w:t xml:space="preserve"> base from which to discover the area’s wealth of history, explore the stunning natural landscapes and enjoy numerous water sports.  </w:t>
      </w:r>
    </w:p>
    <w:p w14:paraId="44FD3330" w14:textId="77777777" w:rsidR="00B36FA5" w:rsidRPr="00F62381" w:rsidRDefault="00B36FA5" w:rsidP="00990E58">
      <w:pPr>
        <w:pStyle w:val="Cuerpo"/>
        <w:spacing w:after="0"/>
        <w:jc w:val="both"/>
        <w:rPr>
          <w:rStyle w:val="LightGrosoresFuente"/>
          <w:rFonts w:ascii="Arial" w:hAnsi="Arial" w:cs="Arial"/>
          <w:bCs/>
          <w:color w:val="0D0D0D" w:themeColor="text1" w:themeTint="F2"/>
          <w:sz w:val="20"/>
          <w:szCs w:val="20"/>
          <w:lang w:val="en-GB"/>
        </w:rPr>
      </w:pPr>
    </w:p>
    <w:p w14:paraId="3D8B2637" w14:textId="5C07E11D" w:rsidR="00990E58" w:rsidRPr="00F62381" w:rsidRDefault="006A221C" w:rsidP="00990E58">
      <w:pPr>
        <w:pStyle w:val="Cuerpo"/>
        <w:spacing w:after="0"/>
        <w:jc w:val="both"/>
        <w:rPr>
          <w:rStyle w:val="LightGrosoresFuente"/>
          <w:rFonts w:ascii="Arial" w:hAnsi="Arial" w:cs="Arial"/>
          <w:bCs/>
          <w:color w:val="0D0D0D" w:themeColor="text1" w:themeTint="F2"/>
          <w:sz w:val="20"/>
          <w:szCs w:val="20"/>
          <w:lang w:val="en-GB"/>
        </w:rPr>
      </w:pPr>
      <w:r>
        <w:rPr>
          <w:rStyle w:val="LightGrosoresFuente"/>
          <w:rFonts w:ascii="Arial" w:hAnsi="Arial" w:cs="Arial"/>
          <w:bCs/>
          <w:color w:val="0D0D0D" w:themeColor="text1" w:themeTint="F2"/>
          <w:sz w:val="20"/>
          <w:szCs w:val="20"/>
          <w:lang w:val="en-GB"/>
        </w:rPr>
        <w:t>The superb services and amenities include a modern spa and a</w:t>
      </w:r>
      <w:r w:rsidR="00122244" w:rsidRPr="00F62381">
        <w:rPr>
          <w:rStyle w:val="LightGrosoresFuente"/>
          <w:rFonts w:ascii="Arial" w:hAnsi="Arial" w:cs="Arial"/>
          <w:bCs/>
          <w:color w:val="0D0D0D" w:themeColor="text1" w:themeTint="F2"/>
          <w:sz w:val="20"/>
          <w:szCs w:val="20"/>
          <w:lang w:val="en-GB"/>
        </w:rPr>
        <w:t xml:space="preserve"> </w:t>
      </w:r>
      <w:r w:rsidR="00990E58" w:rsidRPr="00F62381">
        <w:rPr>
          <w:rStyle w:val="LightGrosoresFuente"/>
          <w:rFonts w:ascii="Arial" w:hAnsi="Arial" w:cs="Arial"/>
          <w:b/>
          <w:bCs/>
          <w:color w:val="0D0D0D" w:themeColor="text1" w:themeTint="F2"/>
          <w:sz w:val="20"/>
          <w:szCs w:val="20"/>
          <w:lang w:val="en-GB"/>
        </w:rPr>
        <w:t>Fit &amp; Fun</w:t>
      </w:r>
      <w:r>
        <w:rPr>
          <w:rStyle w:val="LightGrosoresFuente"/>
          <w:rFonts w:ascii="Arial" w:hAnsi="Arial" w:cs="Arial"/>
          <w:bCs/>
          <w:color w:val="0D0D0D" w:themeColor="text1" w:themeTint="F2"/>
          <w:sz w:val="20"/>
          <w:szCs w:val="20"/>
          <w:lang w:val="en-GB"/>
        </w:rPr>
        <w:t xml:space="preserve"> activity programme. There is also a buffet-style restaurant and four bars serving a mouth-watering selection of Mediterranean and local dishes that will suit all tastes. </w:t>
      </w:r>
      <w:r w:rsidR="00990E58" w:rsidRPr="00F62381">
        <w:rPr>
          <w:rStyle w:val="LightGrosoresFuente"/>
          <w:rFonts w:ascii="Arial" w:hAnsi="Arial" w:cs="Arial"/>
          <w:bCs/>
          <w:color w:val="0D0D0D" w:themeColor="text1" w:themeTint="F2"/>
          <w:sz w:val="20"/>
          <w:szCs w:val="20"/>
          <w:lang w:val="en-GB"/>
        </w:rPr>
        <w:t xml:space="preserve"> </w:t>
      </w:r>
    </w:p>
    <w:p w14:paraId="3665C380" w14:textId="509BC738" w:rsidR="00122244" w:rsidRPr="00F85442" w:rsidRDefault="008A142D" w:rsidP="0085598B">
      <w:pPr>
        <w:pStyle w:val="Cuerpo"/>
        <w:spacing w:after="0"/>
        <w:jc w:val="both"/>
        <w:rPr>
          <w:rStyle w:val="LightGrosoresFuente"/>
          <w:rFonts w:ascii="Arial" w:hAnsi="Arial" w:cs="Arial"/>
          <w:bCs/>
          <w:color w:val="0D0D0D" w:themeColor="text1" w:themeTint="F2"/>
          <w:sz w:val="20"/>
          <w:szCs w:val="20"/>
          <w:lang w:val="en-GB"/>
        </w:rPr>
      </w:pPr>
      <w:r w:rsidRPr="00F85442">
        <w:rPr>
          <w:rStyle w:val="LightGrosoresFuente"/>
          <w:rFonts w:ascii="Arial" w:hAnsi="Arial" w:cs="Arial"/>
          <w:bCs/>
          <w:noProof/>
          <w:color w:val="0D0D0D" w:themeColor="text1" w:themeTint="F2"/>
          <w:sz w:val="20"/>
          <w:szCs w:val="20"/>
          <w:lang w:val="es-ES"/>
        </w:rPr>
        <w:lastRenderedPageBreak/>
        <w:drawing>
          <wp:anchor distT="0" distB="0" distL="114300" distR="114300" simplePos="0" relativeHeight="251658240" behindDoc="0" locked="0" layoutInCell="1" allowOverlap="1" wp14:anchorId="01CECB03" wp14:editId="6B61C227">
            <wp:simplePos x="0" y="0"/>
            <wp:positionH relativeFrom="margin">
              <wp:align>left</wp:align>
            </wp:positionH>
            <wp:positionV relativeFrom="paragraph">
              <wp:posOffset>8255</wp:posOffset>
            </wp:positionV>
            <wp:extent cx="4219575" cy="2896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638"/>
                    <a:stretch/>
                  </pic:blipFill>
                  <pic:spPr bwMode="auto">
                    <a:xfrm>
                      <a:off x="0" y="0"/>
                      <a:ext cx="4226408" cy="2901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C73" w:rsidRPr="00F85442">
        <w:rPr>
          <w:rStyle w:val="LightGrosoresFuente"/>
          <w:rFonts w:ascii="Arial" w:hAnsi="Arial" w:cs="Arial"/>
          <w:bCs/>
          <w:noProof/>
          <w:color w:val="0D0D0D" w:themeColor="text1" w:themeTint="F2"/>
          <w:sz w:val="20"/>
          <w:szCs w:val="20"/>
          <w:lang w:val="en-GB"/>
        </w:rPr>
        <w:t xml:space="preserve">The </w:t>
      </w:r>
      <w:r w:rsidR="00E02C73" w:rsidRPr="00F85442">
        <w:rPr>
          <w:rStyle w:val="LightGrosoresFuente"/>
          <w:rFonts w:ascii="Arial" w:hAnsi="Arial" w:cs="Arial"/>
          <w:bCs/>
          <w:color w:val="0D0D0D" w:themeColor="text1" w:themeTint="F2"/>
          <w:sz w:val="20"/>
          <w:szCs w:val="20"/>
          <w:lang w:val="en-GB"/>
        </w:rPr>
        <w:t>latest</w:t>
      </w:r>
      <w:r w:rsidR="00E02C73" w:rsidRPr="00F85442">
        <w:rPr>
          <w:rStyle w:val="LightGrosoresFuente"/>
          <w:rFonts w:ascii="Arial" w:hAnsi="Arial" w:cs="Arial"/>
          <w:bCs/>
          <w:noProof/>
          <w:color w:val="0D0D0D" w:themeColor="text1" w:themeTint="F2"/>
          <w:sz w:val="20"/>
          <w:szCs w:val="20"/>
          <w:lang w:val="en-GB"/>
        </w:rPr>
        <w:t xml:space="preserve"> addition to the Iberostar Group’s hotels in Montenegro will be opening in late June. </w:t>
      </w:r>
      <w:r w:rsidR="0095139A" w:rsidRPr="00F85442">
        <w:rPr>
          <w:rStyle w:val="LightGrosoresFuente"/>
          <w:rFonts w:ascii="Arial" w:hAnsi="Arial" w:cs="Arial"/>
          <w:bCs/>
          <w:noProof/>
          <w:color w:val="0D0D0D" w:themeColor="text1" w:themeTint="F2"/>
          <w:sz w:val="20"/>
          <w:szCs w:val="20"/>
          <w:lang w:val="en-GB"/>
        </w:rPr>
        <w:t xml:space="preserve">The new five star </w:t>
      </w:r>
      <w:r w:rsidR="00DB5A73" w:rsidRPr="00F85442">
        <w:rPr>
          <w:rStyle w:val="LightGrosoresFuente"/>
          <w:rFonts w:ascii="Arial" w:hAnsi="Arial" w:cs="Arial"/>
          <w:b/>
          <w:bCs/>
          <w:color w:val="0D0D0D" w:themeColor="text1" w:themeTint="F2"/>
          <w:sz w:val="20"/>
          <w:szCs w:val="20"/>
          <w:lang w:val="en-GB"/>
        </w:rPr>
        <w:t xml:space="preserve">Iberostar </w:t>
      </w:r>
      <w:proofErr w:type="spellStart"/>
      <w:r w:rsidR="00DB5A73" w:rsidRPr="00F85442">
        <w:rPr>
          <w:rStyle w:val="LightGrosoresFuente"/>
          <w:rFonts w:ascii="Arial" w:hAnsi="Arial" w:cs="Arial"/>
          <w:b/>
          <w:bCs/>
          <w:color w:val="0D0D0D" w:themeColor="text1" w:themeTint="F2"/>
          <w:sz w:val="20"/>
          <w:szCs w:val="20"/>
          <w:lang w:val="en-GB"/>
        </w:rPr>
        <w:t>Perast</w:t>
      </w:r>
      <w:proofErr w:type="spellEnd"/>
      <w:r w:rsidR="0095139A" w:rsidRPr="00F85442">
        <w:rPr>
          <w:rStyle w:val="LightGrosoresFuente"/>
          <w:rFonts w:ascii="Arial" w:hAnsi="Arial" w:cs="Arial"/>
          <w:bCs/>
          <w:color w:val="0D0D0D" w:themeColor="text1" w:themeTint="F2"/>
          <w:sz w:val="20"/>
          <w:szCs w:val="20"/>
          <w:lang w:val="en-GB"/>
        </w:rPr>
        <w:t xml:space="preserve"> is a unique hotel housed in an 18th century palace that </w:t>
      </w:r>
      <w:proofErr w:type="gramStart"/>
      <w:r w:rsidR="0095139A" w:rsidRPr="00F85442">
        <w:rPr>
          <w:rStyle w:val="LightGrosoresFuente"/>
          <w:rFonts w:ascii="Arial" w:hAnsi="Arial" w:cs="Arial"/>
          <w:bCs/>
          <w:color w:val="0D0D0D" w:themeColor="text1" w:themeTint="F2"/>
          <w:sz w:val="20"/>
          <w:szCs w:val="20"/>
          <w:lang w:val="en-GB"/>
        </w:rPr>
        <w:t>has been renovated</w:t>
      </w:r>
      <w:proofErr w:type="gramEnd"/>
      <w:r w:rsidR="0095139A" w:rsidRPr="00F85442">
        <w:rPr>
          <w:rStyle w:val="LightGrosoresFuente"/>
          <w:rFonts w:ascii="Arial" w:hAnsi="Arial" w:cs="Arial"/>
          <w:bCs/>
          <w:color w:val="0D0D0D" w:themeColor="text1" w:themeTint="F2"/>
          <w:sz w:val="20"/>
          <w:szCs w:val="20"/>
          <w:lang w:val="en-GB"/>
        </w:rPr>
        <w:t xml:space="preserve"> in avant-garde style yet which retains its original architecture.</w:t>
      </w:r>
      <w:r w:rsidR="00F85442">
        <w:rPr>
          <w:rStyle w:val="LightGrosoresFuente"/>
          <w:rFonts w:ascii="Arial" w:hAnsi="Arial" w:cs="Arial"/>
          <w:bCs/>
          <w:color w:val="0D0D0D" w:themeColor="text1" w:themeTint="F2"/>
          <w:sz w:val="20"/>
          <w:szCs w:val="20"/>
          <w:lang w:val="en-GB"/>
        </w:rPr>
        <w:t xml:space="preserve"> </w:t>
      </w:r>
      <w:proofErr w:type="gramStart"/>
      <w:r w:rsidR="0095139A" w:rsidRPr="00F85442">
        <w:rPr>
          <w:rStyle w:val="LightGrosoresFuente"/>
          <w:rFonts w:ascii="Arial" w:hAnsi="Arial" w:cs="Arial"/>
          <w:bCs/>
          <w:color w:val="0D0D0D" w:themeColor="text1" w:themeTint="F2"/>
          <w:sz w:val="20"/>
          <w:szCs w:val="20"/>
          <w:lang w:val="en-GB"/>
        </w:rPr>
        <w:t xml:space="preserve">It is part </w:t>
      </w:r>
      <w:r w:rsidR="00BA285E" w:rsidRPr="00F85442">
        <w:rPr>
          <w:rStyle w:val="LightGrosoresFuente"/>
          <w:rFonts w:ascii="Arial" w:hAnsi="Arial" w:cs="Arial"/>
          <w:bCs/>
          <w:color w:val="0D0D0D" w:themeColor="text1" w:themeTint="F2"/>
          <w:sz w:val="20"/>
          <w:szCs w:val="20"/>
          <w:lang w:val="en-GB"/>
        </w:rPr>
        <w:t xml:space="preserve">of </w:t>
      </w:r>
      <w:r w:rsidR="00BA285E" w:rsidRPr="00F85442">
        <w:rPr>
          <w:rStyle w:val="LightGrosoresFuente"/>
          <w:rFonts w:ascii="Arial" w:hAnsi="Arial" w:cs="Arial"/>
          <w:b/>
          <w:bCs/>
          <w:color w:val="0D0D0D" w:themeColor="text1" w:themeTint="F2"/>
          <w:sz w:val="20"/>
          <w:szCs w:val="20"/>
          <w:lang w:val="en-GB"/>
        </w:rPr>
        <w:t>Iberostar</w:t>
      </w:r>
      <w:r w:rsidR="00122244" w:rsidRPr="00F85442">
        <w:rPr>
          <w:rStyle w:val="LightGrosoresFuente"/>
          <w:rFonts w:ascii="Arial" w:hAnsi="Arial" w:cs="Arial"/>
          <w:b/>
          <w:bCs/>
          <w:color w:val="0D0D0D" w:themeColor="text1" w:themeTint="F2"/>
          <w:sz w:val="20"/>
          <w:szCs w:val="20"/>
          <w:lang w:val="en-GB"/>
        </w:rPr>
        <w:t xml:space="preserve"> Heritage</w:t>
      </w:r>
      <w:r w:rsidR="00122244" w:rsidRPr="00F85442">
        <w:rPr>
          <w:rStyle w:val="LightGrosoresFuente"/>
          <w:rFonts w:ascii="Arial" w:hAnsi="Arial" w:cs="Arial"/>
          <w:bCs/>
          <w:color w:val="0D0D0D" w:themeColor="text1" w:themeTint="F2"/>
          <w:sz w:val="20"/>
          <w:szCs w:val="20"/>
          <w:lang w:val="en-GB"/>
        </w:rPr>
        <w:t xml:space="preserve">, </w:t>
      </w:r>
      <w:r w:rsidR="0095139A" w:rsidRPr="00F85442">
        <w:rPr>
          <w:rStyle w:val="LightGrosoresFuente"/>
          <w:rFonts w:ascii="Arial" w:hAnsi="Arial" w:cs="Arial"/>
          <w:bCs/>
          <w:color w:val="0D0D0D" w:themeColor="text1" w:themeTint="F2"/>
          <w:sz w:val="20"/>
          <w:szCs w:val="20"/>
          <w:lang w:val="en-GB"/>
        </w:rPr>
        <w:t xml:space="preserve">the chain’s historic hotel segment, </w:t>
      </w:r>
      <w:r w:rsidR="00AC6D7F" w:rsidRPr="00F85442">
        <w:rPr>
          <w:rStyle w:val="LightGrosoresFuente"/>
          <w:rFonts w:ascii="Arial" w:hAnsi="Arial" w:cs="Arial"/>
          <w:bCs/>
          <w:color w:val="0D0D0D" w:themeColor="text1" w:themeTint="F2"/>
          <w:sz w:val="20"/>
          <w:szCs w:val="20"/>
          <w:lang w:val="en-GB"/>
        </w:rPr>
        <w:t>made up of unique hotels that combine art, history, culture and beauty.</w:t>
      </w:r>
      <w:proofErr w:type="gramEnd"/>
      <w:r w:rsidR="00AC6D7F" w:rsidRPr="00F85442">
        <w:rPr>
          <w:rStyle w:val="LightGrosoresFuente"/>
          <w:rFonts w:ascii="Arial" w:hAnsi="Arial" w:cs="Arial"/>
          <w:bCs/>
          <w:color w:val="0D0D0D" w:themeColor="text1" w:themeTint="F2"/>
          <w:sz w:val="20"/>
          <w:szCs w:val="20"/>
          <w:lang w:val="en-GB"/>
        </w:rPr>
        <w:t xml:space="preserve">  </w:t>
      </w:r>
    </w:p>
    <w:p w14:paraId="0BFD7071" w14:textId="77777777" w:rsidR="00122244" w:rsidRPr="00F62381" w:rsidRDefault="00122244" w:rsidP="0085598B">
      <w:pPr>
        <w:pStyle w:val="Cuerpo"/>
        <w:spacing w:after="0"/>
        <w:jc w:val="both"/>
        <w:rPr>
          <w:rStyle w:val="LightGrosoresFuente"/>
          <w:rFonts w:ascii="Arial" w:hAnsi="Arial" w:cs="Arial"/>
          <w:bCs/>
          <w:color w:val="0D0D0D" w:themeColor="text1" w:themeTint="F2"/>
          <w:sz w:val="20"/>
          <w:szCs w:val="20"/>
          <w:lang w:val="en-GB"/>
        </w:rPr>
      </w:pPr>
    </w:p>
    <w:p w14:paraId="7E5E2F2C" w14:textId="4B4CD28F" w:rsidR="001D230D" w:rsidRPr="00F62381" w:rsidRDefault="00AC6D7F" w:rsidP="00947858">
      <w:pPr>
        <w:pStyle w:val="Cuerpo"/>
        <w:spacing w:after="0"/>
        <w:jc w:val="both"/>
        <w:rPr>
          <w:rStyle w:val="LightGrosoresFuente"/>
          <w:rFonts w:ascii="Arial" w:hAnsi="Arial" w:cs="Arial"/>
          <w:bCs/>
          <w:color w:val="0D0D0D" w:themeColor="text1" w:themeTint="F2"/>
          <w:sz w:val="20"/>
          <w:szCs w:val="20"/>
          <w:lang w:val="en-GB"/>
        </w:rPr>
      </w:pPr>
      <w:r>
        <w:rPr>
          <w:rStyle w:val="LightGrosoresFuente"/>
          <w:rFonts w:ascii="Arial" w:hAnsi="Arial" w:cs="Arial"/>
          <w:bCs/>
          <w:color w:val="0D0D0D" w:themeColor="text1" w:themeTint="F2"/>
          <w:sz w:val="20"/>
          <w:szCs w:val="20"/>
          <w:lang w:val="en-GB"/>
        </w:rPr>
        <w:t xml:space="preserve">The new Iberostar hotel </w:t>
      </w:r>
      <w:proofErr w:type="gramStart"/>
      <w:r>
        <w:rPr>
          <w:rStyle w:val="LightGrosoresFuente"/>
          <w:rFonts w:ascii="Arial" w:hAnsi="Arial" w:cs="Arial"/>
          <w:bCs/>
          <w:color w:val="0D0D0D" w:themeColor="text1" w:themeTint="F2"/>
          <w:sz w:val="20"/>
          <w:szCs w:val="20"/>
          <w:lang w:val="en-GB"/>
        </w:rPr>
        <w:t>is situated</w:t>
      </w:r>
      <w:proofErr w:type="gramEnd"/>
      <w:r>
        <w:rPr>
          <w:rStyle w:val="LightGrosoresFuente"/>
          <w:rFonts w:ascii="Arial" w:hAnsi="Arial" w:cs="Arial"/>
          <w:bCs/>
          <w:color w:val="0D0D0D" w:themeColor="text1" w:themeTint="F2"/>
          <w:sz w:val="20"/>
          <w:szCs w:val="20"/>
          <w:lang w:val="en-GB"/>
        </w:rPr>
        <w:t xml:space="preserve"> in </w:t>
      </w:r>
      <w:proofErr w:type="spellStart"/>
      <w:r>
        <w:rPr>
          <w:rStyle w:val="LightGrosoresFuente"/>
          <w:rFonts w:ascii="Arial" w:hAnsi="Arial" w:cs="Arial"/>
          <w:bCs/>
          <w:color w:val="0D0D0D" w:themeColor="text1" w:themeTint="F2"/>
          <w:sz w:val="20"/>
          <w:szCs w:val="20"/>
          <w:lang w:val="en-GB"/>
        </w:rPr>
        <w:t>Perast</w:t>
      </w:r>
      <w:proofErr w:type="spellEnd"/>
      <w:r>
        <w:rPr>
          <w:rStyle w:val="LightGrosoresFuente"/>
          <w:rFonts w:ascii="Arial" w:hAnsi="Arial" w:cs="Arial"/>
          <w:bCs/>
          <w:color w:val="0D0D0D" w:themeColor="text1" w:themeTint="F2"/>
          <w:sz w:val="20"/>
          <w:szCs w:val="20"/>
          <w:lang w:val="en-GB"/>
        </w:rPr>
        <w:t xml:space="preserve">, a small seafaring town in Montenegro and </w:t>
      </w:r>
      <w:r w:rsidR="004B19D6">
        <w:rPr>
          <w:rStyle w:val="LightGrosoresFuente"/>
          <w:rFonts w:ascii="Arial" w:hAnsi="Arial" w:cs="Arial"/>
          <w:bCs/>
          <w:color w:val="0D0D0D" w:themeColor="text1" w:themeTint="F2"/>
          <w:sz w:val="20"/>
          <w:szCs w:val="20"/>
          <w:lang w:val="en-GB"/>
        </w:rPr>
        <w:t>home to</w:t>
      </w:r>
      <w:r>
        <w:rPr>
          <w:rStyle w:val="LightGrosoresFuente"/>
          <w:rFonts w:ascii="Arial" w:hAnsi="Arial" w:cs="Arial"/>
          <w:bCs/>
          <w:color w:val="0D0D0D" w:themeColor="text1" w:themeTint="F2"/>
          <w:sz w:val="20"/>
          <w:szCs w:val="20"/>
          <w:lang w:val="en-GB"/>
        </w:rPr>
        <w:t xml:space="preserve"> the finest examples of Baroque architecture in the Adriatic region. Magnificent palaces</w:t>
      </w:r>
      <w:r w:rsidR="004B19D6">
        <w:rPr>
          <w:rStyle w:val="LightGrosoresFuente"/>
          <w:rFonts w:ascii="Arial" w:hAnsi="Arial" w:cs="Arial"/>
          <w:bCs/>
          <w:color w:val="0D0D0D" w:themeColor="text1" w:themeTint="F2"/>
          <w:sz w:val="20"/>
          <w:szCs w:val="20"/>
          <w:lang w:val="en-GB"/>
        </w:rPr>
        <w:t xml:space="preserve"> and</w:t>
      </w:r>
      <w:r>
        <w:rPr>
          <w:rStyle w:val="LightGrosoresFuente"/>
          <w:rFonts w:ascii="Arial" w:hAnsi="Arial" w:cs="Arial"/>
          <w:bCs/>
          <w:color w:val="0D0D0D" w:themeColor="text1" w:themeTint="F2"/>
          <w:sz w:val="20"/>
          <w:szCs w:val="20"/>
          <w:lang w:val="en-GB"/>
        </w:rPr>
        <w:t xml:space="preserve"> churches </w:t>
      </w:r>
      <w:r w:rsidR="003B39EA">
        <w:rPr>
          <w:rStyle w:val="LightGrosoresFuente"/>
          <w:rFonts w:ascii="Arial" w:hAnsi="Arial" w:cs="Arial"/>
          <w:bCs/>
          <w:color w:val="0D0D0D" w:themeColor="text1" w:themeTint="F2"/>
          <w:sz w:val="20"/>
          <w:szCs w:val="20"/>
          <w:lang w:val="en-GB"/>
        </w:rPr>
        <w:t>whose beauty and secrets remain intact nestle along the shores of Europe’s southernmost fjord. Two small islands</w:t>
      </w:r>
      <w:r w:rsidR="00BA285E">
        <w:rPr>
          <w:rStyle w:val="LightGrosoresFuente"/>
          <w:rFonts w:ascii="Arial" w:hAnsi="Arial" w:cs="Arial"/>
          <w:bCs/>
          <w:color w:val="0D0D0D" w:themeColor="text1" w:themeTint="F2"/>
          <w:sz w:val="20"/>
          <w:szCs w:val="20"/>
          <w:lang w:val="en-GB"/>
        </w:rPr>
        <w:t xml:space="preserve">, </w:t>
      </w:r>
      <w:proofErr w:type="spellStart"/>
      <w:r w:rsidR="00BA285E">
        <w:rPr>
          <w:rStyle w:val="LightGrosoresFuente"/>
          <w:rFonts w:ascii="Arial" w:hAnsi="Arial" w:cs="Arial"/>
          <w:bCs/>
          <w:color w:val="0D0D0D" w:themeColor="text1" w:themeTint="F2"/>
          <w:sz w:val="20"/>
          <w:szCs w:val="20"/>
          <w:lang w:val="en-GB"/>
        </w:rPr>
        <w:t>Sveti</w:t>
      </w:r>
      <w:proofErr w:type="spellEnd"/>
      <w:r w:rsidR="001D230D" w:rsidRPr="00F62381">
        <w:rPr>
          <w:rStyle w:val="LightGrosoresFuente"/>
          <w:rFonts w:ascii="Arial" w:hAnsi="Arial" w:cs="Arial"/>
          <w:color w:val="0D0D0D" w:themeColor="text1" w:themeTint="F2"/>
          <w:sz w:val="20"/>
          <w:szCs w:val="20"/>
          <w:lang w:val="en-GB"/>
        </w:rPr>
        <w:t xml:space="preserve"> </w:t>
      </w:r>
      <w:proofErr w:type="spellStart"/>
      <w:r w:rsidR="001D230D" w:rsidRPr="00F62381">
        <w:rPr>
          <w:rStyle w:val="LightGrosoresFuente"/>
          <w:rFonts w:ascii="Arial" w:hAnsi="Arial" w:cs="Arial"/>
          <w:color w:val="0D0D0D" w:themeColor="text1" w:themeTint="F2"/>
          <w:sz w:val="20"/>
          <w:szCs w:val="20"/>
          <w:lang w:val="en-GB"/>
        </w:rPr>
        <w:t>Dorde</w:t>
      </w:r>
      <w:proofErr w:type="spellEnd"/>
      <w:r w:rsidR="003B39EA">
        <w:rPr>
          <w:rStyle w:val="LightGrosoresFuente"/>
          <w:rFonts w:ascii="Arial" w:hAnsi="Arial" w:cs="Arial"/>
          <w:color w:val="0D0D0D" w:themeColor="text1" w:themeTint="F2"/>
          <w:sz w:val="20"/>
          <w:szCs w:val="20"/>
          <w:lang w:val="en-GB"/>
        </w:rPr>
        <w:t xml:space="preserve"> </w:t>
      </w:r>
      <w:r w:rsidR="001D230D" w:rsidRPr="00F62381">
        <w:rPr>
          <w:rStyle w:val="LightGrosoresFuente"/>
          <w:rFonts w:ascii="Arial" w:hAnsi="Arial" w:cs="Arial"/>
          <w:bCs/>
          <w:color w:val="0D0D0D" w:themeColor="text1" w:themeTint="F2"/>
          <w:sz w:val="20"/>
          <w:szCs w:val="20"/>
          <w:lang w:val="en-GB"/>
        </w:rPr>
        <w:t>–</w:t>
      </w:r>
      <w:r w:rsidR="003B39EA">
        <w:rPr>
          <w:rStyle w:val="LightGrosoresFuente"/>
          <w:rFonts w:ascii="Arial" w:hAnsi="Arial" w:cs="Arial"/>
          <w:bCs/>
          <w:color w:val="0D0D0D" w:themeColor="text1" w:themeTint="F2"/>
          <w:sz w:val="20"/>
          <w:szCs w:val="20"/>
          <w:lang w:val="en-GB"/>
        </w:rPr>
        <w:t xml:space="preserve"> </w:t>
      </w:r>
      <w:r w:rsidR="004B19D6">
        <w:rPr>
          <w:rStyle w:val="LightGrosoresFuente"/>
          <w:rFonts w:ascii="Arial" w:hAnsi="Arial" w:cs="Arial"/>
          <w:bCs/>
          <w:color w:val="0D0D0D" w:themeColor="text1" w:themeTint="F2"/>
          <w:sz w:val="20"/>
          <w:szCs w:val="20"/>
          <w:lang w:val="en-GB"/>
        </w:rPr>
        <w:t xml:space="preserve">the </w:t>
      </w:r>
      <w:r w:rsidR="003B39EA">
        <w:rPr>
          <w:rStyle w:val="LightGrosoresFuente"/>
          <w:rFonts w:ascii="Arial" w:hAnsi="Arial" w:cs="Arial"/>
          <w:bCs/>
          <w:color w:val="0D0D0D" w:themeColor="text1" w:themeTint="F2"/>
          <w:sz w:val="20"/>
          <w:szCs w:val="20"/>
          <w:lang w:val="en-GB"/>
        </w:rPr>
        <w:t xml:space="preserve">site of a 12th century Benedictine </w:t>
      </w:r>
      <w:r w:rsidR="00BA285E">
        <w:rPr>
          <w:rStyle w:val="LightGrosoresFuente"/>
          <w:rFonts w:ascii="Arial" w:hAnsi="Arial" w:cs="Arial"/>
          <w:bCs/>
          <w:color w:val="0D0D0D" w:themeColor="text1" w:themeTint="F2"/>
          <w:sz w:val="20"/>
          <w:szCs w:val="20"/>
          <w:lang w:val="en-GB"/>
        </w:rPr>
        <w:t>monastery -</w:t>
      </w:r>
      <w:r w:rsidR="003B39EA">
        <w:rPr>
          <w:rStyle w:val="LightGrosoresFuente"/>
          <w:rFonts w:ascii="Arial" w:hAnsi="Arial" w:cs="Arial"/>
          <w:bCs/>
          <w:color w:val="0D0D0D" w:themeColor="text1" w:themeTint="F2"/>
          <w:sz w:val="20"/>
          <w:szCs w:val="20"/>
          <w:lang w:val="en-GB"/>
        </w:rPr>
        <w:t xml:space="preserve"> and </w:t>
      </w:r>
      <w:proofErr w:type="spellStart"/>
      <w:r w:rsidR="001D230D" w:rsidRPr="00F62381">
        <w:rPr>
          <w:rStyle w:val="LightGrosoresFuente"/>
          <w:rFonts w:ascii="Arial" w:hAnsi="Arial" w:cs="Arial"/>
          <w:bCs/>
          <w:color w:val="0D0D0D" w:themeColor="text1" w:themeTint="F2"/>
          <w:sz w:val="20"/>
          <w:szCs w:val="20"/>
          <w:lang w:val="en-GB"/>
        </w:rPr>
        <w:t>Gospa</w:t>
      </w:r>
      <w:proofErr w:type="spellEnd"/>
      <w:r w:rsidR="001D230D" w:rsidRPr="00F62381">
        <w:rPr>
          <w:rStyle w:val="LightGrosoresFuente"/>
          <w:rFonts w:ascii="Arial" w:hAnsi="Arial" w:cs="Arial"/>
          <w:bCs/>
          <w:color w:val="0D0D0D" w:themeColor="text1" w:themeTint="F2"/>
          <w:sz w:val="20"/>
          <w:szCs w:val="20"/>
          <w:lang w:val="en-GB"/>
        </w:rPr>
        <w:t xml:space="preserve"> </w:t>
      </w:r>
      <w:proofErr w:type="gramStart"/>
      <w:r w:rsidR="001D230D" w:rsidRPr="00F62381">
        <w:rPr>
          <w:rStyle w:val="LightGrosoresFuente"/>
          <w:rFonts w:ascii="Arial" w:hAnsi="Arial" w:cs="Arial"/>
          <w:bCs/>
          <w:color w:val="0D0D0D" w:themeColor="text1" w:themeTint="F2"/>
          <w:sz w:val="20"/>
          <w:szCs w:val="20"/>
          <w:lang w:val="en-GB"/>
        </w:rPr>
        <w:t>od</w:t>
      </w:r>
      <w:proofErr w:type="gramEnd"/>
      <w:r w:rsidR="001D230D" w:rsidRPr="00F62381">
        <w:rPr>
          <w:rStyle w:val="LightGrosoresFuente"/>
          <w:rFonts w:ascii="Arial" w:hAnsi="Arial" w:cs="Arial"/>
          <w:bCs/>
          <w:color w:val="0D0D0D" w:themeColor="text1" w:themeTint="F2"/>
          <w:sz w:val="20"/>
          <w:szCs w:val="20"/>
          <w:lang w:val="en-GB"/>
        </w:rPr>
        <w:t xml:space="preserve"> </w:t>
      </w:r>
      <w:proofErr w:type="spellStart"/>
      <w:r w:rsidR="001D230D" w:rsidRPr="00F62381">
        <w:rPr>
          <w:rStyle w:val="LightGrosoresFuente"/>
          <w:rFonts w:ascii="Arial" w:hAnsi="Arial" w:cs="Arial"/>
          <w:bCs/>
          <w:color w:val="0D0D0D" w:themeColor="text1" w:themeTint="F2"/>
          <w:sz w:val="20"/>
          <w:szCs w:val="20"/>
          <w:lang w:val="en-GB"/>
        </w:rPr>
        <w:t>Škrpjela</w:t>
      </w:r>
      <w:proofErr w:type="spellEnd"/>
      <w:r w:rsidR="001D230D" w:rsidRPr="00F62381">
        <w:rPr>
          <w:rStyle w:val="LightGrosoresFuente"/>
          <w:rFonts w:ascii="Arial" w:hAnsi="Arial" w:cs="Arial"/>
          <w:bCs/>
          <w:color w:val="0D0D0D" w:themeColor="text1" w:themeTint="F2"/>
          <w:sz w:val="20"/>
          <w:szCs w:val="20"/>
          <w:lang w:val="en-GB"/>
        </w:rPr>
        <w:t xml:space="preserve">, </w:t>
      </w:r>
      <w:r w:rsidR="003B39EA">
        <w:rPr>
          <w:rStyle w:val="LightGrosoresFuente"/>
          <w:rFonts w:ascii="Arial" w:hAnsi="Arial" w:cs="Arial"/>
          <w:bCs/>
          <w:color w:val="0D0D0D" w:themeColor="text1" w:themeTint="F2"/>
          <w:sz w:val="20"/>
          <w:szCs w:val="20"/>
          <w:lang w:val="en-GB"/>
        </w:rPr>
        <w:t xml:space="preserve">the only artificial island in the Adriatic, add the perfect finishing touches to a setting that for centuries enchanted nobles, princes, sailors and adventurers. </w:t>
      </w:r>
      <w:r w:rsidR="001D230D" w:rsidRPr="00F62381">
        <w:rPr>
          <w:rStyle w:val="LightGrosoresFuente"/>
          <w:rFonts w:ascii="Arial" w:hAnsi="Arial" w:cs="Arial"/>
          <w:bCs/>
          <w:color w:val="0D0D0D" w:themeColor="text1" w:themeTint="F2"/>
          <w:sz w:val="20"/>
          <w:szCs w:val="20"/>
          <w:lang w:val="en-GB"/>
        </w:rPr>
        <w:t xml:space="preserve"> </w:t>
      </w:r>
    </w:p>
    <w:p w14:paraId="1286B0B1" w14:textId="77777777" w:rsidR="001D230D" w:rsidRPr="00F62381" w:rsidRDefault="001D230D" w:rsidP="0085598B">
      <w:pPr>
        <w:pStyle w:val="Cuerpo"/>
        <w:spacing w:after="0"/>
        <w:jc w:val="both"/>
        <w:rPr>
          <w:rStyle w:val="LightGrosoresFuente"/>
          <w:rFonts w:ascii="Arial" w:hAnsi="Arial" w:cs="Arial"/>
          <w:bCs/>
          <w:color w:val="0D0D0D" w:themeColor="text1" w:themeTint="F2"/>
          <w:sz w:val="20"/>
          <w:szCs w:val="20"/>
          <w:lang w:val="en-GB"/>
        </w:rPr>
      </w:pPr>
    </w:p>
    <w:p w14:paraId="136D5EC1" w14:textId="122A6506" w:rsidR="002C58AC" w:rsidRPr="00F62381" w:rsidRDefault="004B19D6" w:rsidP="002C58AC">
      <w:pPr>
        <w:pStyle w:val="Cuerpo"/>
        <w:spacing w:after="0"/>
        <w:jc w:val="both"/>
        <w:rPr>
          <w:rStyle w:val="LightGrosoresFuente"/>
          <w:rFonts w:ascii="Arial" w:hAnsi="Arial" w:cs="Arial"/>
          <w:bCs/>
          <w:color w:val="0D0D0D" w:themeColor="text1" w:themeTint="F2"/>
          <w:sz w:val="20"/>
          <w:szCs w:val="20"/>
          <w:lang w:val="en-GB"/>
        </w:rPr>
      </w:pPr>
      <w:r>
        <w:rPr>
          <w:rStyle w:val="LightGrosoresFuente"/>
          <w:rFonts w:ascii="Arial" w:hAnsi="Arial" w:cs="Arial"/>
          <w:bCs/>
          <w:color w:val="0D0D0D" w:themeColor="text1" w:themeTint="F2"/>
          <w:sz w:val="20"/>
          <w:szCs w:val="20"/>
          <w:lang w:val="en-GB"/>
        </w:rPr>
        <w:t>Situated</w:t>
      </w:r>
      <w:r w:rsidR="003B39EA">
        <w:rPr>
          <w:rStyle w:val="LightGrosoresFuente"/>
          <w:rFonts w:ascii="Arial" w:hAnsi="Arial" w:cs="Arial"/>
          <w:bCs/>
          <w:color w:val="0D0D0D" w:themeColor="text1" w:themeTint="F2"/>
          <w:sz w:val="20"/>
          <w:szCs w:val="20"/>
          <w:lang w:val="en-GB"/>
        </w:rPr>
        <w:t xml:space="preserve"> a mere five metres from the shoreline, </w:t>
      </w:r>
      <w:r w:rsidR="00BA285E">
        <w:rPr>
          <w:rStyle w:val="LightGrosoresFuente"/>
          <w:rFonts w:ascii="Arial" w:hAnsi="Arial" w:cs="Arial"/>
          <w:bCs/>
          <w:color w:val="0D0D0D" w:themeColor="text1" w:themeTint="F2"/>
          <w:sz w:val="20"/>
          <w:szCs w:val="20"/>
          <w:lang w:val="en-GB"/>
        </w:rPr>
        <w:t xml:space="preserve">the </w:t>
      </w:r>
      <w:r w:rsidR="00BA285E" w:rsidRPr="00F62381">
        <w:rPr>
          <w:rStyle w:val="LightGrosoresFuente"/>
          <w:rFonts w:ascii="Arial" w:hAnsi="Arial" w:cs="Arial"/>
          <w:bCs/>
          <w:color w:val="0D0D0D" w:themeColor="text1" w:themeTint="F2"/>
          <w:sz w:val="20"/>
          <w:szCs w:val="20"/>
          <w:lang w:val="en-GB"/>
        </w:rPr>
        <w:t>Iberostar</w:t>
      </w:r>
      <w:r w:rsidR="0085598B" w:rsidRPr="00F62381">
        <w:rPr>
          <w:rStyle w:val="LightGrosoresFuente"/>
          <w:rFonts w:ascii="Arial" w:hAnsi="Arial" w:cs="Arial"/>
          <w:bCs/>
          <w:color w:val="0D0D0D" w:themeColor="text1" w:themeTint="F2"/>
          <w:sz w:val="20"/>
          <w:szCs w:val="20"/>
          <w:lang w:val="en-GB"/>
        </w:rPr>
        <w:t xml:space="preserve"> </w:t>
      </w:r>
      <w:proofErr w:type="spellStart"/>
      <w:r w:rsidR="0085598B" w:rsidRPr="00F62381">
        <w:rPr>
          <w:rStyle w:val="LightGrosoresFuente"/>
          <w:rFonts w:ascii="Arial" w:hAnsi="Arial" w:cs="Arial"/>
          <w:bCs/>
          <w:color w:val="0D0D0D" w:themeColor="text1" w:themeTint="F2"/>
          <w:sz w:val="20"/>
          <w:szCs w:val="20"/>
          <w:lang w:val="en-GB"/>
        </w:rPr>
        <w:t>Perast</w:t>
      </w:r>
      <w:proofErr w:type="spellEnd"/>
      <w:r w:rsidR="0085598B" w:rsidRPr="00F62381">
        <w:rPr>
          <w:rStyle w:val="LightGrosoresFuente"/>
          <w:rFonts w:ascii="Arial" w:hAnsi="Arial" w:cs="Arial"/>
          <w:bCs/>
          <w:color w:val="0D0D0D" w:themeColor="text1" w:themeTint="F2"/>
          <w:sz w:val="20"/>
          <w:szCs w:val="20"/>
          <w:lang w:val="en-GB"/>
        </w:rPr>
        <w:t xml:space="preserve"> </w:t>
      </w:r>
      <w:r w:rsidR="003B39EA">
        <w:rPr>
          <w:rStyle w:val="LightGrosoresFuente"/>
          <w:rFonts w:ascii="Arial" w:hAnsi="Arial" w:cs="Arial"/>
          <w:bCs/>
          <w:color w:val="0D0D0D" w:themeColor="text1" w:themeTint="F2"/>
          <w:sz w:val="20"/>
          <w:szCs w:val="20"/>
          <w:lang w:val="en-GB"/>
        </w:rPr>
        <w:t xml:space="preserve">stands out for its soul and character, its old-world charm and prime location. From the hotel, guests can explore the beauty of the town and the surrounding area, as it is just 12 km from Kotor’s historic quarter, 45 km from </w:t>
      </w:r>
      <w:proofErr w:type="spellStart"/>
      <w:r w:rsidR="003B39EA">
        <w:rPr>
          <w:rStyle w:val="LightGrosoresFuente"/>
          <w:rFonts w:ascii="Arial" w:hAnsi="Arial" w:cs="Arial"/>
          <w:bCs/>
          <w:color w:val="0D0D0D" w:themeColor="text1" w:themeTint="F2"/>
          <w:sz w:val="20"/>
          <w:szCs w:val="20"/>
          <w:lang w:val="en-GB"/>
        </w:rPr>
        <w:t>Buvda</w:t>
      </w:r>
      <w:proofErr w:type="spellEnd"/>
      <w:r w:rsidR="003B39EA">
        <w:rPr>
          <w:rStyle w:val="LightGrosoresFuente"/>
          <w:rFonts w:ascii="Arial" w:hAnsi="Arial" w:cs="Arial"/>
          <w:bCs/>
          <w:color w:val="0D0D0D" w:themeColor="text1" w:themeTint="F2"/>
          <w:sz w:val="20"/>
          <w:szCs w:val="20"/>
          <w:lang w:val="en-GB"/>
        </w:rPr>
        <w:t xml:space="preserve"> Citadel and two hours from Dubrovnik city centre.   </w:t>
      </w:r>
      <w:r w:rsidR="0085598B" w:rsidRPr="00F62381">
        <w:rPr>
          <w:rStyle w:val="LightGrosoresFuente"/>
          <w:rFonts w:ascii="Arial" w:hAnsi="Arial" w:cs="Arial"/>
          <w:bCs/>
          <w:color w:val="0D0D0D" w:themeColor="text1" w:themeTint="F2"/>
          <w:sz w:val="20"/>
          <w:szCs w:val="20"/>
          <w:lang w:val="en-GB"/>
        </w:rPr>
        <w:t xml:space="preserve"> </w:t>
      </w:r>
    </w:p>
    <w:p w14:paraId="7CD5BF7B" w14:textId="77777777" w:rsidR="00085BDB" w:rsidRPr="00F62381" w:rsidRDefault="00085BDB" w:rsidP="00947858">
      <w:pPr>
        <w:rPr>
          <w:rFonts w:ascii="Calibri" w:hAnsi="Calibri" w:cs="Calibri"/>
        </w:rPr>
      </w:pPr>
    </w:p>
    <w:p w14:paraId="0E0F4B54" w14:textId="5D369F6C" w:rsidR="00085BDB" w:rsidRPr="00F62381" w:rsidRDefault="003B39EA" w:rsidP="00947858">
      <w:pPr>
        <w:pStyle w:val="Cuerpo"/>
        <w:spacing w:after="0"/>
        <w:jc w:val="both"/>
        <w:rPr>
          <w:rStyle w:val="LightGrosoresFuente"/>
          <w:rFonts w:ascii="Arial" w:hAnsi="Arial" w:cs="Arial"/>
          <w:bCs/>
          <w:color w:val="0D0D0D" w:themeColor="text1" w:themeTint="F2"/>
          <w:sz w:val="20"/>
          <w:szCs w:val="20"/>
          <w:lang w:val="en-GB"/>
        </w:rPr>
      </w:pPr>
      <w:r>
        <w:rPr>
          <w:rStyle w:val="LightGrosoresFuente"/>
          <w:rFonts w:ascii="Arial" w:hAnsi="Arial" w:cs="Arial"/>
          <w:bCs/>
          <w:color w:val="0D0D0D" w:themeColor="text1" w:themeTint="F2"/>
          <w:sz w:val="20"/>
          <w:szCs w:val="20"/>
          <w:lang w:val="en-GB"/>
        </w:rPr>
        <w:t xml:space="preserve">The </w:t>
      </w:r>
      <w:r w:rsidR="00085BDB" w:rsidRPr="00F62381">
        <w:rPr>
          <w:rStyle w:val="LightGrosoresFuente"/>
          <w:rFonts w:ascii="Arial" w:hAnsi="Arial" w:cs="Arial"/>
          <w:bCs/>
          <w:color w:val="0D0D0D" w:themeColor="text1" w:themeTint="F2"/>
          <w:sz w:val="20"/>
          <w:szCs w:val="20"/>
          <w:lang w:val="en-GB"/>
        </w:rPr>
        <w:t xml:space="preserve">Iberostar </w:t>
      </w:r>
      <w:proofErr w:type="spellStart"/>
      <w:r w:rsidR="00085BDB" w:rsidRPr="00F62381">
        <w:rPr>
          <w:rStyle w:val="LightGrosoresFuente"/>
          <w:rFonts w:ascii="Arial" w:hAnsi="Arial" w:cs="Arial"/>
          <w:bCs/>
          <w:color w:val="0D0D0D" w:themeColor="text1" w:themeTint="F2"/>
          <w:sz w:val="20"/>
          <w:szCs w:val="20"/>
          <w:lang w:val="en-GB"/>
        </w:rPr>
        <w:t>Perast</w:t>
      </w:r>
      <w:proofErr w:type="spellEnd"/>
      <w:r w:rsidR="00085BDB" w:rsidRPr="00F62381">
        <w:rPr>
          <w:rStyle w:val="LightGrosoresFuente"/>
          <w:rFonts w:ascii="Arial" w:hAnsi="Arial" w:cs="Arial"/>
          <w:bCs/>
          <w:color w:val="0D0D0D" w:themeColor="text1" w:themeTint="F2"/>
          <w:sz w:val="20"/>
          <w:szCs w:val="20"/>
          <w:lang w:val="en-GB"/>
        </w:rPr>
        <w:t xml:space="preserve"> </w:t>
      </w:r>
      <w:proofErr w:type="gramStart"/>
      <w:r>
        <w:rPr>
          <w:rStyle w:val="LightGrosoresFuente"/>
          <w:rFonts w:ascii="Arial" w:hAnsi="Arial" w:cs="Arial"/>
          <w:bCs/>
          <w:color w:val="0D0D0D" w:themeColor="text1" w:themeTint="F2"/>
          <w:sz w:val="20"/>
          <w:szCs w:val="20"/>
          <w:lang w:val="en-GB"/>
        </w:rPr>
        <w:t>is housed</w:t>
      </w:r>
      <w:proofErr w:type="gramEnd"/>
      <w:r>
        <w:rPr>
          <w:rStyle w:val="LightGrosoresFuente"/>
          <w:rFonts w:ascii="Arial" w:hAnsi="Arial" w:cs="Arial"/>
          <w:bCs/>
          <w:color w:val="0D0D0D" w:themeColor="text1" w:themeTint="F2"/>
          <w:sz w:val="20"/>
          <w:szCs w:val="20"/>
          <w:lang w:val="en-GB"/>
        </w:rPr>
        <w:t xml:space="preserve"> in the town’s largest palace, built in the 18th century by the </w:t>
      </w:r>
      <w:proofErr w:type="spellStart"/>
      <w:r w:rsidR="00085BDB" w:rsidRPr="00F62381">
        <w:rPr>
          <w:rStyle w:val="LightGrosoresFuente"/>
          <w:rFonts w:ascii="Arial" w:hAnsi="Arial" w:cs="Arial"/>
          <w:bCs/>
          <w:color w:val="0D0D0D" w:themeColor="text1" w:themeTint="F2"/>
          <w:sz w:val="20"/>
          <w:szCs w:val="20"/>
          <w:lang w:val="en-GB"/>
        </w:rPr>
        <w:t>Smekja</w:t>
      </w:r>
      <w:r>
        <w:rPr>
          <w:rStyle w:val="LightGrosoresFuente"/>
          <w:rFonts w:ascii="Arial" w:hAnsi="Arial" w:cs="Arial"/>
          <w:bCs/>
          <w:color w:val="0D0D0D" w:themeColor="text1" w:themeTint="F2"/>
          <w:sz w:val="20"/>
          <w:szCs w:val="20"/>
          <w:lang w:val="en-GB"/>
        </w:rPr>
        <w:t>s</w:t>
      </w:r>
      <w:proofErr w:type="spellEnd"/>
      <w:r w:rsidR="00085BDB" w:rsidRPr="00F62381">
        <w:rPr>
          <w:rStyle w:val="LightGrosoresFuente"/>
          <w:rFonts w:ascii="Arial" w:hAnsi="Arial" w:cs="Arial"/>
          <w:bCs/>
          <w:color w:val="0D0D0D" w:themeColor="text1" w:themeTint="F2"/>
          <w:sz w:val="20"/>
          <w:szCs w:val="20"/>
          <w:lang w:val="en-GB"/>
        </w:rPr>
        <w:t xml:space="preserve">, </w:t>
      </w:r>
      <w:r>
        <w:rPr>
          <w:rStyle w:val="LightGrosoresFuente"/>
          <w:rFonts w:ascii="Arial" w:hAnsi="Arial" w:cs="Arial"/>
          <w:bCs/>
          <w:color w:val="0D0D0D" w:themeColor="text1" w:themeTint="F2"/>
          <w:sz w:val="20"/>
          <w:szCs w:val="20"/>
          <w:lang w:val="en-GB"/>
        </w:rPr>
        <w:t xml:space="preserve">a family of wealthy merchants. </w:t>
      </w:r>
      <w:r w:rsidR="0092275C">
        <w:rPr>
          <w:rStyle w:val="LightGrosoresFuente"/>
          <w:rFonts w:ascii="Arial" w:hAnsi="Arial" w:cs="Arial"/>
          <w:bCs/>
          <w:color w:val="0D0D0D" w:themeColor="text1" w:themeTint="F2"/>
          <w:sz w:val="20"/>
          <w:szCs w:val="20"/>
          <w:lang w:val="en-GB"/>
        </w:rPr>
        <w:t>The first mention of this dynasty dates ba</w:t>
      </w:r>
      <w:r w:rsidR="00BA285E">
        <w:rPr>
          <w:rStyle w:val="LightGrosoresFuente"/>
          <w:rFonts w:ascii="Arial" w:hAnsi="Arial" w:cs="Arial"/>
          <w:bCs/>
          <w:color w:val="0D0D0D" w:themeColor="text1" w:themeTint="F2"/>
          <w:sz w:val="20"/>
          <w:szCs w:val="20"/>
          <w:lang w:val="en-GB"/>
        </w:rPr>
        <w:t>ck to the second half of the 16</w:t>
      </w:r>
      <w:r w:rsidR="0092275C">
        <w:rPr>
          <w:rStyle w:val="LightGrosoresFuente"/>
          <w:rFonts w:ascii="Arial" w:hAnsi="Arial" w:cs="Arial"/>
          <w:bCs/>
          <w:color w:val="0D0D0D" w:themeColor="text1" w:themeTint="F2"/>
          <w:sz w:val="20"/>
          <w:szCs w:val="20"/>
          <w:lang w:val="en-GB"/>
        </w:rPr>
        <w:t xml:space="preserve">th century, but it was in the </w:t>
      </w:r>
      <w:proofErr w:type="spellStart"/>
      <w:r w:rsidR="0092275C">
        <w:rPr>
          <w:rStyle w:val="LightGrosoresFuente"/>
          <w:rFonts w:ascii="Arial" w:hAnsi="Arial" w:cs="Arial"/>
          <w:bCs/>
          <w:color w:val="0D0D0D" w:themeColor="text1" w:themeTint="F2"/>
          <w:sz w:val="20"/>
          <w:szCs w:val="20"/>
          <w:lang w:val="en-GB"/>
        </w:rPr>
        <w:t>mid 18th</w:t>
      </w:r>
      <w:proofErr w:type="spellEnd"/>
      <w:r w:rsidR="0092275C">
        <w:rPr>
          <w:rStyle w:val="LightGrosoresFuente"/>
          <w:rFonts w:ascii="Arial" w:hAnsi="Arial" w:cs="Arial"/>
          <w:bCs/>
          <w:color w:val="0D0D0D" w:themeColor="text1" w:themeTint="F2"/>
          <w:sz w:val="20"/>
          <w:szCs w:val="20"/>
          <w:lang w:val="en-GB"/>
        </w:rPr>
        <w:t xml:space="preserve"> century when </w:t>
      </w:r>
      <w:r w:rsidR="00085BDB" w:rsidRPr="00F62381">
        <w:rPr>
          <w:rStyle w:val="LightGrosoresFuente"/>
          <w:rFonts w:ascii="Arial" w:hAnsi="Arial" w:cs="Arial"/>
          <w:bCs/>
          <w:color w:val="0D0D0D" w:themeColor="text1" w:themeTint="F2"/>
          <w:sz w:val="20"/>
          <w:szCs w:val="20"/>
          <w:lang w:val="en-GB"/>
        </w:rPr>
        <w:t xml:space="preserve"> </w:t>
      </w:r>
      <w:proofErr w:type="spellStart"/>
      <w:r w:rsidR="00085BDB" w:rsidRPr="00F62381">
        <w:rPr>
          <w:rStyle w:val="LightGrosoresFuente"/>
          <w:rFonts w:ascii="Arial" w:hAnsi="Arial" w:cs="Arial"/>
          <w:bCs/>
          <w:color w:val="0D0D0D" w:themeColor="text1" w:themeTint="F2"/>
          <w:sz w:val="20"/>
          <w:szCs w:val="20"/>
          <w:lang w:val="en-GB"/>
        </w:rPr>
        <w:t>Petar</w:t>
      </w:r>
      <w:proofErr w:type="spellEnd"/>
      <w:r w:rsidR="00085BDB" w:rsidRPr="00F62381">
        <w:rPr>
          <w:rStyle w:val="LightGrosoresFuente"/>
          <w:rFonts w:ascii="Arial" w:hAnsi="Arial" w:cs="Arial"/>
          <w:bCs/>
          <w:color w:val="0D0D0D" w:themeColor="text1" w:themeTint="F2"/>
          <w:sz w:val="20"/>
          <w:szCs w:val="20"/>
          <w:lang w:val="en-GB"/>
        </w:rPr>
        <w:t xml:space="preserve"> </w:t>
      </w:r>
      <w:proofErr w:type="spellStart"/>
      <w:r w:rsidR="00BA285E">
        <w:rPr>
          <w:rStyle w:val="LightGrosoresFuente"/>
          <w:rFonts w:ascii="Arial" w:hAnsi="Arial" w:cs="Arial"/>
          <w:bCs/>
          <w:color w:val="0D0D0D" w:themeColor="text1" w:themeTint="F2"/>
          <w:sz w:val="20"/>
          <w:szCs w:val="20"/>
          <w:lang w:val="en-GB"/>
        </w:rPr>
        <w:t>Smekja</w:t>
      </w:r>
      <w:proofErr w:type="spellEnd"/>
      <w:r w:rsidR="00085BDB" w:rsidRPr="00F62381">
        <w:rPr>
          <w:rStyle w:val="LightGrosoresFuente"/>
          <w:rFonts w:ascii="Arial" w:hAnsi="Arial" w:cs="Arial"/>
          <w:bCs/>
          <w:color w:val="0D0D0D" w:themeColor="text1" w:themeTint="F2"/>
          <w:sz w:val="20"/>
          <w:szCs w:val="20"/>
          <w:lang w:val="en-GB"/>
        </w:rPr>
        <w:t xml:space="preserve">, </w:t>
      </w:r>
      <w:r w:rsidR="00462C62">
        <w:rPr>
          <w:rStyle w:val="LightGrosoresFuente"/>
          <w:rFonts w:ascii="Arial" w:hAnsi="Arial" w:cs="Arial"/>
          <w:bCs/>
          <w:color w:val="0D0D0D" w:themeColor="text1" w:themeTint="F2"/>
          <w:sz w:val="20"/>
          <w:szCs w:val="20"/>
          <w:lang w:val="en-GB"/>
        </w:rPr>
        <w:t xml:space="preserve">on board the ship ‘Leon </w:t>
      </w:r>
      <w:proofErr w:type="spellStart"/>
      <w:r w:rsidR="00462C62">
        <w:rPr>
          <w:rStyle w:val="LightGrosoresFuente"/>
          <w:rFonts w:ascii="Arial" w:hAnsi="Arial" w:cs="Arial"/>
          <w:bCs/>
          <w:color w:val="0D0D0D" w:themeColor="text1" w:themeTint="F2"/>
          <w:sz w:val="20"/>
          <w:szCs w:val="20"/>
          <w:lang w:val="en-GB"/>
        </w:rPr>
        <w:t>Coronato</w:t>
      </w:r>
      <w:proofErr w:type="spellEnd"/>
      <w:r w:rsidR="00462C62">
        <w:rPr>
          <w:rStyle w:val="LightGrosoresFuente"/>
          <w:rFonts w:ascii="Arial" w:hAnsi="Arial" w:cs="Arial"/>
          <w:bCs/>
          <w:color w:val="0D0D0D" w:themeColor="text1" w:themeTint="F2"/>
          <w:sz w:val="20"/>
          <w:szCs w:val="20"/>
          <w:lang w:val="en-GB"/>
        </w:rPr>
        <w:t>’</w:t>
      </w:r>
      <w:r w:rsidR="004B19D6">
        <w:rPr>
          <w:rStyle w:val="LightGrosoresFuente"/>
          <w:rFonts w:ascii="Arial" w:hAnsi="Arial" w:cs="Arial"/>
          <w:bCs/>
          <w:color w:val="0D0D0D" w:themeColor="text1" w:themeTint="F2"/>
          <w:sz w:val="20"/>
          <w:szCs w:val="20"/>
          <w:lang w:val="en-GB"/>
        </w:rPr>
        <w:t>,</w:t>
      </w:r>
      <w:r w:rsidR="00462C62">
        <w:rPr>
          <w:rStyle w:val="LightGrosoresFuente"/>
          <w:rFonts w:ascii="Arial" w:hAnsi="Arial" w:cs="Arial"/>
          <w:bCs/>
          <w:color w:val="0D0D0D" w:themeColor="text1" w:themeTint="F2"/>
          <w:sz w:val="20"/>
          <w:szCs w:val="20"/>
          <w:lang w:val="en-GB"/>
        </w:rPr>
        <w:t xml:space="preserve"> contributed to the creation of profitable economic </w:t>
      </w:r>
      <w:r w:rsidR="003D60C7">
        <w:rPr>
          <w:rStyle w:val="LightGrosoresFuente"/>
          <w:rFonts w:ascii="Arial" w:hAnsi="Arial" w:cs="Arial"/>
          <w:bCs/>
          <w:color w:val="0D0D0D" w:themeColor="text1" w:themeTint="F2"/>
          <w:sz w:val="20"/>
          <w:szCs w:val="20"/>
          <w:lang w:val="en-GB"/>
        </w:rPr>
        <w:t xml:space="preserve">connections </w:t>
      </w:r>
      <w:r w:rsidR="00462C62">
        <w:rPr>
          <w:rStyle w:val="LightGrosoresFuente"/>
          <w:rFonts w:ascii="Arial" w:hAnsi="Arial" w:cs="Arial"/>
          <w:bCs/>
          <w:color w:val="0D0D0D" w:themeColor="text1" w:themeTint="F2"/>
          <w:sz w:val="20"/>
          <w:szCs w:val="20"/>
          <w:lang w:val="en-GB"/>
        </w:rPr>
        <w:t xml:space="preserve">between the Baltic nations and Venice, which would make him extremely wealthy. In </w:t>
      </w:r>
      <w:proofErr w:type="gramStart"/>
      <w:r w:rsidR="00462C62">
        <w:rPr>
          <w:rStyle w:val="LightGrosoresFuente"/>
          <w:rFonts w:ascii="Arial" w:hAnsi="Arial" w:cs="Arial"/>
          <w:bCs/>
          <w:color w:val="0D0D0D" w:themeColor="text1" w:themeTint="F2"/>
          <w:sz w:val="20"/>
          <w:szCs w:val="20"/>
          <w:lang w:val="en-GB"/>
        </w:rPr>
        <w:t>1748</w:t>
      </w:r>
      <w:proofErr w:type="gramEnd"/>
      <w:r w:rsidR="00462C62">
        <w:rPr>
          <w:rStyle w:val="LightGrosoresFuente"/>
          <w:rFonts w:ascii="Arial" w:hAnsi="Arial" w:cs="Arial"/>
          <w:bCs/>
          <w:color w:val="0D0D0D" w:themeColor="text1" w:themeTint="F2"/>
          <w:sz w:val="20"/>
          <w:szCs w:val="20"/>
          <w:lang w:val="en-GB"/>
        </w:rPr>
        <w:t xml:space="preserve"> he received the title of Count and in 1779 his family was included amongst Kotor’s nobility. Building work on the </w:t>
      </w:r>
      <w:proofErr w:type="spellStart"/>
      <w:r w:rsidR="00462C62">
        <w:rPr>
          <w:rStyle w:val="LightGrosoresFuente"/>
          <w:rFonts w:ascii="Arial" w:hAnsi="Arial" w:cs="Arial"/>
          <w:bCs/>
          <w:color w:val="0D0D0D" w:themeColor="text1" w:themeTint="F2"/>
          <w:sz w:val="20"/>
          <w:szCs w:val="20"/>
          <w:lang w:val="en-GB"/>
        </w:rPr>
        <w:t>Smejka</w:t>
      </w:r>
      <w:proofErr w:type="spellEnd"/>
      <w:r w:rsidR="00462C62">
        <w:rPr>
          <w:rStyle w:val="LightGrosoresFuente"/>
          <w:rFonts w:ascii="Arial" w:hAnsi="Arial" w:cs="Arial"/>
          <w:bCs/>
          <w:color w:val="0D0D0D" w:themeColor="text1" w:themeTint="F2"/>
          <w:sz w:val="20"/>
          <w:szCs w:val="20"/>
          <w:lang w:val="en-GB"/>
        </w:rPr>
        <w:t xml:space="preserve"> family palace, which currently houses </w:t>
      </w:r>
      <w:r w:rsidR="00BA285E">
        <w:rPr>
          <w:rStyle w:val="LightGrosoresFuente"/>
          <w:rFonts w:ascii="Arial" w:hAnsi="Arial" w:cs="Arial"/>
          <w:bCs/>
          <w:color w:val="0D0D0D" w:themeColor="text1" w:themeTint="F2"/>
          <w:sz w:val="20"/>
          <w:szCs w:val="20"/>
          <w:lang w:val="en-GB"/>
        </w:rPr>
        <w:t xml:space="preserve">the </w:t>
      </w:r>
      <w:r w:rsidR="00BA285E" w:rsidRPr="00F62381">
        <w:rPr>
          <w:rStyle w:val="LightGrosoresFuente"/>
          <w:rFonts w:ascii="Arial" w:hAnsi="Arial" w:cs="Arial"/>
          <w:bCs/>
          <w:color w:val="0D0D0D" w:themeColor="text1" w:themeTint="F2"/>
          <w:sz w:val="20"/>
          <w:szCs w:val="20"/>
          <w:lang w:val="en-GB"/>
        </w:rPr>
        <w:t>Iberostar</w:t>
      </w:r>
      <w:r w:rsidR="00085BDB" w:rsidRPr="00F62381">
        <w:rPr>
          <w:rStyle w:val="LightGrosoresFuente"/>
          <w:rFonts w:ascii="Arial" w:hAnsi="Arial" w:cs="Arial"/>
          <w:bCs/>
          <w:color w:val="0D0D0D" w:themeColor="text1" w:themeTint="F2"/>
          <w:sz w:val="20"/>
          <w:szCs w:val="20"/>
          <w:lang w:val="en-GB"/>
        </w:rPr>
        <w:t xml:space="preserve"> </w:t>
      </w:r>
      <w:proofErr w:type="spellStart"/>
      <w:r w:rsidR="00085BDB" w:rsidRPr="00F62381">
        <w:rPr>
          <w:rStyle w:val="LightGrosoresFuente"/>
          <w:rFonts w:ascii="Arial" w:hAnsi="Arial" w:cs="Arial"/>
          <w:bCs/>
          <w:color w:val="0D0D0D" w:themeColor="text1" w:themeTint="F2"/>
          <w:sz w:val="20"/>
          <w:szCs w:val="20"/>
          <w:lang w:val="en-GB"/>
        </w:rPr>
        <w:t>Perast</w:t>
      </w:r>
      <w:proofErr w:type="spellEnd"/>
      <w:r w:rsidR="00085BDB" w:rsidRPr="00F62381">
        <w:rPr>
          <w:rStyle w:val="LightGrosoresFuente"/>
          <w:rFonts w:ascii="Arial" w:hAnsi="Arial" w:cs="Arial"/>
          <w:bCs/>
          <w:color w:val="0D0D0D" w:themeColor="text1" w:themeTint="F2"/>
          <w:sz w:val="20"/>
          <w:szCs w:val="20"/>
          <w:lang w:val="en-GB"/>
        </w:rPr>
        <w:t xml:space="preserve">, </w:t>
      </w:r>
      <w:r w:rsidR="00462C62">
        <w:rPr>
          <w:rStyle w:val="LightGrosoresFuente"/>
          <w:rFonts w:ascii="Arial" w:hAnsi="Arial" w:cs="Arial"/>
          <w:bCs/>
          <w:color w:val="0D0D0D" w:themeColor="text1" w:themeTint="F2"/>
          <w:sz w:val="20"/>
          <w:szCs w:val="20"/>
          <w:lang w:val="en-GB"/>
        </w:rPr>
        <w:t xml:space="preserve">began in 1764, using stone obtained exclusively from the island </w:t>
      </w:r>
      <w:r w:rsidR="00BA285E">
        <w:rPr>
          <w:rStyle w:val="LightGrosoresFuente"/>
          <w:rFonts w:ascii="Arial" w:hAnsi="Arial" w:cs="Arial"/>
          <w:bCs/>
          <w:color w:val="0D0D0D" w:themeColor="text1" w:themeTint="F2"/>
          <w:sz w:val="20"/>
          <w:szCs w:val="20"/>
          <w:lang w:val="en-GB"/>
        </w:rPr>
        <w:t xml:space="preserve">of </w:t>
      </w:r>
      <w:proofErr w:type="spellStart"/>
      <w:r w:rsidR="00BA285E" w:rsidRPr="00F62381">
        <w:rPr>
          <w:rStyle w:val="LightGrosoresFuente"/>
          <w:rFonts w:ascii="Arial" w:hAnsi="Arial" w:cs="Arial"/>
          <w:bCs/>
          <w:color w:val="0D0D0D" w:themeColor="text1" w:themeTint="F2"/>
          <w:sz w:val="20"/>
          <w:szCs w:val="20"/>
          <w:lang w:val="en-GB"/>
        </w:rPr>
        <w:t>Korčula</w:t>
      </w:r>
      <w:proofErr w:type="spellEnd"/>
      <w:r w:rsidR="00085BDB" w:rsidRPr="00F62381">
        <w:rPr>
          <w:rStyle w:val="LightGrosoresFuente"/>
          <w:rFonts w:ascii="Arial" w:hAnsi="Arial" w:cs="Arial"/>
          <w:bCs/>
          <w:color w:val="0D0D0D" w:themeColor="text1" w:themeTint="F2"/>
          <w:sz w:val="20"/>
          <w:szCs w:val="20"/>
          <w:lang w:val="en-GB"/>
        </w:rPr>
        <w:t xml:space="preserve">. </w:t>
      </w:r>
      <w:r w:rsidR="00462C62">
        <w:rPr>
          <w:rStyle w:val="LightGrosoresFuente"/>
          <w:rFonts w:ascii="Arial" w:hAnsi="Arial" w:cs="Arial"/>
          <w:bCs/>
          <w:color w:val="0D0D0D" w:themeColor="text1" w:themeTint="F2"/>
          <w:sz w:val="20"/>
          <w:szCs w:val="20"/>
          <w:lang w:val="en-GB"/>
        </w:rPr>
        <w:t>The entrance still bears the family’s coat-of-arms, featuring a hand holding the stem of a plant (</w:t>
      </w:r>
      <w:proofErr w:type="spellStart"/>
      <w:r w:rsidR="00462C62" w:rsidRPr="00462C62">
        <w:rPr>
          <w:rStyle w:val="LightGrosoresFuente"/>
          <w:rFonts w:ascii="Arial" w:hAnsi="Arial" w:cs="Arial"/>
          <w:bCs/>
          <w:i/>
          <w:color w:val="0D0D0D" w:themeColor="text1" w:themeTint="F2"/>
          <w:sz w:val="20"/>
          <w:szCs w:val="20"/>
          <w:lang w:val="en-GB"/>
        </w:rPr>
        <w:t>čičimak</w:t>
      </w:r>
      <w:proofErr w:type="spellEnd"/>
      <w:r w:rsidR="00085BDB" w:rsidRPr="00F62381">
        <w:rPr>
          <w:rStyle w:val="LightGrosoresFuente"/>
          <w:rFonts w:ascii="Arial" w:hAnsi="Arial" w:cs="Arial"/>
          <w:bCs/>
          <w:color w:val="0D0D0D" w:themeColor="text1" w:themeTint="F2"/>
          <w:sz w:val="20"/>
          <w:szCs w:val="20"/>
          <w:lang w:val="en-GB"/>
        </w:rPr>
        <w:t xml:space="preserve">) </w:t>
      </w:r>
      <w:r w:rsidR="00462C62">
        <w:rPr>
          <w:rStyle w:val="LightGrosoresFuente"/>
          <w:rFonts w:ascii="Arial" w:hAnsi="Arial" w:cs="Arial"/>
          <w:bCs/>
          <w:color w:val="0D0D0D" w:themeColor="text1" w:themeTint="F2"/>
          <w:sz w:val="20"/>
          <w:szCs w:val="20"/>
          <w:lang w:val="en-GB"/>
        </w:rPr>
        <w:t>with stars</w:t>
      </w:r>
      <w:r w:rsidR="00085BDB" w:rsidRPr="00F62381">
        <w:rPr>
          <w:rStyle w:val="LightGrosoresFuente"/>
          <w:rFonts w:ascii="Arial" w:hAnsi="Arial" w:cs="Arial"/>
          <w:bCs/>
          <w:color w:val="0D0D0D" w:themeColor="text1" w:themeTint="F2"/>
          <w:sz w:val="20"/>
          <w:szCs w:val="20"/>
          <w:lang w:val="en-GB"/>
        </w:rPr>
        <w:t xml:space="preserve">. </w:t>
      </w:r>
      <w:r w:rsidR="00462C62">
        <w:rPr>
          <w:rStyle w:val="LightGrosoresFuente"/>
          <w:rFonts w:ascii="Arial" w:hAnsi="Arial" w:cs="Arial"/>
          <w:bCs/>
          <w:color w:val="0D0D0D" w:themeColor="text1" w:themeTint="F2"/>
          <w:sz w:val="20"/>
          <w:szCs w:val="20"/>
          <w:lang w:val="en-GB"/>
        </w:rPr>
        <w:t xml:space="preserve">Work on the building </w:t>
      </w:r>
      <w:proofErr w:type="gramStart"/>
      <w:r w:rsidR="00462C62">
        <w:rPr>
          <w:rStyle w:val="LightGrosoresFuente"/>
          <w:rFonts w:ascii="Arial" w:hAnsi="Arial" w:cs="Arial"/>
          <w:bCs/>
          <w:color w:val="0D0D0D" w:themeColor="text1" w:themeTint="F2"/>
          <w:sz w:val="20"/>
          <w:szCs w:val="20"/>
          <w:lang w:val="en-GB"/>
        </w:rPr>
        <w:t>was finally completed</w:t>
      </w:r>
      <w:proofErr w:type="gramEnd"/>
      <w:r w:rsidR="00462C62">
        <w:rPr>
          <w:rStyle w:val="LightGrosoresFuente"/>
          <w:rFonts w:ascii="Arial" w:hAnsi="Arial" w:cs="Arial"/>
          <w:bCs/>
          <w:color w:val="0D0D0D" w:themeColor="text1" w:themeTint="F2"/>
          <w:sz w:val="20"/>
          <w:szCs w:val="20"/>
          <w:lang w:val="en-GB"/>
        </w:rPr>
        <w:t xml:space="preserve"> in the 1930s. </w:t>
      </w:r>
      <w:r w:rsidR="00085BDB" w:rsidRPr="00F62381">
        <w:rPr>
          <w:rStyle w:val="LightGrosoresFuente"/>
          <w:rFonts w:ascii="Arial" w:hAnsi="Arial" w:cs="Arial"/>
          <w:bCs/>
          <w:color w:val="0D0D0D" w:themeColor="text1" w:themeTint="F2"/>
          <w:sz w:val="20"/>
          <w:szCs w:val="20"/>
          <w:lang w:val="en-GB"/>
        </w:rPr>
        <w:t xml:space="preserve"> </w:t>
      </w:r>
    </w:p>
    <w:p w14:paraId="4F7307EC" w14:textId="77777777" w:rsidR="00085BDB" w:rsidRPr="00F62381" w:rsidRDefault="00085BDB" w:rsidP="002C58AC">
      <w:pPr>
        <w:pStyle w:val="Cuerpo"/>
        <w:spacing w:after="0"/>
        <w:jc w:val="both"/>
        <w:rPr>
          <w:rStyle w:val="LightGrosoresFuente"/>
          <w:rFonts w:ascii="Arial" w:hAnsi="Arial" w:cs="Arial"/>
          <w:b/>
          <w:bCs/>
          <w:color w:val="0D0D0D" w:themeColor="text1" w:themeTint="F2"/>
          <w:sz w:val="20"/>
          <w:szCs w:val="20"/>
          <w:lang w:val="en-GB"/>
        </w:rPr>
      </w:pPr>
    </w:p>
    <w:p w14:paraId="280732CA" w14:textId="3718E88E" w:rsidR="0085598B" w:rsidRPr="00F62381" w:rsidRDefault="00462C62" w:rsidP="0085598B">
      <w:pPr>
        <w:pStyle w:val="Cuerpo"/>
        <w:spacing w:after="0"/>
        <w:jc w:val="both"/>
        <w:rPr>
          <w:rStyle w:val="LightGrosoresFuente"/>
          <w:rFonts w:ascii="Arial" w:hAnsi="Arial" w:cs="Arial"/>
          <w:bCs/>
          <w:color w:val="0D0D0D" w:themeColor="text1" w:themeTint="F2"/>
          <w:sz w:val="20"/>
          <w:szCs w:val="20"/>
          <w:lang w:val="en-GB"/>
        </w:rPr>
      </w:pPr>
      <w:r>
        <w:rPr>
          <w:rStyle w:val="LightGrosoresFuente"/>
          <w:rFonts w:ascii="Arial" w:hAnsi="Arial" w:cs="Arial"/>
          <w:bCs/>
          <w:color w:val="0D0D0D" w:themeColor="text1" w:themeTint="F2"/>
          <w:sz w:val="20"/>
          <w:szCs w:val="20"/>
          <w:lang w:val="en-GB"/>
        </w:rPr>
        <w:t xml:space="preserve">The hotel, which has around a hundred rooms, offers a first class range of </w:t>
      </w:r>
      <w:r w:rsidR="003D60C7">
        <w:rPr>
          <w:rStyle w:val="LightGrosoresFuente"/>
          <w:rFonts w:ascii="Arial" w:hAnsi="Arial" w:cs="Arial"/>
          <w:bCs/>
          <w:color w:val="0D0D0D" w:themeColor="text1" w:themeTint="F2"/>
          <w:sz w:val="20"/>
          <w:szCs w:val="20"/>
          <w:lang w:val="en-GB"/>
        </w:rPr>
        <w:t xml:space="preserve">services and </w:t>
      </w:r>
      <w:r>
        <w:rPr>
          <w:rStyle w:val="LightGrosoresFuente"/>
          <w:rFonts w:ascii="Arial" w:hAnsi="Arial" w:cs="Arial"/>
          <w:bCs/>
          <w:color w:val="0D0D0D" w:themeColor="text1" w:themeTint="F2"/>
          <w:sz w:val="20"/>
          <w:szCs w:val="20"/>
          <w:lang w:val="en-GB"/>
        </w:rPr>
        <w:t xml:space="preserve">facilities, as well as superb local and international gastronomy and a private jetty. All the amenities </w:t>
      </w:r>
      <w:proofErr w:type="gramStart"/>
      <w:r>
        <w:rPr>
          <w:rStyle w:val="LightGrosoresFuente"/>
          <w:rFonts w:ascii="Arial" w:hAnsi="Arial" w:cs="Arial"/>
          <w:bCs/>
          <w:color w:val="0D0D0D" w:themeColor="text1" w:themeTint="F2"/>
          <w:sz w:val="20"/>
          <w:szCs w:val="20"/>
          <w:lang w:val="en-GB"/>
        </w:rPr>
        <w:t>are tailored</w:t>
      </w:r>
      <w:proofErr w:type="gramEnd"/>
      <w:r>
        <w:rPr>
          <w:rStyle w:val="LightGrosoresFuente"/>
          <w:rFonts w:ascii="Arial" w:hAnsi="Arial" w:cs="Arial"/>
          <w:bCs/>
          <w:color w:val="0D0D0D" w:themeColor="text1" w:themeTint="F2"/>
          <w:sz w:val="20"/>
          <w:szCs w:val="20"/>
          <w:lang w:val="en-GB"/>
        </w:rPr>
        <w:t xml:space="preserve"> to cater for families or adults ensuring guests will enjoy the charms of the past in an avant-garde building steeped in history set against a spectacular natural backdrop. </w:t>
      </w:r>
    </w:p>
    <w:p w14:paraId="52D609F6" w14:textId="77777777" w:rsidR="002C58AC" w:rsidRPr="00F62381" w:rsidRDefault="002C58AC" w:rsidP="002C58AC">
      <w:pPr>
        <w:jc w:val="both"/>
        <w:rPr>
          <w:rStyle w:val="LightGrosoresFuente"/>
          <w:rFonts w:ascii="Arial" w:eastAsia="Calibri" w:hAnsi="Arial" w:cs="Arial"/>
          <w:bCs/>
          <w:color w:val="0D0D0D" w:themeColor="text1" w:themeTint="F2"/>
          <w:sz w:val="20"/>
          <w:szCs w:val="20"/>
          <w:u w:color="000000"/>
          <w:lang w:val="en-GB" w:eastAsia="es-ES"/>
        </w:rPr>
      </w:pPr>
    </w:p>
    <w:p w14:paraId="74B1ED1D" w14:textId="77777777" w:rsidR="002C58AC" w:rsidRPr="00F62381" w:rsidRDefault="002C58AC" w:rsidP="00990E58">
      <w:pPr>
        <w:pStyle w:val="Cuerpo"/>
        <w:spacing w:after="0"/>
        <w:jc w:val="both"/>
        <w:rPr>
          <w:rStyle w:val="LightGrosoresFuente"/>
          <w:rFonts w:ascii="Arial" w:hAnsi="Arial" w:cs="Arial"/>
          <w:bCs/>
          <w:i/>
          <w:color w:val="0D0D0D" w:themeColor="text1" w:themeTint="F2"/>
          <w:sz w:val="20"/>
          <w:szCs w:val="20"/>
          <w:lang w:val="en-GB"/>
        </w:rPr>
      </w:pPr>
    </w:p>
    <w:p w14:paraId="62913A72" w14:textId="62E8816C" w:rsidR="00514D45" w:rsidRPr="00F62381" w:rsidRDefault="006542C5" w:rsidP="001B668E">
      <w:pPr>
        <w:pStyle w:val="Cuerpo"/>
        <w:spacing w:after="0"/>
        <w:jc w:val="both"/>
        <w:rPr>
          <w:rStyle w:val="LightGrosoresFuente"/>
          <w:rFonts w:ascii="Arial" w:hAnsi="Arial" w:cs="Arial"/>
          <w:bCs/>
          <w:color w:val="0D0D0D" w:themeColor="text1" w:themeTint="F2"/>
          <w:sz w:val="18"/>
          <w:szCs w:val="20"/>
          <w:lang w:val="en-GB"/>
        </w:rPr>
      </w:pPr>
      <w:r w:rsidRPr="00F62381">
        <w:rPr>
          <w:rStyle w:val="LightGrosoresFuente"/>
          <w:rFonts w:ascii="Arial" w:hAnsi="Arial" w:cs="Arial"/>
          <w:bCs/>
          <w:color w:val="0D0D0D" w:themeColor="text1" w:themeTint="F2"/>
          <w:sz w:val="18"/>
          <w:szCs w:val="20"/>
          <w:lang w:val="en-GB"/>
        </w:rPr>
        <w:t>*</w:t>
      </w:r>
      <w:r w:rsidR="00AC6D7F">
        <w:rPr>
          <w:rStyle w:val="LightGrosoresFuente"/>
          <w:rFonts w:ascii="Arial" w:hAnsi="Arial" w:cs="Arial"/>
          <w:b/>
          <w:bCs/>
          <w:color w:val="0D0D0D" w:themeColor="text1" w:themeTint="F2"/>
          <w:sz w:val="18"/>
          <w:szCs w:val="20"/>
          <w:lang w:val="en-GB"/>
        </w:rPr>
        <w:t>Note for the editor</w:t>
      </w:r>
      <w:r w:rsidRPr="00F62381">
        <w:rPr>
          <w:rStyle w:val="LightGrosoresFuente"/>
          <w:rFonts w:ascii="Arial" w:hAnsi="Arial" w:cs="Arial"/>
          <w:bCs/>
          <w:color w:val="0D0D0D" w:themeColor="text1" w:themeTint="F2"/>
          <w:sz w:val="18"/>
          <w:szCs w:val="20"/>
          <w:lang w:val="en-GB"/>
        </w:rPr>
        <w:t xml:space="preserve">: </w:t>
      </w:r>
      <w:r w:rsidR="00AC6D7F">
        <w:rPr>
          <w:rStyle w:val="LightGrosoresFuente"/>
          <w:rFonts w:ascii="Arial" w:hAnsi="Arial" w:cs="Arial"/>
          <w:bCs/>
          <w:color w:val="0D0D0D" w:themeColor="text1" w:themeTint="F2"/>
          <w:sz w:val="18"/>
          <w:szCs w:val="20"/>
          <w:lang w:val="en-GB"/>
        </w:rPr>
        <w:t xml:space="preserve">click on </w:t>
      </w:r>
      <w:r w:rsidR="00AC6D7F" w:rsidRPr="00AC6D7F">
        <w:rPr>
          <w:rStyle w:val="LightGrosoresFuente"/>
          <w:rFonts w:ascii="Arial" w:hAnsi="Arial" w:cs="Arial"/>
          <w:bCs/>
          <w:color w:val="0D0D0D" w:themeColor="text1" w:themeTint="F2"/>
          <w:sz w:val="18"/>
          <w:szCs w:val="20"/>
          <w:u w:val="single"/>
          <w:lang w:val="en-GB"/>
        </w:rPr>
        <w:t>this link</w:t>
      </w:r>
      <w:r w:rsidR="00AC6D7F">
        <w:rPr>
          <w:rStyle w:val="LightGrosoresFuente"/>
          <w:rFonts w:ascii="Arial" w:hAnsi="Arial" w:cs="Arial"/>
          <w:bCs/>
          <w:color w:val="0D0D0D" w:themeColor="text1" w:themeTint="F2"/>
          <w:sz w:val="18"/>
          <w:szCs w:val="20"/>
          <w:lang w:val="en-GB"/>
        </w:rPr>
        <w:t xml:space="preserve"> to access a photo gallery. </w:t>
      </w:r>
      <w:r w:rsidRPr="00F62381">
        <w:rPr>
          <w:rStyle w:val="LightGrosoresFuente"/>
          <w:rFonts w:ascii="Arial" w:hAnsi="Arial" w:cs="Arial"/>
          <w:bCs/>
          <w:color w:val="0D0D0D" w:themeColor="text1" w:themeTint="F2"/>
          <w:sz w:val="18"/>
          <w:szCs w:val="20"/>
          <w:lang w:val="en-GB"/>
        </w:rPr>
        <w:t xml:space="preserve"> </w:t>
      </w:r>
    </w:p>
    <w:p w14:paraId="76F95519" w14:textId="77777777" w:rsidR="0051470E" w:rsidRPr="00F62381" w:rsidRDefault="0051470E" w:rsidP="001B668E">
      <w:pPr>
        <w:pStyle w:val="Cuerpo"/>
        <w:spacing w:after="0"/>
        <w:jc w:val="both"/>
        <w:rPr>
          <w:rStyle w:val="LightGrosoresFuente"/>
          <w:rFonts w:ascii="Arial" w:hAnsi="Arial" w:cs="Arial"/>
          <w:bCs/>
          <w:color w:val="0D0D0D" w:themeColor="text1" w:themeTint="F2"/>
          <w:sz w:val="20"/>
          <w:szCs w:val="20"/>
          <w:lang w:val="en-GB"/>
        </w:rPr>
      </w:pPr>
    </w:p>
    <w:p w14:paraId="6860DCFF" w14:textId="77777777" w:rsidR="00174C59" w:rsidRPr="00F62381" w:rsidRDefault="00174C59">
      <w:pPr>
        <w:pStyle w:val="Cuerpo"/>
        <w:rPr>
          <w:rStyle w:val="LightGrosoresFuente"/>
          <w:rFonts w:ascii="Arial" w:hAnsi="Arial" w:cs="Arial"/>
          <w:b/>
          <w:bCs/>
          <w:color w:val="0D0D0D" w:themeColor="text1" w:themeTint="F2"/>
          <w:sz w:val="18"/>
          <w:szCs w:val="18"/>
          <w:u w:val="single"/>
          <w:lang w:val="en-GB"/>
        </w:rPr>
      </w:pPr>
    </w:p>
    <w:p w14:paraId="670B16D9" w14:textId="77777777" w:rsidR="00174C59" w:rsidRPr="00F62381" w:rsidRDefault="00174C59">
      <w:pPr>
        <w:pStyle w:val="Cuerpo"/>
        <w:rPr>
          <w:rStyle w:val="LightGrosoresFuente"/>
          <w:rFonts w:ascii="Arial" w:hAnsi="Arial" w:cs="Arial"/>
          <w:b/>
          <w:bCs/>
          <w:color w:val="0D0D0D" w:themeColor="text1" w:themeTint="F2"/>
          <w:sz w:val="18"/>
          <w:szCs w:val="18"/>
          <w:u w:val="single"/>
          <w:lang w:val="en-GB"/>
        </w:rPr>
      </w:pPr>
    </w:p>
    <w:p w14:paraId="2F787879" w14:textId="77777777" w:rsidR="00174C59" w:rsidRPr="00F62381" w:rsidRDefault="00174C59">
      <w:pPr>
        <w:pStyle w:val="Cuerpo"/>
        <w:rPr>
          <w:rStyle w:val="LightGrosoresFuente"/>
          <w:rFonts w:ascii="Arial" w:hAnsi="Arial" w:cs="Arial"/>
          <w:b/>
          <w:bCs/>
          <w:color w:val="0D0D0D" w:themeColor="text1" w:themeTint="F2"/>
          <w:sz w:val="18"/>
          <w:szCs w:val="18"/>
          <w:u w:val="single"/>
          <w:lang w:val="en-GB"/>
        </w:rPr>
      </w:pPr>
    </w:p>
    <w:p w14:paraId="721C8F68" w14:textId="52EFF0AE" w:rsidR="005607F5" w:rsidRPr="00F62381" w:rsidRDefault="005607F5">
      <w:pPr>
        <w:pStyle w:val="Cuerpo"/>
        <w:spacing w:after="0"/>
        <w:jc w:val="center"/>
        <w:rPr>
          <w:lang w:val="en-GB"/>
        </w:rPr>
      </w:pPr>
    </w:p>
    <w:sectPr w:rsidR="005607F5" w:rsidRPr="00F62381">
      <w:headerReference w:type="default" r:id="rId10"/>
      <w:pgSz w:w="12240" w:h="15840"/>
      <w:pgMar w:top="2020" w:right="990" w:bottom="810" w:left="1440" w:header="36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0032CB" w16cid:durableId="1EC271BB"/>
  <w16cid:commentId w16cid:paraId="719D947A" w16cid:durableId="1EC28CF6"/>
  <w16cid:commentId w16cid:paraId="60194A6A" w16cid:durableId="1EC271C8"/>
  <w16cid:commentId w16cid:paraId="1DB7EE1A" w16cid:durableId="1EC28D31"/>
  <w16cid:commentId w16cid:paraId="76864270" w16cid:durableId="1EC271F8"/>
  <w16cid:commentId w16cid:paraId="635F5470" w16cid:durableId="1EC28D38"/>
  <w16cid:commentId w16cid:paraId="71D8AC28" w16cid:durableId="1EC28D49"/>
  <w16cid:commentId w16cid:paraId="14A22BB8" w16cid:durableId="1EC27210"/>
  <w16cid:commentId w16cid:paraId="048C4433" w16cid:durableId="1EC28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EA6C" w14:textId="77777777" w:rsidR="00464BB2" w:rsidRDefault="00464BB2">
      <w:r>
        <w:separator/>
      </w:r>
    </w:p>
  </w:endnote>
  <w:endnote w:type="continuationSeparator" w:id="0">
    <w:p w14:paraId="69DCD735" w14:textId="77777777" w:rsidR="00464BB2" w:rsidRDefault="0046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Echoes Sans">
    <w:altName w:val="Arial"/>
    <w:panose1 w:val="00000000000000000000"/>
    <w:charset w:val="00"/>
    <w:family w:val="modern"/>
    <w:notTrueType/>
    <w:pitch w:val="variable"/>
    <w:sig w:usb0="00000001" w:usb1="40000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0F5C4" w14:textId="77777777" w:rsidR="00464BB2" w:rsidRDefault="00464BB2">
      <w:r>
        <w:separator/>
      </w:r>
    </w:p>
  </w:footnote>
  <w:footnote w:type="continuationSeparator" w:id="0">
    <w:p w14:paraId="27756558" w14:textId="77777777" w:rsidR="00464BB2" w:rsidRDefault="0046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84C8" w14:textId="77777777" w:rsidR="00EE6940" w:rsidRDefault="00EE6940" w:rsidP="00602DD7">
    <w:pPr>
      <w:pStyle w:val="Encabezado"/>
      <w:jc w:val="center"/>
    </w:pPr>
    <w:r>
      <w:rPr>
        <w:noProof/>
        <w:lang w:val="es-ES"/>
      </w:rPr>
      <w:drawing>
        <wp:inline distT="0" distB="0" distL="0" distR="0" wp14:anchorId="68209BD2" wp14:editId="32389B23">
          <wp:extent cx="1704382" cy="1002745"/>
          <wp:effectExtent l="0" t="0" r="0" b="6985"/>
          <wp:docPr id="1"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859" cy="1018322"/>
                  </a:xfrm>
                  <a:prstGeom prst="rect">
                    <a:avLst/>
                  </a:prstGeom>
                  <a:noFill/>
                  <a:ln>
                    <a:noFill/>
                  </a:ln>
                </pic:spPr>
              </pic:pic>
            </a:graphicData>
          </a:graphic>
        </wp:inline>
      </w:drawing>
    </w:r>
    <w:r>
      <w:t xml:space="preserve">                             </w:t>
    </w:r>
  </w:p>
  <w:p w14:paraId="685711CC" w14:textId="5BBBEF69" w:rsidR="00EE6940" w:rsidRDefault="00EE6940" w:rsidP="00602DD7">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2D3"/>
    <w:multiLevelType w:val="hybridMultilevel"/>
    <w:tmpl w:val="565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E7ED2"/>
    <w:multiLevelType w:val="hybridMultilevel"/>
    <w:tmpl w:val="4274D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8550E5"/>
    <w:multiLevelType w:val="hybridMultilevel"/>
    <w:tmpl w:val="320AF6EC"/>
    <w:styleLink w:val="Estiloimportado1"/>
    <w:lvl w:ilvl="0" w:tplc="430ECEF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250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CA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831B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E5A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BE8F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8119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257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2E5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7E0389"/>
    <w:multiLevelType w:val="hybridMultilevel"/>
    <w:tmpl w:val="320AF6EC"/>
    <w:numStyleLink w:val="Estiloimportado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F5"/>
    <w:rsid w:val="00016B8A"/>
    <w:rsid w:val="00031E82"/>
    <w:rsid w:val="00065853"/>
    <w:rsid w:val="00080C5D"/>
    <w:rsid w:val="00085BDB"/>
    <w:rsid w:val="000B06A3"/>
    <w:rsid w:val="000B6896"/>
    <w:rsid w:val="00106D37"/>
    <w:rsid w:val="00122244"/>
    <w:rsid w:val="001300CB"/>
    <w:rsid w:val="001374AD"/>
    <w:rsid w:val="0014545B"/>
    <w:rsid w:val="00145F27"/>
    <w:rsid w:val="00154171"/>
    <w:rsid w:val="0015594E"/>
    <w:rsid w:val="0015691B"/>
    <w:rsid w:val="00161864"/>
    <w:rsid w:val="00161B08"/>
    <w:rsid w:val="001633DB"/>
    <w:rsid w:val="00174C59"/>
    <w:rsid w:val="0017757C"/>
    <w:rsid w:val="001B668E"/>
    <w:rsid w:val="001C1B82"/>
    <w:rsid w:val="001D230D"/>
    <w:rsid w:val="001E6D89"/>
    <w:rsid w:val="001F749F"/>
    <w:rsid w:val="00264B54"/>
    <w:rsid w:val="002740AD"/>
    <w:rsid w:val="00286E16"/>
    <w:rsid w:val="002C58AC"/>
    <w:rsid w:val="002D1D1A"/>
    <w:rsid w:val="002D78E3"/>
    <w:rsid w:val="002F3089"/>
    <w:rsid w:val="002F5FBC"/>
    <w:rsid w:val="00301905"/>
    <w:rsid w:val="00310305"/>
    <w:rsid w:val="003530D0"/>
    <w:rsid w:val="00361541"/>
    <w:rsid w:val="00384D50"/>
    <w:rsid w:val="003A76F0"/>
    <w:rsid w:val="003B273A"/>
    <w:rsid w:val="003B39EA"/>
    <w:rsid w:val="003D60C7"/>
    <w:rsid w:val="003F6B6B"/>
    <w:rsid w:val="00406CB0"/>
    <w:rsid w:val="00411743"/>
    <w:rsid w:val="00413F98"/>
    <w:rsid w:val="00420EB0"/>
    <w:rsid w:val="004255AF"/>
    <w:rsid w:val="00433046"/>
    <w:rsid w:val="00462C62"/>
    <w:rsid w:val="00464BB2"/>
    <w:rsid w:val="00470458"/>
    <w:rsid w:val="00475129"/>
    <w:rsid w:val="00497611"/>
    <w:rsid w:val="004B19D6"/>
    <w:rsid w:val="004B1EC4"/>
    <w:rsid w:val="004C192F"/>
    <w:rsid w:val="004E1603"/>
    <w:rsid w:val="00505917"/>
    <w:rsid w:val="0051470E"/>
    <w:rsid w:val="00514D45"/>
    <w:rsid w:val="00547E04"/>
    <w:rsid w:val="005607F5"/>
    <w:rsid w:val="00560A9D"/>
    <w:rsid w:val="005724D5"/>
    <w:rsid w:val="005726EC"/>
    <w:rsid w:val="005967C4"/>
    <w:rsid w:val="005B49D2"/>
    <w:rsid w:val="005C3DFC"/>
    <w:rsid w:val="005D2DCF"/>
    <w:rsid w:val="005D3A18"/>
    <w:rsid w:val="005E6AFD"/>
    <w:rsid w:val="005F730B"/>
    <w:rsid w:val="00602DD7"/>
    <w:rsid w:val="00653864"/>
    <w:rsid w:val="006542C5"/>
    <w:rsid w:val="006A221C"/>
    <w:rsid w:val="006C3A2E"/>
    <w:rsid w:val="006E5C69"/>
    <w:rsid w:val="006E7561"/>
    <w:rsid w:val="006F18EB"/>
    <w:rsid w:val="00760FE9"/>
    <w:rsid w:val="00766732"/>
    <w:rsid w:val="00767874"/>
    <w:rsid w:val="00797A67"/>
    <w:rsid w:val="007A6D19"/>
    <w:rsid w:val="007A7D4B"/>
    <w:rsid w:val="007D1156"/>
    <w:rsid w:val="007E2F59"/>
    <w:rsid w:val="007F28BD"/>
    <w:rsid w:val="00806BB3"/>
    <w:rsid w:val="00814C51"/>
    <w:rsid w:val="00815A85"/>
    <w:rsid w:val="0085598B"/>
    <w:rsid w:val="00861510"/>
    <w:rsid w:val="008759BD"/>
    <w:rsid w:val="00887E8A"/>
    <w:rsid w:val="008A142D"/>
    <w:rsid w:val="008A45FC"/>
    <w:rsid w:val="008B58B1"/>
    <w:rsid w:val="009026EC"/>
    <w:rsid w:val="00902B23"/>
    <w:rsid w:val="00907F09"/>
    <w:rsid w:val="00914DBB"/>
    <w:rsid w:val="0092275C"/>
    <w:rsid w:val="00947858"/>
    <w:rsid w:val="0095139A"/>
    <w:rsid w:val="00990E58"/>
    <w:rsid w:val="009D38D4"/>
    <w:rsid w:val="009E3F57"/>
    <w:rsid w:val="009F2ADB"/>
    <w:rsid w:val="009F2C59"/>
    <w:rsid w:val="00A05565"/>
    <w:rsid w:val="00A415FC"/>
    <w:rsid w:val="00A64913"/>
    <w:rsid w:val="00A75309"/>
    <w:rsid w:val="00A94F9B"/>
    <w:rsid w:val="00AA040B"/>
    <w:rsid w:val="00AC6D7F"/>
    <w:rsid w:val="00AD0206"/>
    <w:rsid w:val="00AF75BE"/>
    <w:rsid w:val="00B36FA5"/>
    <w:rsid w:val="00B457F1"/>
    <w:rsid w:val="00B4793E"/>
    <w:rsid w:val="00B47BB7"/>
    <w:rsid w:val="00B7312C"/>
    <w:rsid w:val="00B94AAA"/>
    <w:rsid w:val="00BA285E"/>
    <w:rsid w:val="00BA51FA"/>
    <w:rsid w:val="00BB128B"/>
    <w:rsid w:val="00BB740E"/>
    <w:rsid w:val="00BB7F46"/>
    <w:rsid w:val="00BD3474"/>
    <w:rsid w:val="00BF0622"/>
    <w:rsid w:val="00BF3D15"/>
    <w:rsid w:val="00C16836"/>
    <w:rsid w:val="00C378DB"/>
    <w:rsid w:val="00C74935"/>
    <w:rsid w:val="00C9257B"/>
    <w:rsid w:val="00C96929"/>
    <w:rsid w:val="00CB1DA7"/>
    <w:rsid w:val="00CC5A0C"/>
    <w:rsid w:val="00CD5E33"/>
    <w:rsid w:val="00CE48F1"/>
    <w:rsid w:val="00D13E37"/>
    <w:rsid w:val="00D24ED7"/>
    <w:rsid w:val="00D258D4"/>
    <w:rsid w:val="00D278B4"/>
    <w:rsid w:val="00D315E9"/>
    <w:rsid w:val="00D45359"/>
    <w:rsid w:val="00D46730"/>
    <w:rsid w:val="00D82E99"/>
    <w:rsid w:val="00D85ACD"/>
    <w:rsid w:val="00D86E40"/>
    <w:rsid w:val="00D86EF3"/>
    <w:rsid w:val="00DA17C0"/>
    <w:rsid w:val="00DB5A73"/>
    <w:rsid w:val="00DE62D0"/>
    <w:rsid w:val="00E02C73"/>
    <w:rsid w:val="00E10EAF"/>
    <w:rsid w:val="00E22BAA"/>
    <w:rsid w:val="00EB4BC5"/>
    <w:rsid w:val="00EC4DC1"/>
    <w:rsid w:val="00EC698A"/>
    <w:rsid w:val="00EE1D9C"/>
    <w:rsid w:val="00EE47F6"/>
    <w:rsid w:val="00EE6940"/>
    <w:rsid w:val="00F07B53"/>
    <w:rsid w:val="00F46135"/>
    <w:rsid w:val="00F62381"/>
    <w:rsid w:val="00F817CB"/>
    <w:rsid w:val="00F85442"/>
    <w:rsid w:val="00F86AF4"/>
    <w:rsid w:val="00FC7E26"/>
    <w:rsid w:val="00FE1B2B"/>
    <w:rsid w:val="00FF5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38DD"/>
  <w15:docId w15:val="{A19578AC-06FE-4AA1-A07D-1BDCE079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LightGrosoresFuente">
    <w:name w:val="Light (Grosores Fuente)"/>
    <w:rPr>
      <w:lang w:val="es-ES_tradnl"/>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Estiloimportado1">
    <w:name w:val="Estilo importado 1"/>
    <w:pPr>
      <w:numPr>
        <w:numId w:val="1"/>
      </w:numPr>
    </w:pPr>
  </w:style>
  <w:style w:type="character" w:customStyle="1" w:styleId="Enlace">
    <w:name w:val="Enlace"/>
    <w:rPr>
      <w:color w:val="0000FF"/>
      <w:u w:val="single" w:color="0000FF"/>
    </w:rPr>
  </w:style>
  <w:style w:type="character" w:customStyle="1" w:styleId="Hyperlink0">
    <w:name w:val="Hyperlink.0"/>
    <w:basedOn w:val="Enlace"/>
    <w:rPr>
      <w:rFonts w:ascii="Arial" w:eastAsia="Arial" w:hAnsi="Arial" w:cs="Arial"/>
      <w:color w:val="000000"/>
      <w:sz w:val="18"/>
      <w:szCs w:val="18"/>
      <w:u w:val="single" w:color="000000"/>
      <w:lang w:val="es-ES_tradnl"/>
    </w:rPr>
  </w:style>
  <w:style w:type="paragraph" w:customStyle="1" w:styleId="Pejemplostipos">
    <w:name w:val="P ejemplos tipos"/>
    <w:pPr>
      <w:widowControl w:val="0"/>
      <w:suppressAutoHyphens/>
      <w:spacing w:line="220" w:lineRule="atLeast"/>
      <w:jc w:val="center"/>
    </w:pPr>
    <w:rPr>
      <w:rFonts w:ascii="Geneva" w:hAnsi="Geneva" w:cs="Arial Unicode MS"/>
      <w:color w:val="84B9AE"/>
      <w:u w:color="84B9AE"/>
      <w:lang w:val="es-ES_tradnl"/>
    </w:rPr>
  </w:style>
  <w:style w:type="character" w:customStyle="1" w:styleId="Hyperlink1">
    <w:name w:val="Hyperlink.1"/>
    <w:basedOn w:val="Enlace"/>
    <w:rPr>
      <w:rFonts w:ascii="Arial" w:eastAsia="Arial" w:hAnsi="Arial" w:cs="Arial"/>
      <w:b/>
      <w:bCs/>
      <w:color w:val="0000FF"/>
      <w:sz w:val="16"/>
      <w:szCs w:val="16"/>
      <w:u w:val="single" w:color="0000FF"/>
      <w:lang w:val="es-ES_tradnl"/>
    </w:rPr>
  </w:style>
  <w:style w:type="character" w:styleId="Refdecomentario">
    <w:name w:val="annotation reference"/>
    <w:basedOn w:val="Fuentedeprrafopredeter"/>
    <w:uiPriority w:val="99"/>
    <w:semiHidden/>
    <w:unhideWhenUsed/>
    <w:rsid w:val="00C378DB"/>
    <w:rPr>
      <w:sz w:val="16"/>
      <w:szCs w:val="16"/>
    </w:rPr>
  </w:style>
  <w:style w:type="paragraph" w:styleId="Textocomentario">
    <w:name w:val="annotation text"/>
    <w:basedOn w:val="Normal"/>
    <w:link w:val="TextocomentarioCar"/>
    <w:uiPriority w:val="99"/>
    <w:semiHidden/>
    <w:unhideWhenUsed/>
    <w:rsid w:val="00C378DB"/>
    <w:rPr>
      <w:sz w:val="20"/>
      <w:szCs w:val="20"/>
    </w:rPr>
  </w:style>
  <w:style w:type="character" w:customStyle="1" w:styleId="TextocomentarioCar">
    <w:name w:val="Texto comentario Car"/>
    <w:basedOn w:val="Fuentedeprrafopredeter"/>
    <w:link w:val="Textocomentario"/>
    <w:uiPriority w:val="99"/>
    <w:semiHidden/>
    <w:rsid w:val="00C378DB"/>
    <w:rPr>
      <w:lang w:val="en-US" w:eastAsia="en-US"/>
    </w:rPr>
  </w:style>
  <w:style w:type="paragraph" w:styleId="Asuntodelcomentario">
    <w:name w:val="annotation subject"/>
    <w:basedOn w:val="Textocomentario"/>
    <w:next w:val="Textocomentario"/>
    <w:link w:val="AsuntodelcomentarioCar"/>
    <w:uiPriority w:val="99"/>
    <w:semiHidden/>
    <w:unhideWhenUsed/>
    <w:rsid w:val="00C378DB"/>
    <w:rPr>
      <w:b/>
      <w:bCs/>
    </w:rPr>
  </w:style>
  <w:style w:type="character" w:customStyle="1" w:styleId="AsuntodelcomentarioCar">
    <w:name w:val="Asunto del comentario Car"/>
    <w:basedOn w:val="TextocomentarioCar"/>
    <w:link w:val="Asuntodelcomentario"/>
    <w:uiPriority w:val="99"/>
    <w:semiHidden/>
    <w:rsid w:val="00C378DB"/>
    <w:rPr>
      <w:b/>
      <w:bCs/>
      <w:lang w:val="en-US" w:eastAsia="en-US"/>
    </w:rPr>
  </w:style>
  <w:style w:type="paragraph" w:styleId="Revisin">
    <w:name w:val="Revision"/>
    <w:hidden/>
    <w:uiPriority w:val="99"/>
    <w:semiHidden/>
    <w:rsid w:val="00C378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C378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DB"/>
    <w:rPr>
      <w:rFonts w:ascii="Segoe UI" w:hAnsi="Segoe UI" w:cs="Segoe UI"/>
      <w:sz w:val="18"/>
      <w:szCs w:val="18"/>
      <w:lang w:val="en-US" w:eastAsia="en-US"/>
    </w:rPr>
  </w:style>
  <w:style w:type="character" w:customStyle="1" w:styleId="bumpedfont20">
    <w:name w:val="bumpedfont20"/>
    <w:basedOn w:val="Fuentedeprrafopredeter"/>
    <w:rsid w:val="00BF0622"/>
  </w:style>
  <w:style w:type="character" w:customStyle="1" w:styleId="UnresolvedMention1">
    <w:name w:val="Unresolved Mention1"/>
    <w:basedOn w:val="Fuentedeprrafopredeter"/>
    <w:uiPriority w:val="99"/>
    <w:semiHidden/>
    <w:unhideWhenUsed/>
    <w:rsid w:val="00D315E9"/>
    <w:rPr>
      <w:color w:val="808080"/>
      <w:shd w:val="clear" w:color="auto" w:fill="E6E6E6"/>
    </w:rPr>
  </w:style>
  <w:style w:type="character" w:styleId="Hipervnculovisitado">
    <w:name w:val="FollowedHyperlink"/>
    <w:basedOn w:val="Fuentedeprrafopredeter"/>
    <w:uiPriority w:val="99"/>
    <w:semiHidden/>
    <w:unhideWhenUsed/>
    <w:rsid w:val="00D315E9"/>
    <w:rPr>
      <w:color w:val="FF00FF" w:themeColor="followedHyperlink"/>
      <w:u w:val="single"/>
    </w:rPr>
  </w:style>
  <w:style w:type="paragraph" w:styleId="Piedepgina">
    <w:name w:val="footer"/>
    <w:basedOn w:val="Normal"/>
    <w:link w:val="PiedepginaCar"/>
    <w:uiPriority w:val="99"/>
    <w:unhideWhenUsed/>
    <w:rsid w:val="00602DD7"/>
    <w:pPr>
      <w:tabs>
        <w:tab w:val="center" w:pos="4680"/>
        <w:tab w:val="right" w:pos="9360"/>
      </w:tabs>
    </w:pPr>
  </w:style>
  <w:style w:type="character" w:customStyle="1" w:styleId="PiedepginaCar">
    <w:name w:val="Pie de página Car"/>
    <w:basedOn w:val="Fuentedeprrafopredeter"/>
    <w:link w:val="Piedepgina"/>
    <w:uiPriority w:val="99"/>
    <w:rsid w:val="00602D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A9E1-EB6F-4B85-95BF-F3699C64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4196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Iberostar</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Concha Ramos</dc:creator>
  <cp:lastModifiedBy>Cristina Román</cp:lastModifiedBy>
  <cp:revision>3</cp:revision>
  <dcterms:created xsi:type="dcterms:W3CDTF">2018-06-07T07:24:00Z</dcterms:created>
  <dcterms:modified xsi:type="dcterms:W3CDTF">2018-06-13T15:53:00Z</dcterms:modified>
</cp:coreProperties>
</file>