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BB" w:rsidRDefault="00DD7CBB" w:rsidP="00EB6A81">
      <w:pPr>
        <w:ind w:left="-284"/>
        <w:jc w:val="center"/>
        <w:rPr>
          <w:rFonts w:ascii="Echoes Sans" w:eastAsia="Calibri" w:hAnsi="Echoes Sans" w:cs="Times New Roman"/>
          <w:color w:val="67BAAF"/>
          <w:sz w:val="32"/>
          <w:szCs w:val="32"/>
          <w:lang w:val="it-IT"/>
        </w:rPr>
      </w:pPr>
    </w:p>
    <w:p w:rsidR="00ED6EBE" w:rsidRDefault="002E25DC" w:rsidP="00EB6A81">
      <w:pPr>
        <w:ind w:left="-284"/>
        <w:jc w:val="center"/>
        <w:rPr>
          <w:rFonts w:ascii="Echoes Sans" w:eastAsia="Calibri" w:hAnsi="Echoes Sans" w:cs="Times New Roman"/>
          <w:color w:val="67BAAF"/>
          <w:sz w:val="32"/>
          <w:szCs w:val="32"/>
          <w:lang w:val="it-IT"/>
        </w:rPr>
      </w:pPr>
      <w:r>
        <w:rPr>
          <w:rFonts w:ascii="Echoes Sans" w:eastAsia="Calibri" w:hAnsi="Echoes Sans" w:cs="Times New Roman"/>
          <w:color w:val="67BAAF"/>
          <w:sz w:val="32"/>
          <w:szCs w:val="32"/>
          <w:lang w:val="it-IT"/>
        </w:rPr>
        <w:t xml:space="preserve">GUST </w:t>
      </w:r>
      <w:r w:rsidR="0098223E">
        <w:rPr>
          <w:rFonts w:ascii="Echoes Sans" w:eastAsia="Calibri" w:hAnsi="Echoes Sans" w:cs="Times New Roman"/>
          <w:color w:val="67BAAF"/>
          <w:sz w:val="32"/>
          <w:szCs w:val="32"/>
          <w:lang w:val="it-IT"/>
        </w:rPr>
        <w:t>arranca su segundo año como abanderado de la cultura gastronómica mallorquina desde el hotel Iberostar Playa de Muro</w:t>
      </w:r>
    </w:p>
    <w:p w:rsidR="00CD3678" w:rsidRDefault="002E25DC" w:rsidP="00CD3678">
      <w:pPr>
        <w:ind w:left="-142"/>
        <w:jc w:val="both"/>
        <w:rPr>
          <w:rFonts w:ascii="Arial" w:hAnsi="Arial" w:cs="Arial"/>
          <w:color w:val="262626" w:themeColor="text1" w:themeTint="D9"/>
          <w:sz w:val="20"/>
          <w:szCs w:val="20"/>
          <w:lang w:val="es-ES"/>
        </w:rPr>
      </w:pPr>
      <w:r w:rsidRPr="005B022B">
        <w:rPr>
          <w:rFonts w:ascii="Arial" w:hAnsi="Arial" w:cs="Arial"/>
          <w:i/>
          <w:color w:val="262626" w:themeColor="text1" w:themeTint="D9"/>
          <w:sz w:val="20"/>
          <w:szCs w:val="20"/>
          <w:lang w:val="es-ES"/>
        </w:rPr>
        <w:t xml:space="preserve">Playa de </w:t>
      </w:r>
      <w:r w:rsidR="00355D63">
        <w:rPr>
          <w:rFonts w:ascii="Arial" w:hAnsi="Arial" w:cs="Arial"/>
          <w:i/>
          <w:color w:val="262626" w:themeColor="text1" w:themeTint="D9"/>
          <w:sz w:val="20"/>
          <w:szCs w:val="20"/>
          <w:lang w:val="es-ES"/>
        </w:rPr>
        <w:t>Muro</w:t>
      </w:r>
      <w:r w:rsidRPr="005B022B">
        <w:rPr>
          <w:rFonts w:ascii="Arial" w:hAnsi="Arial" w:cs="Arial"/>
          <w:i/>
          <w:color w:val="262626" w:themeColor="text1" w:themeTint="D9"/>
          <w:sz w:val="20"/>
          <w:szCs w:val="20"/>
          <w:lang w:val="es-ES"/>
        </w:rPr>
        <w:t xml:space="preserve">, </w:t>
      </w:r>
      <w:r w:rsidR="00D50023">
        <w:rPr>
          <w:rFonts w:ascii="Arial" w:hAnsi="Arial" w:cs="Arial"/>
          <w:i/>
          <w:color w:val="262626" w:themeColor="text1" w:themeTint="D9"/>
          <w:sz w:val="20"/>
          <w:szCs w:val="20"/>
          <w:lang w:val="es-ES"/>
        </w:rPr>
        <w:t>junio</w:t>
      </w:r>
      <w:r w:rsidRPr="005B022B">
        <w:rPr>
          <w:rFonts w:ascii="Arial" w:hAnsi="Arial" w:cs="Arial"/>
          <w:i/>
          <w:color w:val="262626" w:themeColor="text1" w:themeTint="D9"/>
          <w:sz w:val="20"/>
          <w:szCs w:val="20"/>
          <w:lang w:val="es-ES"/>
        </w:rPr>
        <w:t xml:space="preserve"> de 2018.-</w:t>
      </w:r>
      <w:r w:rsidRPr="005B022B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</w:t>
      </w:r>
      <w:r w:rsidR="00355D63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En la que es su segunda temporada con el restaurante GUST, Santi </w:t>
      </w:r>
      <w:proofErr w:type="spellStart"/>
      <w:r w:rsidR="00355D63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Taura</w:t>
      </w:r>
      <w:proofErr w:type="spellEnd"/>
      <w:r w:rsidR="00355D63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vu</w:t>
      </w:r>
      <w:r w:rsidR="00926F61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e</w:t>
      </w:r>
      <w:r w:rsidR="00355D63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lve </w:t>
      </w:r>
      <w:r w:rsidR="00E462D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a</w:t>
      </w:r>
      <w:r w:rsidR="00355D63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apostar </w:t>
      </w:r>
      <w:r w:rsidR="00E462D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por una propuesta auténticamente mallorquina pero adaptada a los tiempos</w:t>
      </w:r>
      <w:r w:rsidR="00355D63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en el hotel </w:t>
      </w:r>
      <w:proofErr w:type="spellStart"/>
      <w:r w:rsidR="00355D63" w:rsidRPr="00355D63">
        <w:rPr>
          <w:rFonts w:ascii="Arial" w:hAnsi="Arial" w:cs="Arial"/>
          <w:b/>
          <w:color w:val="262626" w:themeColor="text1" w:themeTint="D9"/>
          <w:sz w:val="20"/>
          <w:szCs w:val="20"/>
          <w:lang w:val="es-ES"/>
        </w:rPr>
        <w:t>Iberostar</w:t>
      </w:r>
      <w:proofErr w:type="spellEnd"/>
      <w:r w:rsidR="00355D63" w:rsidRPr="00355D63">
        <w:rPr>
          <w:rFonts w:ascii="Arial" w:hAnsi="Arial" w:cs="Arial"/>
          <w:b/>
          <w:color w:val="262626" w:themeColor="text1" w:themeTint="D9"/>
          <w:sz w:val="20"/>
          <w:szCs w:val="20"/>
          <w:lang w:val="es-ES"/>
        </w:rPr>
        <w:t xml:space="preserve"> Playa de Muro</w:t>
      </w:r>
      <w:r w:rsidR="00E462DA">
        <w:rPr>
          <w:rFonts w:ascii="Arial" w:hAnsi="Arial" w:cs="Arial"/>
          <w:b/>
          <w:color w:val="262626" w:themeColor="text1" w:themeTint="D9"/>
          <w:sz w:val="20"/>
          <w:szCs w:val="20"/>
          <w:lang w:val="es-ES"/>
        </w:rPr>
        <w:t>.</w:t>
      </w:r>
      <w:r w:rsidR="0098223E">
        <w:rPr>
          <w:rFonts w:ascii="Arial" w:hAnsi="Arial" w:cs="Arial"/>
          <w:b/>
          <w:color w:val="262626" w:themeColor="text1" w:themeTint="D9"/>
          <w:sz w:val="20"/>
          <w:szCs w:val="20"/>
          <w:lang w:val="es-ES"/>
        </w:rPr>
        <w:t xml:space="preserve"> </w:t>
      </w:r>
      <w:r w:rsidR="00355D63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GUST se inauguró en </w:t>
      </w:r>
      <w:r w:rsidR="00355D63" w:rsidRPr="00CC0412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2017 con la voluntad de establecerse como un lugar de referencia en la zona norte </w:t>
      </w:r>
      <w:r w:rsidR="00CC0412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de Mallorca</w:t>
      </w:r>
      <w:r w:rsidR="004C0121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. Un restaurante abierto que quiere reflejar el espíritu y la cultura gastronómica del Mediterráneo </w:t>
      </w:r>
      <w:r w:rsidR="00355D63" w:rsidRPr="00CC0412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en un ambiente</w:t>
      </w:r>
      <w:r w:rsidR="004C0121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</w:t>
      </w:r>
      <w:r w:rsidR="00E462D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cálido</w:t>
      </w:r>
      <w:r w:rsidR="004C0121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</w:t>
      </w:r>
      <w:r w:rsidR="00355D63" w:rsidRPr="00CC0412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donde disfrutar del placer de la buena mesa.</w:t>
      </w:r>
    </w:p>
    <w:p w:rsidR="00E462DA" w:rsidRPr="000E1E1A" w:rsidRDefault="00E462DA" w:rsidP="00E462DA">
      <w:pPr>
        <w:ind w:left="-142"/>
        <w:jc w:val="both"/>
        <w:rPr>
          <w:rFonts w:ascii="Arial" w:hAnsi="Arial" w:cs="Arial"/>
          <w:color w:val="262626" w:themeColor="text1" w:themeTint="D9"/>
          <w:sz w:val="20"/>
          <w:szCs w:val="20"/>
          <w:lang w:val="es-ES"/>
        </w:rPr>
      </w:pPr>
      <w:r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El nombre no puede se</w:t>
      </w:r>
      <w:r w:rsidRPr="000E1E1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r</w:t>
      </w:r>
      <w:r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</w:t>
      </w:r>
      <w:r w:rsidRPr="000E1E1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más acertado, ya que la definición de </w:t>
      </w:r>
      <w:r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“</w:t>
      </w:r>
      <w:r w:rsidRPr="000E1E1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gusto</w:t>
      </w:r>
      <w:r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”</w:t>
      </w:r>
      <w:r w:rsidRPr="000E1E1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(</w:t>
      </w:r>
      <w:r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“</w:t>
      </w:r>
      <w:proofErr w:type="spellStart"/>
      <w:r w:rsidRPr="00E462D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gust</w:t>
      </w:r>
      <w:proofErr w:type="spellEnd"/>
      <w:r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”</w:t>
      </w:r>
      <w:r w:rsidRPr="000E1E1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, en </w:t>
      </w:r>
      <w:r w:rsidR="00FC1F13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catalán</w:t>
      </w:r>
      <w:r w:rsidRPr="000E1E1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) es el “sabor que tienen las cosas o placer que se experimenta con algún motivo, o se recibe de cualquier cosa”. </w:t>
      </w:r>
      <w:r w:rsidRPr="00E462D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Este significado </w:t>
      </w:r>
      <w:r w:rsidR="00926F61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describe</w:t>
      </w:r>
      <w:r w:rsidRPr="00E462D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la identidad del restaurante y su pilar fundamental: dar importancia a los sabores y aromas,</w:t>
      </w:r>
      <w:r w:rsidRPr="000E1E1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a </w:t>
      </w:r>
      <w:r w:rsidRPr="00E462D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elementos</w:t>
      </w:r>
      <w:r w:rsidRPr="000E1E1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que forman parte del recuerdo</w:t>
      </w:r>
      <w:r w:rsidRPr="00E462D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y que en general nos gustan en la cultura mediterránea: comer en casa, com</w:t>
      </w:r>
      <w:r w:rsidRPr="00E462D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softHyphen/>
        <w:t>partir, mojar pan o comer con las manos… El objetivo principal es que los clientes se sientan a gusto.</w:t>
      </w:r>
    </w:p>
    <w:p w:rsidR="00CC0412" w:rsidRPr="00926F61" w:rsidRDefault="00CC0412" w:rsidP="00CC0412">
      <w:pPr>
        <w:ind w:left="-142"/>
        <w:jc w:val="both"/>
        <w:rPr>
          <w:rFonts w:ascii="Arial" w:hAnsi="Arial" w:cs="Arial"/>
          <w:color w:val="262626" w:themeColor="text1" w:themeTint="D9"/>
          <w:sz w:val="20"/>
          <w:szCs w:val="20"/>
          <w:lang w:val="es-ES"/>
        </w:rPr>
      </w:pPr>
      <w:r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La propuesta gastronómica diseñada por Santi </w:t>
      </w:r>
      <w:proofErr w:type="spellStart"/>
      <w:r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Taura</w:t>
      </w:r>
      <w:proofErr w:type="spellEnd"/>
      <w:r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</w:t>
      </w:r>
      <w:r w:rsidR="00CD3678" w:rsidRPr="00CC0412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gira en torno a una carta mediterránea abierta al producto de temporada, con una propuesta de platos y platillos pensados para compartir y </w:t>
      </w:r>
      <w:r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con los que </w:t>
      </w:r>
      <w:r w:rsidR="00CD3678" w:rsidRPr="00CC0412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disfrutar en compañía. Se trata de una carta dinámica y fresca, con producto</w:t>
      </w:r>
      <w:r w:rsidRPr="00CC0412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s</w:t>
      </w:r>
      <w:r w:rsidR="00CD3678" w:rsidRPr="00CC0412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del mar y de la tierra seleccio</w:t>
      </w:r>
      <w:r w:rsidR="00CD3678" w:rsidRPr="00CC0412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softHyphen/>
        <w:t>nados según la disponibilidad del mercado, ofreciendo una cocina desenfadada</w:t>
      </w:r>
      <w:r w:rsidRPr="00CC0412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, </w:t>
      </w:r>
      <w:r w:rsidR="00926F61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diseñada</w:t>
      </w:r>
      <w:r w:rsidRPr="00CC0412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para comer con las manos, y con </w:t>
      </w:r>
      <w:r w:rsidR="00CD3678" w:rsidRPr="00CC0412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carnes y pescados </w:t>
      </w:r>
      <w:proofErr w:type="gramStart"/>
      <w:r w:rsidR="00CD3678" w:rsidRPr="00CC0412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a la</w:t>
      </w:r>
      <w:proofErr w:type="gramEnd"/>
      <w:r w:rsidR="00CD3678" w:rsidRPr="00CC0412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brasa </w:t>
      </w:r>
      <w:r w:rsidR="00CD3678" w:rsidRPr="00926F61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natural de enci</w:t>
      </w:r>
      <w:r w:rsidR="00CD3678" w:rsidRPr="00926F61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softHyphen/>
        <w:t>na</w:t>
      </w:r>
      <w:r w:rsidRPr="00926F61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.</w:t>
      </w:r>
    </w:p>
    <w:p w:rsidR="004C0121" w:rsidRPr="00926F61" w:rsidRDefault="000E1E1A" w:rsidP="00CC0412">
      <w:pPr>
        <w:ind w:left="-142"/>
        <w:jc w:val="both"/>
        <w:rPr>
          <w:rFonts w:ascii="Arial" w:hAnsi="Arial" w:cs="Arial"/>
          <w:color w:val="262626" w:themeColor="text1" w:themeTint="D9"/>
          <w:sz w:val="20"/>
          <w:szCs w:val="20"/>
          <w:lang w:val="es-ES"/>
        </w:rPr>
      </w:pPr>
      <w:r w:rsidRPr="00926F61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Con un formato dinámico y divertido, la carta se divide en distintos apartados. Una primera toma de contacto en “Empezamos…</w:t>
      </w:r>
      <w:proofErr w:type="gramStart"/>
      <w:r w:rsidRPr="00926F61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?</w:t>
      </w:r>
      <w:proofErr w:type="gramEnd"/>
      <w:r w:rsidRPr="00926F61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” con sugerencias como </w:t>
      </w:r>
      <w:proofErr w:type="spellStart"/>
      <w:r w:rsidRPr="00926F61">
        <w:rPr>
          <w:rFonts w:ascii="Arial" w:hAnsi="Arial" w:cs="Arial"/>
          <w:i/>
          <w:color w:val="262626" w:themeColor="text1" w:themeTint="D9"/>
          <w:sz w:val="20"/>
          <w:szCs w:val="20"/>
          <w:lang w:val="es-ES"/>
        </w:rPr>
        <w:t>Patates</w:t>
      </w:r>
      <w:proofErr w:type="spellEnd"/>
      <w:r w:rsidRPr="00926F61">
        <w:rPr>
          <w:rFonts w:ascii="Arial" w:hAnsi="Arial" w:cs="Arial"/>
          <w:i/>
          <w:color w:val="262626" w:themeColor="text1" w:themeTint="D9"/>
          <w:sz w:val="20"/>
          <w:szCs w:val="20"/>
          <w:lang w:val="es-ES"/>
        </w:rPr>
        <w:t xml:space="preserve"> </w:t>
      </w:r>
      <w:proofErr w:type="spellStart"/>
      <w:r w:rsidRPr="00926F61">
        <w:rPr>
          <w:rFonts w:ascii="Arial" w:hAnsi="Arial" w:cs="Arial"/>
          <w:i/>
          <w:color w:val="262626" w:themeColor="text1" w:themeTint="D9"/>
          <w:sz w:val="20"/>
          <w:szCs w:val="20"/>
          <w:lang w:val="es-ES"/>
        </w:rPr>
        <w:t>valentes</w:t>
      </w:r>
      <w:proofErr w:type="spellEnd"/>
      <w:r w:rsidRPr="00926F61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(Con sobrasada picante y mayonesa de la de verdad, la de Menorca), </w:t>
      </w:r>
      <w:r w:rsidRPr="00926F61">
        <w:rPr>
          <w:rFonts w:ascii="Arial" w:hAnsi="Arial" w:cs="Arial"/>
          <w:i/>
          <w:color w:val="262626" w:themeColor="text1" w:themeTint="D9"/>
          <w:sz w:val="20"/>
          <w:szCs w:val="20"/>
          <w:lang w:val="es-ES"/>
        </w:rPr>
        <w:t>Croquetas</w:t>
      </w:r>
      <w:r w:rsidRPr="00926F61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, o distintas </w:t>
      </w:r>
      <w:r w:rsidRPr="00926F61">
        <w:rPr>
          <w:rFonts w:ascii="Arial" w:hAnsi="Arial" w:cs="Arial"/>
          <w:i/>
          <w:color w:val="262626" w:themeColor="text1" w:themeTint="D9"/>
          <w:sz w:val="20"/>
          <w:szCs w:val="20"/>
          <w:lang w:val="es-ES"/>
        </w:rPr>
        <w:t>Cocas Mallorquinas</w:t>
      </w:r>
      <w:r w:rsidRPr="00926F61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. Continúa con “Entre panes”, grandes y pequeños, </w:t>
      </w:r>
      <w:r w:rsidRPr="00926F61">
        <w:rPr>
          <w:rFonts w:ascii="Arial" w:hAnsi="Arial" w:cs="Arial"/>
          <w:i/>
          <w:color w:val="262626" w:themeColor="text1" w:themeTint="D9"/>
          <w:sz w:val="20"/>
          <w:szCs w:val="20"/>
          <w:lang w:val="es-ES"/>
        </w:rPr>
        <w:t>de calamares</w:t>
      </w:r>
      <w:r w:rsidRPr="00926F61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o de </w:t>
      </w:r>
      <w:r w:rsidRPr="00926F61">
        <w:rPr>
          <w:rFonts w:ascii="Arial" w:hAnsi="Arial" w:cs="Arial"/>
          <w:i/>
          <w:color w:val="262626" w:themeColor="text1" w:themeTint="D9"/>
          <w:sz w:val="20"/>
          <w:szCs w:val="20"/>
          <w:lang w:val="es-ES"/>
        </w:rPr>
        <w:t>alitas de pollo</w:t>
      </w:r>
      <w:r w:rsidRPr="00926F61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los primeros y </w:t>
      </w:r>
      <w:proofErr w:type="spellStart"/>
      <w:r w:rsidRPr="00926F61">
        <w:rPr>
          <w:rFonts w:ascii="Arial" w:hAnsi="Arial" w:cs="Arial"/>
          <w:i/>
          <w:color w:val="262626" w:themeColor="text1" w:themeTint="D9"/>
          <w:sz w:val="20"/>
          <w:szCs w:val="20"/>
          <w:lang w:val="es-ES"/>
        </w:rPr>
        <w:t>Lobster</w:t>
      </w:r>
      <w:proofErr w:type="spellEnd"/>
      <w:r w:rsidRPr="00926F61">
        <w:rPr>
          <w:rFonts w:ascii="Arial" w:hAnsi="Arial" w:cs="Arial"/>
          <w:i/>
          <w:color w:val="262626" w:themeColor="text1" w:themeTint="D9"/>
          <w:sz w:val="20"/>
          <w:szCs w:val="20"/>
          <w:lang w:val="es-ES"/>
        </w:rPr>
        <w:t xml:space="preserve"> Roll</w:t>
      </w:r>
      <w:r w:rsidRPr="00926F61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o </w:t>
      </w:r>
      <w:r w:rsidRPr="00926F61">
        <w:rPr>
          <w:rFonts w:ascii="Arial" w:hAnsi="Arial" w:cs="Arial"/>
          <w:i/>
          <w:color w:val="262626" w:themeColor="text1" w:themeTint="D9"/>
          <w:sz w:val="20"/>
          <w:szCs w:val="20"/>
          <w:lang w:val="es-ES"/>
        </w:rPr>
        <w:t>Hamburguesa</w:t>
      </w:r>
      <w:r w:rsidRPr="00926F61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los segundos. </w:t>
      </w:r>
    </w:p>
    <w:p w:rsidR="000E1E1A" w:rsidRPr="00926F61" w:rsidRDefault="00E462DA" w:rsidP="004C0121">
      <w:pPr>
        <w:ind w:left="-142"/>
        <w:jc w:val="both"/>
        <w:rPr>
          <w:rFonts w:ascii="Arial" w:hAnsi="Arial" w:cs="Arial"/>
          <w:color w:val="262626" w:themeColor="text1" w:themeTint="D9"/>
          <w:sz w:val="20"/>
          <w:szCs w:val="20"/>
          <w:lang w:val="es-ES"/>
        </w:rPr>
      </w:pPr>
      <w:r w:rsidRPr="00926F61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Para compartir, un</w:t>
      </w:r>
      <w:r w:rsidR="0098223E" w:rsidRPr="00926F61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a</w:t>
      </w:r>
      <w:r w:rsidRPr="00926F61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de las premisas de GUST, se sirven platos como la Berenjena rellena (como la de la madre de Santi), Canelón clásico XL, </w:t>
      </w:r>
      <w:proofErr w:type="spellStart"/>
      <w:r w:rsidRPr="00926F61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Rossejat</w:t>
      </w:r>
      <w:proofErr w:type="spellEnd"/>
      <w:r w:rsidRPr="00926F61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o </w:t>
      </w:r>
      <w:proofErr w:type="spellStart"/>
      <w:r w:rsidRPr="00926F61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Escalivada</w:t>
      </w:r>
      <w:proofErr w:type="spellEnd"/>
      <w:r w:rsidRPr="00926F61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a las brasas con bacalao ahumado. </w:t>
      </w:r>
    </w:p>
    <w:p w:rsidR="000E1E1A" w:rsidRDefault="00E462DA" w:rsidP="004C0121">
      <w:pPr>
        <w:ind w:left="-142"/>
        <w:jc w:val="both"/>
        <w:rPr>
          <w:rFonts w:ascii="Arial" w:hAnsi="Arial" w:cs="Arial"/>
          <w:color w:val="262626" w:themeColor="text1" w:themeTint="D9"/>
          <w:sz w:val="20"/>
          <w:szCs w:val="20"/>
          <w:lang w:val="es-ES"/>
        </w:rPr>
      </w:pPr>
      <w:r w:rsidRPr="00926F61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Mientras, </w:t>
      </w:r>
      <w:r w:rsidR="000E1E1A" w:rsidRPr="00926F61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“Del mar” llegan los pescados del día a la brasa de carbón natural, y “De la tierra” el </w:t>
      </w:r>
      <w:r w:rsidR="000E1E1A" w:rsidRPr="00926F61">
        <w:rPr>
          <w:rFonts w:ascii="Arial" w:hAnsi="Arial" w:cs="Arial"/>
          <w:i/>
          <w:color w:val="262626" w:themeColor="text1" w:themeTint="D9"/>
          <w:sz w:val="20"/>
          <w:szCs w:val="20"/>
          <w:lang w:val="es-ES"/>
        </w:rPr>
        <w:t xml:space="preserve">Escalope a la </w:t>
      </w:r>
      <w:r w:rsidRPr="00926F61">
        <w:rPr>
          <w:rFonts w:ascii="Arial" w:hAnsi="Arial" w:cs="Arial"/>
          <w:i/>
          <w:color w:val="262626" w:themeColor="text1" w:themeTint="D9"/>
          <w:sz w:val="20"/>
          <w:szCs w:val="20"/>
          <w:lang w:val="es-ES"/>
        </w:rPr>
        <w:t>milanesa</w:t>
      </w:r>
      <w:r w:rsidR="000E1E1A" w:rsidRPr="00926F61">
        <w:rPr>
          <w:rFonts w:ascii="Arial" w:hAnsi="Arial" w:cs="Arial"/>
          <w:i/>
          <w:color w:val="262626" w:themeColor="text1" w:themeTint="D9"/>
          <w:sz w:val="20"/>
          <w:szCs w:val="20"/>
          <w:lang w:val="es-ES"/>
        </w:rPr>
        <w:t xml:space="preserve"> al </w:t>
      </w:r>
      <w:proofErr w:type="spellStart"/>
      <w:r w:rsidR="000E1E1A" w:rsidRPr="00926F61">
        <w:rPr>
          <w:rFonts w:ascii="Arial" w:hAnsi="Arial" w:cs="Arial"/>
          <w:i/>
          <w:color w:val="262626" w:themeColor="text1" w:themeTint="D9"/>
          <w:sz w:val="20"/>
          <w:szCs w:val="20"/>
          <w:lang w:val="es-ES"/>
        </w:rPr>
        <w:t>gust</w:t>
      </w:r>
      <w:proofErr w:type="spellEnd"/>
      <w:r w:rsidR="000E1E1A" w:rsidRPr="00926F61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(gratinado con </w:t>
      </w:r>
      <w:proofErr w:type="spellStart"/>
      <w:r w:rsidR="000E1E1A" w:rsidRPr="00926F61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pecorino</w:t>
      </w:r>
      <w:proofErr w:type="spellEnd"/>
      <w:r w:rsidR="000E1E1A" w:rsidRPr="00926F61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al tartufo, yema y salsa de tomate de </w:t>
      </w:r>
      <w:proofErr w:type="spellStart"/>
      <w:r w:rsidR="000E1E1A" w:rsidRPr="00926F61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ramallet</w:t>
      </w:r>
      <w:proofErr w:type="spellEnd"/>
      <w:r w:rsidR="000E1E1A" w:rsidRPr="00926F61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), </w:t>
      </w:r>
      <w:r w:rsidR="000E1E1A" w:rsidRPr="00926F61">
        <w:rPr>
          <w:rFonts w:ascii="Arial" w:hAnsi="Arial" w:cs="Arial"/>
          <w:i/>
          <w:color w:val="262626" w:themeColor="text1" w:themeTint="D9"/>
          <w:sz w:val="20"/>
          <w:szCs w:val="20"/>
          <w:lang w:val="es-ES"/>
        </w:rPr>
        <w:t>Solomillo de ternera</w:t>
      </w:r>
      <w:r w:rsidR="000E1E1A" w:rsidRPr="00926F61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</w:t>
      </w:r>
      <w:r w:rsidRPr="00926F61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y piezas grandes para compartir, como el </w:t>
      </w:r>
      <w:proofErr w:type="spellStart"/>
      <w:r w:rsidR="000E1E1A" w:rsidRPr="00926F61">
        <w:rPr>
          <w:rFonts w:ascii="Arial" w:hAnsi="Arial" w:cs="Arial"/>
          <w:i/>
          <w:color w:val="262626" w:themeColor="text1" w:themeTint="D9"/>
          <w:sz w:val="20"/>
          <w:szCs w:val="20"/>
          <w:lang w:val="es-ES"/>
        </w:rPr>
        <w:t>Picantón</w:t>
      </w:r>
      <w:proofErr w:type="spellEnd"/>
      <w:r w:rsidR="000E1E1A" w:rsidRPr="00926F61">
        <w:rPr>
          <w:rFonts w:ascii="Arial" w:hAnsi="Arial" w:cs="Arial"/>
          <w:i/>
          <w:color w:val="262626" w:themeColor="text1" w:themeTint="D9"/>
          <w:sz w:val="20"/>
          <w:szCs w:val="20"/>
          <w:lang w:val="es-ES"/>
        </w:rPr>
        <w:t xml:space="preserve"> (A lo </w:t>
      </w:r>
      <w:proofErr w:type="spellStart"/>
      <w:r w:rsidR="000E1E1A" w:rsidRPr="00926F61">
        <w:rPr>
          <w:rFonts w:ascii="Arial" w:hAnsi="Arial" w:cs="Arial"/>
          <w:i/>
          <w:color w:val="262626" w:themeColor="text1" w:themeTint="D9"/>
          <w:sz w:val="20"/>
          <w:szCs w:val="20"/>
          <w:lang w:val="es-ES"/>
        </w:rPr>
        <w:t>rei</w:t>
      </w:r>
      <w:proofErr w:type="spellEnd"/>
      <w:r w:rsidR="000E1E1A" w:rsidRPr="00E462DA">
        <w:rPr>
          <w:rFonts w:ascii="Arial" w:hAnsi="Arial" w:cs="Arial"/>
          <w:i/>
          <w:color w:val="262626" w:themeColor="text1" w:themeTint="D9"/>
          <w:sz w:val="20"/>
          <w:szCs w:val="20"/>
          <w:lang w:val="es-ES"/>
        </w:rPr>
        <w:t xml:space="preserve"> en Jaume” al horno de leña</w:t>
      </w:r>
      <w:r w:rsidRPr="00E462DA">
        <w:rPr>
          <w:rFonts w:ascii="Arial" w:hAnsi="Arial" w:cs="Arial"/>
          <w:i/>
          <w:color w:val="262626" w:themeColor="text1" w:themeTint="D9"/>
          <w:sz w:val="20"/>
          <w:szCs w:val="20"/>
          <w:lang w:val="es-ES"/>
        </w:rPr>
        <w:t>)</w:t>
      </w:r>
      <w:r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o la </w:t>
      </w:r>
      <w:proofErr w:type="spellStart"/>
      <w:r w:rsidRPr="00E462DA">
        <w:rPr>
          <w:rFonts w:ascii="Arial" w:hAnsi="Arial" w:cs="Arial"/>
          <w:i/>
          <w:color w:val="262626" w:themeColor="text1" w:themeTint="D9"/>
          <w:sz w:val="20"/>
          <w:szCs w:val="20"/>
          <w:lang w:val="es-ES"/>
        </w:rPr>
        <w:t>Porcella</w:t>
      </w:r>
      <w:proofErr w:type="spellEnd"/>
      <w:r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(cochinillo) de </w:t>
      </w:r>
      <w:proofErr w:type="spellStart"/>
      <w:r w:rsidRPr="00E462DA">
        <w:rPr>
          <w:rFonts w:ascii="Arial" w:hAnsi="Arial" w:cs="Arial"/>
          <w:i/>
          <w:color w:val="262626" w:themeColor="text1" w:themeTint="D9"/>
          <w:sz w:val="20"/>
          <w:szCs w:val="20"/>
          <w:lang w:val="es-ES"/>
        </w:rPr>
        <w:t>Porc</w:t>
      </w:r>
      <w:proofErr w:type="spellEnd"/>
      <w:r w:rsidRPr="00E462DA">
        <w:rPr>
          <w:rFonts w:ascii="Arial" w:hAnsi="Arial" w:cs="Arial"/>
          <w:i/>
          <w:color w:val="262626" w:themeColor="text1" w:themeTint="D9"/>
          <w:sz w:val="20"/>
          <w:szCs w:val="20"/>
          <w:lang w:val="es-ES"/>
        </w:rPr>
        <w:t xml:space="preserve"> </w:t>
      </w:r>
      <w:proofErr w:type="spellStart"/>
      <w:r w:rsidRPr="00E462DA">
        <w:rPr>
          <w:rFonts w:ascii="Arial" w:hAnsi="Arial" w:cs="Arial"/>
          <w:i/>
          <w:color w:val="262626" w:themeColor="text1" w:themeTint="D9"/>
          <w:sz w:val="20"/>
          <w:szCs w:val="20"/>
          <w:lang w:val="es-ES"/>
        </w:rPr>
        <w:t>Negre</w:t>
      </w:r>
      <w:proofErr w:type="spellEnd"/>
      <w:r w:rsidR="00FC1F13">
        <w:rPr>
          <w:rFonts w:ascii="Arial" w:hAnsi="Arial" w:cs="Arial"/>
          <w:i/>
          <w:color w:val="262626" w:themeColor="text1" w:themeTint="D9"/>
          <w:sz w:val="20"/>
          <w:szCs w:val="20"/>
          <w:lang w:val="es-ES"/>
        </w:rPr>
        <w:t xml:space="preserve"> </w:t>
      </w:r>
      <w:r w:rsidR="00FC1F13" w:rsidRPr="00FC1F13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Mallorquín</w:t>
      </w:r>
      <w:r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. Todos estos pueden servirse con distintas guarniciones aparte: </w:t>
      </w:r>
      <w:r w:rsidRPr="00E462DA">
        <w:rPr>
          <w:rFonts w:ascii="Arial" w:hAnsi="Arial" w:cs="Arial"/>
          <w:i/>
          <w:color w:val="262626" w:themeColor="text1" w:themeTint="D9"/>
          <w:sz w:val="20"/>
          <w:szCs w:val="20"/>
          <w:lang w:val="es-ES"/>
        </w:rPr>
        <w:t>Patatas</w:t>
      </w:r>
      <w:r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</w:t>
      </w:r>
      <w:r w:rsidRPr="00E462DA">
        <w:rPr>
          <w:rFonts w:ascii="Arial" w:hAnsi="Arial" w:cs="Arial"/>
          <w:i/>
          <w:color w:val="262626" w:themeColor="text1" w:themeTint="D9"/>
          <w:sz w:val="20"/>
          <w:szCs w:val="20"/>
          <w:lang w:val="es-ES"/>
        </w:rPr>
        <w:t xml:space="preserve">de </w:t>
      </w:r>
      <w:proofErr w:type="spellStart"/>
      <w:r w:rsidRPr="00E462DA">
        <w:rPr>
          <w:rFonts w:ascii="Arial" w:hAnsi="Arial" w:cs="Arial"/>
          <w:i/>
          <w:color w:val="262626" w:themeColor="text1" w:themeTint="D9"/>
          <w:sz w:val="20"/>
          <w:szCs w:val="20"/>
          <w:lang w:val="es-ES"/>
        </w:rPr>
        <w:t>rostit</w:t>
      </w:r>
      <w:proofErr w:type="spellEnd"/>
      <w:r w:rsidRPr="00E462DA">
        <w:rPr>
          <w:rFonts w:ascii="Arial" w:hAnsi="Arial" w:cs="Arial"/>
          <w:i/>
          <w:color w:val="262626" w:themeColor="text1" w:themeTint="D9"/>
          <w:sz w:val="20"/>
          <w:szCs w:val="20"/>
          <w:lang w:val="es-ES"/>
        </w:rPr>
        <w:t>, verduras a la parrilla o ensalada</w:t>
      </w:r>
      <w:r>
        <w:rPr>
          <w:rFonts w:ascii="Arial" w:hAnsi="Arial" w:cs="Arial"/>
          <w:i/>
          <w:color w:val="262626" w:themeColor="text1" w:themeTint="D9"/>
          <w:sz w:val="20"/>
          <w:szCs w:val="20"/>
          <w:lang w:val="es-ES"/>
        </w:rPr>
        <w:t xml:space="preserve">, </w:t>
      </w:r>
      <w:r w:rsidRPr="00E462D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entre otras</w:t>
      </w:r>
      <w:r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. </w:t>
      </w:r>
    </w:p>
    <w:p w:rsidR="00CD3678" w:rsidRPr="00E462DA" w:rsidRDefault="00E462DA" w:rsidP="00CC0412">
      <w:pPr>
        <w:ind w:left="-142"/>
        <w:jc w:val="both"/>
        <w:rPr>
          <w:rFonts w:ascii="Arial" w:hAnsi="Arial" w:cs="Arial"/>
          <w:color w:val="262626" w:themeColor="text1" w:themeTint="D9"/>
          <w:sz w:val="20"/>
          <w:szCs w:val="20"/>
          <w:lang w:val="es-ES"/>
        </w:rPr>
      </w:pPr>
      <w:r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Para terminar, una selección de </w:t>
      </w:r>
      <w:r w:rsidR="00CD3678" w:rsidRPr="00E462D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dulces como último bocado.</w:t>
      </w:r>
      <w:r w:rsidRPr="00E462D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</w:t>
      </w:r>
      <w:r w:rsidRPr="00E462DA">
        <w:rPr>
          <w:rFonts w:ascii="Arial" w:hAnsi="Arial" w:cs="Arial"/>
          <w:i/>
          <w:color w:val="262626" w:themeColor="text1" w:themeTint="D9"/>
          <w:sz w:val="20"/>
          <w:szCs w:val="20"/>
          <w:lang w:val="es-ES"/>
        </w:rPr>
        <w:t xml:space="preserve">Tarta </w:t>
      </w:r>
      <w:proofErr w:type="spellStart"/>
      <w:r w:rsidRPr="00E462DA">
        <w:rPr>
          <w:rFonts w:ascii="Arial" w:hAnsi="Arial" w:cs="Arial"/>
          <w:i/>
          <w:color w:val="262626" w:themeColor="text1" w:themeTint="D9"/>
          <w:sz w:val="20"/>
          <w:szCs w:val="20"/>
          <w:lang w:val="es-ES"/>
        </w:rPr>
        <w:t>tatin</w:t>
      </w:r>
      <w:proofErr w:type="spellEnd"/>
      <w:r w:rsidRPr="00E462D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, </w:t>
      </w:r>
      <w:r w:rsidRPr="00E462DA">
        <w:rPr>
          <w:rFonts w:ascii="Arial" w:hAnsi="Arial" w:cs="Arial"/>
          <w:i/>
          <w:color w:val="262626" w:themeColor="text1" w:themeTint="D9"/>
          <w:sz w:val="20"/>
          <w:szCs w:val="20"/>
          <w:lang w:val="es-ES"/>
        </w:rPr>
        <w:t>Flan de queso al ron Amazonas</w:t>
      </w:r>
      <w:r w:rsidRPr="00E462D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o </w:t>
      </w:r>
      <w:r w:rsidRPr="00E462DA">
        <w:rPr>
          <w:rFonts w:ascii="Arial" w:hAnsi="Arial" w:cs="Arial"/>
          <w:i/>
          <w:color w:val="262626" w:themeColor="text1" w:themeTint="D9"/>
          <w:sz w:val="20"/>
          <w:szCs w:val="20"/>
          <w:lang w:val="es-ES"/>
        </w:rPr>
        <w:t>Tartaleta de Limón</w:t>
      </w:r>
      <w:r w:rsidRPr="00E462D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son solo algunos ejemplos. Además, quien lo prefiera puede disfrutar de una </w:t>
      </w:r>
      <w:r w:rsidRPr="00E462DA">
        <w:rPr>
          <w:rFonts w:ascii="Arial" w:hAnsi="Arial" w:cs="Arial"/>
          <w:i/>
          <w:color w:val="262626" w:themeColor="text1" w:themeTint="D9"/>
          <w:sz w:val="20"/>
          <w:szCs w:val="20"/>
          <w:lang w:val="es-ES"/>
        </w:rPr>
        <w:t>tabla de quesos</w:t>
      </w:r>
      <w:r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perfectamente afinada y acompañada</w:t>
      </w:r>
      <w:r w:rsidR="00AA0CE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</w:t>
      </w:r>
      <w:r w:rsidR="00FC1F13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de uva, membrillo eco y almendras mallorquina</w:t>
      </w:r>
      <w:r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. </w:t>
      </w:r>
    </w:p>
    <w:p w:rsidR="00E462DA" w:rsidRDefault="00E462DA" w:rsidP="00E462DA">
      <w:pPr>
        <w:ind w:left="-142"/>
        <w:jc w:val="both"/>
        <w:rPr>
          <w:rFonts w:ascii="Arial" w:hAnsi="Arial" w:cs="Arial"/>
          <w:color w:val="262626" w:themeColor="text1" w:themeTint="D9"/>
          <w:sz w:val="20"/>
          <w:szCs w:val="20"/>
          <w:lang w:val="es-ES"/>
        </w:rPr>
      </w:pPr>
      <w:r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A través de la sutileza en la decoración, la luminosidad del local y una cuidada atención del personal se consigue que los clientes se sientan como en casa. La cocina a la vista ayuda a reforzar esta percepción, ya que </w:t>
      </w:r>
      <w:r w:rsidR="00926F61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deja </w:t>
      </w:r>
      <w:r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ver cómo el equipo de Santi </w:t>
      </w:r>
      <w:proofErr w:type="spellStart"/>
      <w:r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Taura</w:t>
      </w:r>
      <w:proofErr w:type="spellEnd"/>
      <w:r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desarrolla su genialidad y pone el máximo cariño en cada elaboración. </w:t>
      </w:r>
    </w:p>
    <w:p w:rsidR="00DD7CBB" w:rsidRDefault="009433AD" w:rsidP="00E462DA">
      <w:pPr>
        <w:ind w:left="-142"/>
        <w:jc w:val="both"/>
        <w:rPr>
          <w:rFonts w:ascii="Arial" w:hAnsi="Arial" w:cs="Arial"/>
          <w:color w:val="262626" w:themeColor="text1" w:themeTint="D9"/>
          <w:sz w:val="20"/>
          <w:szCs w:val="20"/>
          <w:lang w:val="es-ES"/>
        </w:rPr>
      </w:pPr>
      <w:r w:rsidRPr="00E462D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Santi </w:t>
      </w:r>
      <w:proofErr w:type="spellStart"/>
      <w:r w:rsidRPr="00E462D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Taura</w:t>
      </w:r>
      <w:proofErr w:type="spellEnd"/>
      <w:r w:rsidRPr="00E462D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es, sobre</w:t>
      </w:r>
      <w:r w:rsidR="00F8213D" w:rsidRPr="00E462D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</w:t>
      </w:r>
      <w:r w:rsidRPr="00E462D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todo, un artesano de la cocina, un cocinero de oficio. </w:t>
      </w:r>
      <w:r w:rsidR="00E462DA" w:rsidRPr="00E462D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N</w:t>
      </w:r>
      <w:r w:rsidR="00E462D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ació en </w:t>
      </w:r>
      <w:proofErr w:type="spellStart"/>
      <w:r w:rsidR="00E462D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Llo</w:t>
      </w:r>
      <w:r w:rsidRPr="00E462D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seta</w:t>
      </w:r>
      <w:proofErr w:type="spellEnd"/>
      <w:r w:rsidRPr="00E462D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, Mallorca</w:t>
      </w:r>
      <w:r w:rsidR="00E462DA" w:rsidRPr="00E462D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, </w:t>
      </w:r>
      <w:r w:rsidR="0096543D" w:rsidRPr="00E462D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en</w:t>
      </w:r>
      <w:r w:rsidRPr="00E462D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el verano de 1976 y a la edad de 13 años se enfrentó a una pregunta que cambiaría su vida: “¿Qué quieres ser de mayor?”. Las ganas de diferenciarse del resto, la necesidad de explotar su creatividad y su ambición, hicieron que se decidiera por el mundo de la gastronomía</w:t>
      </w:r>
      <w:r w:rsidR="00E462D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. </w:t>
      </w:r>
    </w:p>
    <w:p w:rsidR="00DD7CBB" w:rsidRDefault="00DD7CBB" w:rsidP="00E462DA">
      <w:pPr>
        <w:ind w:left="-142"/>
        <w:jc w:val="both"/>
        <w:rPr>
          <w:rFonts w:ascii="Arial" w:hAnsi="Arial" w:cs="Arial"/>
          <w:color w:val="262626" w:themeColor="text1" w:themeTint="D9"/>
          <w:sz w:val="20"/>
          <w:szCs w:val="20"/>
          <w:lang w:val="es-ES"/>
        </w:rPr>
      </w:pPr>
    </w:p>
    <w:p w:rsidR="009433AD" w:rsidRPr="00E462DA" w:rsidRDefault="009433AD" w:rsidP="00E462DA">
      <w:pPr>
        <w:ind w:left="-142"/>
        <w:jc w:val="both"/>
        <w:rPr>
          <w:rFonts w:ascii="Arial" w:hAnsi="Arial" w:cs="Arial"/>
          <w:color w:val="262626" w:themeColor="text1" w:themeTint="D9"/>
          <w:sz w:val="20"/>
          <w:szCs w:val="20"/>
          <w:lang w:val="es-ES"/>
        </w:rPr>
      </w:pPr>
      <w:r w:rsidRPr="00E462D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Amante de Mallorca, de sus ingredien</w:t>
      </w:r>
      <w:r w:rsidRPr="00E462D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softHyphen/>
        <w:t>tes, tr</w:t>
      </w:r>
      <w:r w:rsidR="00926F61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adiciones, recetas y paisajes, e</w:t>
      </w:r>
      <w:r w:rsidRPr="00E462D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n 2003 empezó su proyecto personal abriendo el restaurante</w:t>
      </w:r>
      <w:r w:rsidR="00E462D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Santi </w:t>
      </w:r>
      <w:proofErr w:type="spellStart"/>
      <w:r w:rsidR="00E462D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Taura</w:t>
      </w:r>
      <w:proofErr w:type="spellEnd"/>
      <w:r w:rsidR="00E462D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en su pueblo natal</w:t>
      </w:r>
      <w:r w:rsidRPr="00E462D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. Sin prisa, pero sin pausa empezó a hacerse un nombre en la gastronomía de la isla convirtiéndose, 15 años después, en una institución con una lista de espera de casi 1 año.</w:t>
      </w:r>
    </w:p>
    <w:p w:rsidR="001D230F" w:rsidRPr="0098223E" w:rsidRDefault="001D230F" w:rsidP="00CF4E0B">
      <w:pPr>
        <w:ind w:left="-142"/>
        <w:jc w:val="both"/>
        <w:rPr>
          <w:rFonts w:ascii="Arial" w:hAnsi="Arial" w:cs="Arial"/>
          <w:b/>
          <w:color w:val="FF0000"/>
          <w:sz w:val="20"/>
          <w:szCs w:val="20"/>
          <w:lang w:val="es-ES"/>
        </w:rPr>
      </w:pPr>
      <w:r w:rsidRPr="00CF4E0B">
        <w:rPr>
          <w:rFonts w:ascii="Arial" w:hAnsi="Arial" w:cs="Arial"/>
          <w:b/>
          <w:color w:val="262626" w:themeColor="text1" w:themeTint="D9"/>
          <w:sz w:val="20"/>
          <w:szCs w:val="20"/>
          <w:lang w:val="es-ES"/>
        </w:rPr>
        <w:t xml:space="preserve">El hotel </w:t>
      </w:r>
      <w:proofErr w:type="spellStart"/>
      <w:r w:rsidR="00926F61" w:rsidRPr="00CF4E0B">
        <w:rPr>
          <w:rFonts w:ascii="Arial" w:hAnsi="Arial" w:cs="Arial"/>
          <w:b/>
          <w:color w:val="262626" w:themeColor="text1" w:themeTint="D9"/>
          <w:sz w:val="20"/>
          <w:szCs w:val="20"/>
          <w:lang w:val="es-ES"/>
        </w:rPr>
        <w:t>Iberostar</w:t>
      </w:r>
      <w:proofErr w:type="spellEnd"/>
      <w:r w:rsidR="00926F61" w:rsidRPr="00CF4E0B">
        <w:rPr>
          <w:rFonts w:ascii="Arial" w:hAnsi="Arial" w:cs="Arial"/>
          <w:b/>
          <w:color w:val="262626" w:themeColor="text1" w:themeTint="D9"/>
          <w:sz w:val="20"/>
          <w:szCs w:val="20"/>
          <w:lang w:val="es-ES"/>
        </w:rPr>
        <w:t xml:space="preserve"> Playa de Muro</w:t>
      </w:r>
      <w:r w:rsidR="00926F61" w:rsidRPr="00CF4E0B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</w:t>
      </w:r>
      <w:r w:rsidR="00CF4E0B" w:rsidRPr="00CF4E0B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celebró </w:t>
      </w:r>
      <w:r w:rsidRPr="00CF4E0B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el pasado año </w:t>
      </w:r>
      <w:r w:rsidR="00CF4E0B" w:rsidRPr="00CF4E0B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su 30 aniversario abriendo sus puertas después de una completa reforma de sus instalaciones. </w:t>
      </w:r>
      <w:r w:rsidRPr="00CF4E0B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Ubicado en la Bahía</w:t>
      </w:r>
      <w:r w:rsidR="00CF4E0B" w:rsidRPr="00CF4E0B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</w:t>
      </w:r>
      <w:r w:rsidRPr="00CF4E0B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de Alcudia, el hotel se encuentra en un sitio</w:t>
      </w:r>
      <w:r w:rsidR="00CF4E0B" w:rsidRPr="00CF4E0B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</w:t>
      </w:r>
      <w:r w:rsidRPr="00CF4E0B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privilegiado frente a la playa de Muro</w:t>
      </w:r>
      <w:r w:rsidR="00CF4E0B" w:rsidRPr="00CF4E0B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. </w:t>
      </w:r>
      <w:r w:rsidR="00E048E1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Perteneciente al segmento de hoteles de playa de </w:t>
      </w:r>
      <w:proofErr w:type="spellStart"/>
      <w:r w:rsidR="00E048E1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Iberostar</w:t>
      </w:r>
      <w:proofErr w:type="spellEnd"/>
      <w:r w:rsidRPr="00CF4E0B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, </w:t>
      </w:r>
      <w:r w:rsidR="00CF4E0B" w:rsidRPr="00CF4E0B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el hotel es un perfecto </w:t>
      </w:r>
      <w:r w:rsidRPr="00CF4E0B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compendio de ubicación, buenas</w:t>
      </w:r>
      <w:r w:rsidR="00CF4E0B" w:rsidRPr="00CF4E0B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</w:t>
      </w:r>
      <w:r w:rsidRPr="00CF4E0B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instalaciones y un</w:t>
      </w:r>
      <w:r w:rsidR="00E048E1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servicio </w:t>
      </w:r>
      <w:r w:rsidRPr="00CF4E0B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de alta calidad.</w:t>
      </w:r>
      <w:r w:rsidR="00CF4E0B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Sus </w:t>
      </w:r>
      <w:r w:rsidRPr="00CF4E0B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447 habitaciones</w:t>
      </w:r>
      <w:r w:rsidR="00CF4E0B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, </w:t>
      </w:r>
      <w:r w:rsidRPr="00CF4E0B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terrazas y otros espacios comunes en</w:t>
      </w:r>
      <w:r w:rsidR="00CF4E0B" w:rsidRPr="00CF4E0B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</w:t>
      </w:r>
      <w:r w:rsidRPr="00CF4E0B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las áreas de restauración, gimnasio o piscinas</w:t>
      </w:r>
      <w:r w:rsidR="00E048E1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han sido</w:t>
      </w:r>
      <w:r w:rsidR="00CF4E0B" w:rsidRPr="00CF4E0B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completamente renovadas. </w:t>
      </w:r>
      <w:r w:rsidRPr="00CF4E0B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La oferta gastronómica es uno de los muchos</w:t>
      </w:r>
      <w:r w:rsidR="00CF4E0B" w:rsidRPr="00CF4E0B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</w:t>
      </w:r>
      <w:r w:rsidRPr="00CF4E0B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atractivos que ofrece el hotel a sus clientes</w:t>
      </w:r>
      <w:r w:rsidR="00CF4E0B" w:rsidRPr="00CF4E0B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, ofreciendo además del restaurante GUST de la mano de Santi </w:t>
      </w:r>
      <w:proofErr w:type="spellStart"/>
      <w:r w:rsidR="00CF4E0B" w:rsidRPr="00CF4E0B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Taura</w:t>
      </w:r>
      <w:proofErr w:type="spellEnd"/>
      <w:r w:rsidR="00CF4E0B" w:rsidRPr="00CF4E0B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, el restaurante </w:t>
      </w:r>
      <w:r w:rsidRPr="00CF4E0B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buffet Dunas, el Dunas Bar en la</w:t>
      </w:r>
      <w:r w:rsidR="00CF4E0B" w:rsidRPr="00CF4E0B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playa y</w:t>
      </w:r>
      <w:r w:rsidRPr="00CF4E0B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un lobby bar-cervecería</w:t>
      </w:r>
      <w:r w:rsidR="00E048E1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. </w:t>
      </w:r>
      <w:r>
        <w:rPr>
          <w:rFonts w:ascii="Lato-Regular" w:hAnsi="Lato-Regular" w:cs="Lato-Regular"/>
          <w:color w:val="666666"/>
          <w:sz w:val="29"/>
          <w:szCs w:val="29"/>
          <w:lang w:val="es-ES"/>
        </w:rPr>
        <w:t xml:space="preserve"> </w:t>
      </w:r>
    </w:p>
    <w:p w:rsidR="00B6682E" w:rsidRDefault="00E462DA" w:rsidP="0098223E">
      <w:pPr>
        <w:ind w:left="-142"/>
        <w:jc w:val="both"/>
        <w:rPr>
          <w:rFonts w:ascii="Arial" w:hAnsi="Arial" w:cs="Arial"/>
          <w:color w:val="262626" w:themeColor="text1" w:themeTint="D9"/>
          <w:sz w:val="20"/>
          <w:szCs w:val="20"/>
          <w:lang w:val="es-ES"/>
        </w:rPr>
      </w:pPr>
      <w:r w:rsidRPr="00E462D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Dentro de su apuesta </w:t>
      </w:r>
      <w:r w:rsidR="00926F61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por</w:t>
      </w:r>
      <w:r w:rsidRPr="00E462DA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la oferta gastronómica de alta calidad, la asociación de </w:t>
      </w:r>
      <w:proofErr w:type="spellStart"/>
      <w:r w:rsidRPr="00E462DA">
        <w:rPr>
          <w:rFonts w:ascii="Arial" w:hAnsi="Arial" w:cs="Arial"/>
          <w:b/>
          <w:color w:val="262626" w:themeColor="text1" w:themeTint="D9"/>
          <w:sz w:val="20"/>
          <w:szCs w:val="20"/>
          <w:lang w:val="es-ES"/>
        </w:rPr>
        <w:t>Iberostar</w:t>
      </w:r>
      <w:proofErr w:type="spellEnd"/>
      <w:r>
        <w:rPr>
          <w:rFonts w:ascii="Arial" w:hAnsi="Arial" w:cs="Arial"/>
          <w:b/>
          <w:color w:val="262626" w:themeColor="text1" w:themeTint="D9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b/>
          <w:color w:val="262626" w:themeColor="text1" w:themeTint="D9"/>
          <w:sz w:val="20"/>
          <w:szCs w:val="20"/>
          <w:lang w:val="es-ES"/>
        </w:rPr>
        <w:t>Hotels</w:t>
      </w:r>
      <w:proofErr w:type="spellEnd"/>
      <w:r>
        <w:rPr>
          <w:rFonts w:ascii="Arial" w:hAnsi="Arial" w:cs="Arial"/>
          <w:b/>
          <w:color w:val="262626" w:themeColor="text1" w:themeTint="D9"/>
          <w:sz w:val="20"/>
          <w:szCs w:val="20"/>
          <w:lang w:val="es-ES"/>
        </w:rPr>
        <w:t xml:space="preserve"> &amp; Resorts - </w:t>
      </w:r>
      <w:r w:rsidR="00B6682E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grupo al que pertenece el h</w:t>
      </w:r>
      <w:r w:rsidR="00B6682E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otel </w:t>
      </w:r>
      <w:proofErr w:type="spellStart"/>
      <w:r w:rsidR="00CD049A" w:rsidRPr="00BA42DB">
        <w:rPr>
          <w:rFonts w:ascii="Arial" w:hAnsi="Arial" w:cs="Arial"/>
          <w:b/>
          <w:color w:val="262626" w:themeColor="text1" w:themeTint="D9"/>
          <w:sz w:val="20"/>
          <w:szCs w:val="20"/>
          <w:lang w:val="es-ES"/>
        </w:rPr>
        <w:t>Iberostar</w:t>
      </w:r>
      <w:proofErr w:type="spellEnd"/>
      <w:r w:rsidR="00CD049A" w:rsidRPr="00BA42DB">
        <w:rPr>
          <w:rFonts w:ascii="Arial" w:hAnsi="Arial" w:cs="Arial"/>
          <w:b/>
          <w:color w:val="262626" w:themeColor="text1" w:themeTint="D9"/>
          <w:sz w:val="20"/>
          <w:szCs w:val="20"/>
          <w:lang w:val="es-ES"/>
        </w:rPr>
        <w:t xml:space="preserve"> Playa de </w:t>
      </w:r>
      <w:r>
        <w:rPr>
          <w:rFonts w:ascii="Arial" w:hAnsi="Arial" w:cs="Arial"/>
          <w:b/>
          <w:color w:val="262626" w:themeColor="text1" w:themeTint="D9"/>
          <w:sz w:val="20"/>
          <w:szCs w:val="20"/>
          <w:lang w:val="es-ES"/>
        </w:rPr>
        <w:t>Muro-</w:t>
      </w:r>
      <w:r w:rsidR="00B6682E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,</w:t>
      </w:r>
      <w:r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con una figura tan reconocida como Santi </w:t>
      </w:r>
      <w:proofErr w:type="spellStart"/>
      <w:r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Taura</w:t>
      </w:r>
      <w:proofErr w:type="spellEnd"/>
      <w:r w:rsidR="00B6682E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</w:t>
      </w:r>
      <w:r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en Mallorca ha sido un paso natural. Con </w:t>
      </w:r>
      <w:proofErr w:type="spellStart"/>
      <w:r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Gust</w:t>
      </w:r>
      <w:proofErr w:type="spellEnd"/>
      <w:r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, la apuesta por el producto local y las recetas tradicionales harán que los huéspedes del hotel y el público de la zona vivan una experiencia gastronómica diferente </w:t>
      </w:r>
      <w:r w:rsidR="0098223E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que refuerce el recuerdo con el destino. Y es que, </w:t>
      </w:r>
      <w:proofErr w:type="spellStart"/>
      <w:r w:rsidR="0098223E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I</w:t>
      </w:r>
      <w:r w:rsidR="00B6682E" w:rsidRPr="00217F5E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berostar</w:t>
      </w:r>
      <w:proofErr w:type="spellEnd"/>
      <w:r w:rsidR="00B6682E" w:rsidRPr="00ED5D84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entiende que la autenticidad de la experiencia en sus hoteles se vive también a través de una gastronomía de calidad, orgullosa de la herencia culinaria y respetuosa con el producto local. </w:t>
      </w:r>
    </w:p>
    <w:p w:rsidR="00AF2F7E" w:rsidRDefault="00AF2F7E" w:rsidP="00EB6A81">
      <w:pPr>
        <w:ind w:left="-142"/>
        <w:jc w:val="both"/>
        <w:rPr>
          <w:rFonts w:ascii="Arial" w:hAnsi="Arial" w:cs="Arial"/>
          <w:b/>
          <w:color w:val="262626" w:themeColor="text1" w:themeTint="D9"/>
          <w:sz w:val="18"/>
          <w:szCs w:val="18"/>
          <w:lang w:val="es-ES"/>
        </w:rPr>
      </w:pPr>
    </w:p>
    <w:p w:rsidR="0098223E" w:rsidRDefault="0098223E" w:rsidP="0098223E">
      <w:pPr>
        <w:ind w:left="-142"/>
        <w:jc w:val="both"/>
        <w:rPr>
          <w:rFonts w:ascii="Arial" w:hAnsi="Arial" w:cs="Arial"/>
          <w:b/>
          <w:color w:val="000000"/>
          <w:sz w:val="20"/>
          <w:szCs w:val="20"/>
          <w:lang w:val="es-ES"/>
        </w:rPr>
      </w:pPr>
      <w:r w:rsidRPr="000F1531">
        <w:rPr>
          <w:rFonts w:ascii="Arial" w:hAnsi="Arial" w:cs="Arial"/>
          <w:b/>
          <w:color w:val="000000"/>
          <w:sz w:val="20"/>
          <w:szCs w:val="20"/>
          <w:lang w:val="es-ES"/>
        </w:rPr>
        <w:t xml:space="preserve">Acerca de </w:t>
      </w:r>
      <w:proofErr w:type="spellStart"/>
      <w:r w:rsidRPr="000F1531">
        <w:rPr>
          <w:rFonts w:ascii="Arial" w:hAnsi="Arial" w:cs="Arial"/>
          <w:b/>
          <w:color w:val="000000"/>
          <w:sz w:val="20"/>
          <w:szCs w:val="20"/>
          <w:lang w:val="es-ES"/>
        </w:rPr>
        <w:t>Iberostar</w:t>
      </w:r>
      <w:proofErr w:type="spellEnd"/>
      <w:r w:rsidRPr="000F1531">
        <w:rPr>
          <w:rFonts w:ascii="Arial" w:hAnsi="Arial" w:cs="Arial"/>
          <w:b/>
          <w:color w:val="000000"/>
          <w:sz w:val="20"/>
          <w:szCs w:val="20"/>
          <w:lang w:val="es-ES"/>
        </w:rPr>
        <w:t xml:space="preserve"> </w:t>
      </w:r>
    </w:p>
    <w:p w:rsidR="0098223E" w:rsidRPr="0098223E" w:rsidRDefault="0098223E" w:rsidP="0098223E">
      <w:pPr>
        <w:ind w:left="-142"/>
        <w:jc w:val="both"/>
        <w:rPr>
          <w:rFonts w:ascii="Arial" w:hAnsi="Arial" w:cs="Arial"/>
          <w:color w:val="262626" w:themeColor="text1" w:themeTint="D9"/>
          <w:sz w:val="20"/>
          <w:szCs w:val="20"/>
          <w:lang w:val="es-ES"/>
        </w:rPr>
      </w:pPr>
      <w:r w:rsidRPr="0098223E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Grupo </w:t>
      </w:r>
      <w:proofErr w:type="spellStart"/>
      <w:r w:rsidRPr="0098223E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Iberostar</w:t>
      </w:r>
      <w:proofErr w:type="spellEnd"/>
      <w:r w:rsidRPr="0098223E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es una empresa multinacional española 100% familiar y con sede en Palma de Mallorca (España), que se dedica al negocio turístico desde 1956. Su presencia comercial se extiende por 35 países, supera los 28.000 empleados y atiende a 8 millones de clientes al año. El </w:t>
      </w:r>
      <w:proofErr w:type="spellStart"/>
      <w:r w:rsidRPr="0098223E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core</w:t>
      </w:r>
      <w:proofErr w:type="spellEnd"/>
      <w:r w:rsidRPr="0098223E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</w:t>
      </w:r>
      <w:proofErr w:type="spellStart"/>
      <w:r w:rsidRPr="0098223E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business</w:t>
      </w:r>
      <w:proofErr w:type="spellEnd"/>
      <w:r w:rsidRPr="0098223E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de la compañía es el negocio hotelero, con una cartera de 114 hoteles de 4 y 5 estrellas en 17 países de tres continentes. A los hoteles suma otras tres unidades de negocio: el Club vacacional, The Club, el negocio de viajes y receptivo, gestionado a través de las empresas Almundo.com y World to Meet (W2M) respectivamente, y el negocio inmobiliario que desarrolla </w:t>
      </w:r>
      <w:proofErr w:type="spellStart"/>
      <w:r w:rsidRPr="0098223E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Iberostate</w:t>
      </w:r>
      <w:proofErr w:type="spellEnd"/>
      <w:r w:rsidRPr="0098223E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. </w:t>
      </w:r>
      <w:bookmarkStart w:id="0" w:name="_GoBack"/>
      <w:bookmarkEnd w:id="0"/>
    </w:p>
    <w:p w:rsidR="0098223E" w:rsidRPr="0098223E" w:rsidRDefault="0098223E" w:rsidP="0098223E">
      <w:pPr>
        <w:ind w:left="-142"/>
        <w:jc w:val="both"/>
        <w:rPr>
          <w:rFonts w:ascii="Arial" w:hAnsi="Arial" w:cs="Arial"/>
          <w:color w:val="262626" w:themeColor="text1" w:themeTint="D9"/>
          <w:sz w:val="20"/>
          <w:szCs w:val="20"/>
          <w:lang w:val="es-ES"/>
        </w:rPr>
      </w:pPr>
      <w:r w:rsidRPr="0098223E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Grupo </w:t>
      </w:r>
      <w:proofErr w:type="spellStart"/>
      <w:r w:rsidRPr="0098223E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Iberostar</w:t>
      </w:r>
      <w:proofErr w:type="spellEnd"/>
      <w:r w:rsidRPr="0098223E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es propiedad de la familia </w:t>
      </w:r>
      <w:proofErr w:type="spellStart"/>
      <w:r w:rsidRPr="0098223E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Fluxà</w:t>
      </w:r>
      <w:proofErr w:type="spellEnd"/>
      <w:r w:rsidRPr="0098223E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y está presidida por Miguel </w:t>
      </w:r>
      <w:proofErr w:type="spellStart"/>
      <w:r w:rsidRPr="0098223E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Fluxá</w:t>
      </w:r>
      <w:proofErr w:type="spellEnd"/>
      <w:r w:rsidRPr="0098223E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Rosselló, fundador del actual negocio hotelero del Grupo y de la marca </w:t>
      </w:r>
      <w:proofErr w:type="spellStart"/>
      <w:r w:rsidRPr="0098223E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Iberostar</w:t>
      </w:r>
      <w:proofErr w:type="spellEnd"/>
      <w:r w:rsidRPr="0098223E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</w:t>
      </w:r>
      <w:proofErr w:type="spellStart"/>
      <w:r w:rsidRPr="0098223E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>Hotels</w:t>
      </w:r>
      <w:proofErr w:type="spellEnd"/>
      <w:r w:rsidRPr="0098223E">
        <w:rPr>
          <w:rFonts w:ascii="Arial" w:hAnsi="Arial" w:cs="Arial"/>
          <w:color w:val="262626" w:themeColor="text1" w:themeTint="D9"/>
          <w:sz w:val="20"/>
          <w:szCs w:val="20"/>
          <w:lang w:val="es-ES"/>
        </w:rPr>
        <w:t xml:space="preserve"> &amp; Resorts.</w:t>
      </w:r>
    </w:p>
    <w:p w:rsidR="0098223E" w:rsidRDefault="0098223E" w:rsidP="0098223E">
      <w:pPr>
        <w:ind w:left="-142"/>
        <w:outlineLvl w:val="0"/>
        <w:rPr>
          <w:rFonts w:ascii="Arial" w:hAnsi="Arial" w:cs="Arial"/>
          <w:b/>
          <w:color w:val="000000"/>
          <w:sz w:val="20"/>
          <w:szCs w:val="20"/>
          <w:lang w:val="es-ES"/>
        </w:rPr>
      </w:pPr>
      <w:r w:rsidRPr="000F1531">
        <w:rPr>
          <w:rFonts w:ascii="Arial" w:hAnsi="Arial" w:cs="Arial"/>
          <w:color w:val="000000"/>
          <w:sz w:val="20"/>
          <w:szCs w:val="20"/>
          <w:lang w:val="es-ES"/>
        </w:rPr>
        <w:t xml:space="preserve">Para más información: </w:t>
      </w:r>
      <w:r w:rsidRPr="000F1531">
        <w:rPr>
          <w:rFonts w:ascii="Arial" w:hAnsi="Arial" w:cs="Arial"/>
          <w:b/>
          <w:color w:val="000000"/>
          <w:sz w:val="20"/>
          <w:szCs w:val="20"/>
          <w:lang w:val="es-ES"/>
        </w:rPr>
        <w:t>iberostar.com</w:t>
      </w:r>
    </w:p>
    <w:p w:rsidR="002F56AC" w:rsidRDefault="002F56AC" w:rsidP="002F56A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lang w:val="it-IT"/>
        </w:rPr>
      </w:pPr>
    </w:p>
    <w:p w:rsidR="00561870" w:rsidRDefault="002E25DC" w:rsidP="002F56A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lang w:val="it-IT"/>
        </w:rPr>
      </w:pPr>
      <w:r>
        <w:rPr>
          <w:rFonts w:ascii="Arial" w:hAnsi="Arial" w:cs="Arial"/>
          <w:b/>
          <w:sz w:val="20"/>
          <w:lang w:val="it-IT"/>
        </w:rPr>
        <w:t>GUST</w:t>
      </w:r>
    </w:p>
    <w:p w:rsidR="00ED6EBE" w:rsidRDefault="00ED6EBE" w:rsidP="002F56A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lang w:val="it-IT"/>
        </w:rPr>
      </w:pPr>
      <w:r>
        <w:rPr>
          <w:rFonts w:ascii="Arial" w:hAnsi="Arial" w:cs="Arial"/>
          <w:b/>
          <w:sz w:val="20"/>
          <w:lang w:val="it-IT"/>
        </w:rPr>
        <w:t xml:space="preserve">Iberostar </w:t>
      </w:r>
      <w:r w:rsidR="002E25DC">
        <w:rPr>
          <w:rFonts w:ascii="Arial" w:hAnsi="Arial" w:cs="Arial"/>
          <w:b/>
          <w:sz w:val="20"/>
          <w:lang w:val="it-IT"/>
        </w:rPr>
        <w:t>Playa de Muro</w:t>
      </w:r>
    </w:p>
    <w:p w:rsidR="00ED6EBE" w:rsidRPr="002E25DC" w:rsidRDefault="002E25DC" w:rsidP="002F56A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lang w:val="es-ES"/>
        </w:rPr>
      </w:pPr>
      <w:r>
        <w:rPr>
          <w:lang w:val="es-ES"/>
        </w:rPr>
        <w:t xml:space="preserve">Avda. </w:t>
      </w:r>
      <w:r w:rsidRPr="002E25DC">
        <w:rPr>
          <w:lang w:val="es-ES"/>
        </w:rPr>
        <w:t xml:space="preserve"> </w:t>
      </w:r>
      <w:proofErr w:type="gramStart"/>
      <w:r w:rsidRPr="002E25DC">
        <w:rPr>
          <w:lang w:val="es-ES"/>
        </w:rPr>
        <w:t>de</w:t>
      </w:r>
      <w:proofErr w:type="gramEnd"/>
      <w:r w:rsidRPr="002E25DC">
        <w:rPr>
          <w:lang w:val="es-ES"/>
        </w:rPr>
        <w:t xml:space="preserve"> </w:t>
      </w:r>
      <w:proofErr w:type="spellStart"/>
      <w:r w:rsidRPr="002E25DC">
        <w:rPr>
          <w:lang w:val="es-ES"/>
        </w:rPr>
        <w:t>l’</w:t>
      </w:r>
      <w:r>
        <w:rPr>
          <w:lang w:val="es-ES"/>
        </w:rPr>
        <w:t>A</w:t>
      </w:r>
      <w:r w:rsidRPr="002E25DC">
        <w:rPr>
          <w:lang w:val="es-ES"/>
        </w:rPr>
        <w:t>lbufera</w:t>
      </w:r>
      <w:proofErr w:type="spellEnd"/>
      <w:r w:rsidRPr="002E25DC">
        <w:rPr>
          <w:lang w:val="es-ES"/>
        </w:rPr>
        <w:t xml:space="preserve"> 8 / 07458 / Playa de Muro / Mallorca / </w:t>
      </w:r>
      <w:proofErr w:type="spellStart"/>
      <w:r w:rsidRPr="002E25DC">
        <w:rPr>
          <w:lang w:val="es-ES"/>
        </w:rPr>
        <w:t>España</w:t>
      </w:r>
      <w:proofErr w:type="spellEnd"/>
    </w:p>
    <w:p w:rsidR="009433AD" w:rsidRDefault="009433AD" w:rsidP="002F56A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lang w:val="it-IT"/>
        </w:rPr>
      </w:pPr>
      <w:r w:rsidRPr="009433AD">
        <w:rPr>
          <w:rFonts w:ascii="Arial" w:hAnsi="Arial" w:cs="Arial"/>
          <w:sz w:val="20"/>
          <w:lang w:val="it-IT"/>
        </w:rPr>
        <w:t>671 714 359</w:t>
      </w:r>
    </w:p>
    <w:p w:rsidR="009433AD" w:rsidRDefault="003B05E6" w:rsidP="002F56A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lang w:val="it-IT"/>
        </w:rPr>
      </w:pPr>
      <w:hyperlink r:id="rId6" w:history="1">
        <w:r w:rsidR="009433AD" w:rsidRPr="00DE34C7">
          <w:rPr>
            <w:rStyle w:val="Hipervnculo"/>
            <w:rFonts w:ascii="Arial" w:hAnsi="Arial" w:cs="Arial"/>
            <w:sz w:val="20"/>
            <w:lang w:val="it-IT"/>
          </w:rPr>
          <w:t>www.restaurantgust.com</w:t>
        </w:r>
      </w:hyperlink>
      <w:r w:rsidR="009433AD">
        <w:rPr>
          <w:rFonts w:ascii="Arial" w:hAnsi="Arial" w:cs="Arial"/>
          <w:sz w:val="20"/>
          <w:lang w:val="it-IT"/>
        </w:rPr>
        <w:t xml:space="preserve"> </w:t>
      </w:r>
    </w:p>
    <w:p w:rsidR="00ED6EBE" w:rsidRDefault="00ED6EBE" w:rsidP="002F56A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lang w:val="it-IT"/>
        </w:rPr>
      </w:pPr>
    </w:p>
    <w:p w:rsidR="002E25DC" w:rsidRDefault="002E25DC" w:rsidP="002F56A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Abierto de </w:t>
      </w:r>
      <w:r w:rsidRPr="00CF4E0B">
        <w:rPr>
          <w:rFonts w:ascii="Arial" w:hAnsi="Arial" w:cs="Arial"/>
          <w:sz w:val="20"/>
          <w:lang w:val="es-ES"/>
        </w:rPr>
        <w:t>martes a domingo</w:t>
      </w:r>
      <w:r>
        <w:rPr>
          <w:rFonts w:ascii="Arial" w:hAnsi="Arial" w:cs="Arial"/>
          <w:sz w:val="20"/>
          <w:lang w:val="es-ES"/>
        </w:rPr>
        <w:t xml:space="preserve"> de 13:00 a 15:00 y de 19:00 a 22:30</w:t>
      </w:r>
    </w:p>
    <w:p w:rsidR="002E25DC" w:rsidRDefault="002E25DC" w:rsidP="002F56A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Lunes cerrado</w:t>
      </w:r>
    </w:p>
    <w:p w:rsidR="002E25DC" w:rsidRPr="002E25DC" w:rsidRDefault="002E25DC" w:rsidP="002F56A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lang w:val="es-ES"/>
        </w:rPr>
      </w:pPr>
    </w:p>
    <w:p w:rsidR="00E25423" w:rsidRPr="00D50023" w:rsidRDefault="00E25423" w:rsidP="002F56A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lang w:val="it-IT"/>
        </w:rPr>
      </w:pPr>
      <w:r w:rsidRPr="00D50023">
        <w:rPr>
          <w:rFonts w:ascii="Arial" w:hAnsi="Arial" w:cs="Arial"/>
          <w:sz w:val="20"/>
          <w:lang w:val="it-IT"/>
        </w:rPr>
        <w:t xml:space="preserve">Precio medio: </w:t>
      </w:r>
      <w:r w:rsidR="002F56AC" w:rsidRPr="00D50023">
        <w:rPr>
          <w:rFonts w:ascii="Arial" w:hAnsi="Arial" w:cs="Arial"/>
          <w:sz w:val="20"/>
          <w:lang w:val="it-IT"/>
        </w:rPr>
        <w:t xml:space="preserve">35€ </w:t>
      </w:r>
    </w:p>
    <w:p w:rsidR="00E25423" w:rsidRDefault="00E25423" w:rsidP="002F56AC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>Aparcamiento gratuito y servicio de aparcacoches</w:t>
      </w:r>
    </w:p>
    <w:p w:rsidR="002F56AC" w:rsidRDefault="003B05E6" w:rsidP="002F56AC">
      <w:pPr>
        <w:jc w:val="right"/>
        <w:rPr>
          <w:sz w:val="18"/>
          <w:lang w:val="es-ES"/>
        </w:rPr>
      </w:pPr>
      <w:r w:rsidRPr="003B05E6">
        <w:rPr>
          <w:rFonts w:ascii="Arial" w:hAnsi="Arial" w:cs="Arial"/>
          <w:noProof/>
          <w:color w:val="262626" w:themeColor="text1" w:themeTint="D9"/>
          <w:sz w:val="20"/>
          <w:szCs w:val="20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05.1pt;margin-top:9.15pt;width:228.7pt;height:65.1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" stroked="f">
            <v:path arrowok="t"/>
            <v:textbox style="mso-fit-shape-to-text:t">
              <w:txbxContent>
                <w:p w:rsidR="00CF4E0B" w:rsidRDefault="00CF4E0B" w:rsidP="00CF4E0B">
                  <w:pPr>
                    <w:spacing w:after="0"/>
                    <w:jc w:val="right"/>
                    <w:rPr>
                      <w:lang w:val="es-ES"/>
                    </w:rPr>
                  </w:pPr>
                  <w:r w:rsidRPr="002F56AC">
                    <w:rPr>
                      <w:lang w:val="es-ES"/>
                    </w:rPr>
                    <w:t xml:space="preserve">Para  más información: </w:t>
                  </w:r>
                </w:p>
                <w:p w:rsidR="00CF4E0B" w:rsidRPr="002F56AC" w:rsidRDefault="00CF4E0B" w:rsidP="00CF4E0B">
                  <w:pPr>
                    <w:spacing w:after="0"/>
                    <w:jc w:val="right"/>
                    <w:rPr>
                      <w:b/>
                      <w:lang w:val="es-ES"/>
                    </w:rPr>
                  </w:pPr>
                  <w:r w:rsidRPr="002F56AC">
                    <w:rPr>
                      <w:b/>
                      <w:lang w:val="es-ES"/>
                    </w:rPr>
                    <w:t>BRIDGE</w:t>
                  </w:r>
                </w:p>
                <w:p w:rsidR="00CF4E0B" w:rsidRPr="002F56AC" w:rsidRDefault="00CF4E0B" w:rsidP="00CF4E0B">
                  <w:pPr>
                    <w:spacing w:after="0"/>
                    <w:jc w:val="right"/>
                    <w:rPr>
                      <w:lang w:val="es-ES"/>
                    </w:rPr>
                  </w:pPr>
                  <w:r w:rsidRPr="002F56AC">
                    <w:rPr>
                      <w:lang w:val="es-ES"/>
                    </w:rPr>
                    <w:t>Concha Marcos, concha@thebridge.es</w:t>
                  </w:r>
                </w:p>
                <w:p w:rsidR="00CF4E0B" w:rsidRPr="002F56AC" w:rsidRDefault="00CF4E0B" w:rsidP="00CF4E0B">
                  <w:pPr>
                    <w:spacing w:after="0"/>
                    <w:jc w:val="right"/>
                    <w:rPr>
                      <w:lang w:val="es-ES"/>
                    </w:rPr>
                  </w:pPr>
                  <w:r w:rsidRPr="002F56AC">
                    <w:rPr>
                      <w:lang w:val="es-ES"/>
                    </w:rPr>
                    <w:t>Aida Casamayor, aida@thebridge.es</w:t>
                  </w:r>
                </w:p>
              </w:txbxContent>
            </v:textbox>
          </v:shape>
        </w:pict>
      </w:r>
    </w:p>
    <w:p w:rsidR="009433AD" w:rsidRPr="00926F61" w:rsidRDefault="009433AD" w:rsidP="009433AD">
      <w:pPr>
        <w:pStyle w:val="Pa1"/>
        <w:rPr>
          <w:rFonts w:ascii="Arial" w:hAnsi="Arial" w:cs="Arial"/>
          <w:color w:val="262626" w:themeColor="text1" w:themeTint="D9"/>
          <w:sz w:val="20"/>
          <w:szCs w:val="20"/>
          <w:lang w:val="en-US"/>
        </w:rPr>
      </w:pPr>
      <w:r w:rsidRPr="00926F61">
        <w:rPr>
          <w:rFonts w:ascii="Arial" w:hAnsi="Arial" w:cs="Arial"/>
          <w:color w:val="262626" w:themeColor="text1" w:themeTint="D9"/>
          <w:sz w:val="20"/>
          <w:szCs w:val="20"/>
          <w:lang w:val="en-US"/>
        </w:rPr>
        <w:t>Facebook: facebook.com/</w:t>
      </w:r>
      <w:proofErr w:type="spellStart"/>
      <w:r w:rsidRPr="00926F61">
        <w:rPr>
          <w:rFonts w:ascii="Arial" w:hAnsi="Arial" w:cs="Arial"/>
          <w:color w:val="262626" w:themeColor="text1" w:themeTint="D9"/>
          <w:sz w:val="20"/>
          <w:szCs w:val="20"/>
          <w:lang w:val="en-US"/>
        </w:rPr>
        <w:t>gustsantitaura</w:t>
      </w:r>
      <w:proofErr w:type="spellEnd"/>
      <w:r w:rsidRPr="00926F61">
        <w:rPr>
          <w:rFonts w:ascii="Arial" w:hAnsi="Arial" w:cs="Arial"/>
          <w:color w:val="262626" w:themeColor="text1" w:themeTint="D9"/>
          <w:sz w:val="20"/>
          <w:szCs w:val="20"/>
          <w:lang w:val="en-US"/>
        </w:rPr>
        <w:t xml:space="preserve"> </w:t>
      </w:r>
    </w:p>
    <w:p w:rsidR="002F56AC" w:rsidRPr="00926F61" w:rsidRDefault="009433AD" w:rsidP="002E25DC">
      <w:pPr>
        <w:spacing w:after="0"/>
        <w:rPr>
          <w:rFonts w:ascii="Arial" w:hAnsi="Arial" w:cs="Arial"/>
          <w:color w:val="262626" w:themeColor="text1" w:themeTint="D9"/>
          <w:sz w:val="20"/>
          <w:szCs w:val="20"/>
        </w:rPr>
      </w:pPr>
      <w:r w:rsidRPr="00926F61">
        <w:rPr>
          <w:rFonts w:ascii="Arial" w:hAnsi="Arial" w:cs="Arial"/>
          <w:color w:val="262626" w:themeColor="text1" w:themeTint="D9"/>
          <w:sz w:val="20"/>
          <w:szCs w:val="20"/>
        </w:rPr>
        <w:t>Instagram: instagram.com/</w:t>
      </w:r>
      <w:proofErr w:type="spellStart"/>
      <w:r w:rsidRPr="00926F61">
        <w:rPr>
          <w:rFonts w:ascii="Arial" w:hAnsi="Arial" w:cs="Arial"/>
          <w:color w:val="262626" w:themeColor="text1" w:themeTint="D9"/>
          <w:sz w:val="20"/>
          <w:szCs w:val="20"/>
        </w:rPr>
        <w:t>gustsantitaura</w:t>
      </w:r>
      <w:proofErr w:type="spellEnd"/>
    </w:p>
    <w:sectPr w:rsidR="002F56AC" w:rsidRPr="00926F61" w:rsidSect="00DD7CBB">
      <w:headerReference w:type="default" r:id="rId7"/>
      <w:pgSz w:w="11906" w:h="16838"/>
      <w:pgMar w:top="1417" w:right="1700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021" w:rsidRDefault="00527021" w:rsidP="006A24B7">
      <w:pPr>
        <w:spacing w:after="0" w:line="240" w:lineRule="auto"/>
      </w:pPr>
      <w:r>
        <w:separator/>
      </w:r>
    </w:p>
  </w:endnote>
  <w:endnote w:type="continuationSeparator" w:id="0">
    <w:p w:rsidR="00527021" w:rsidRDefault="00527021" w:rsidP="006A2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Adobe Caslon Pro"/>
    <w:charset w:val="4D"/>
    <w:family w:val="roman"/>
    <w:pitch w:val="variable"/>
    <w:sig w:usb0="00000007" w:usb1="00000001" w:usb2="00000000" w:usb3="00000000" w:csb0="00000093" w:csb1="00000000"/>
  </w:font>
  <w:font w:name="Droid Serif">
    <w:altName w:val="Droid Serif"/>
    <w:charset w:val="00"/>
    <w:family w:val="roman"/>
    <w:pitch w:val="variable"/>
    <w:sig w:usb0="E00002EF" w:usb1="4000205B" w:usb2="00000028" w:usb3="00000000" w:csb0="0000019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Echoes Sans">
    <w:altName w:val="Calibri"/>
    <w:panose1 w:val="00000000000000000000"/>
    <w:charset w:val="00"/>
    <w:family w:val="modern"/>
    <w:notTrueType/>
    <w:pitch w:val="variable"/>
    <w:sig w:usb0="8000022F" w:usb1="40000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-Regular">
    <w:altName w:val="Arial"/>
    <w:charset w:val="00"/>
    <w:family w:val="auto"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021" w:rsidRDefault="00527021" w:rsidP="006A24B7">
      <w:pPr>
        <w:spacing w:after="0" w:line="240" w:lineRule="auto"/>
      </w:pPr>
      <w:r>
        <w:separator/>
      </w:r>
    </w:p>
  </w:footnote>
  <w:footnote w:type="continuationSeparator" w:id="0">
    <w:p w:rsidR="00527021" w:rsidRDefault="00527021" w:rsidP="006A2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30F" w:rsidRDefault="00DD7CBB" w:rsidP="00DD7CBB">
    <w:pPr>
      <w:pStyle w:val="Encabezado"/>
      <w:ind w:left="708" w:firstLine="4956"/>
      <w:jc w:val="center"/>
    </w:pPr>
    <w:r w:rsidRPr="00DD7CBB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-353719</wp:posOffset>
          </wp:positionH>
          <wp:positionV relativeFrom="paragraph">
            <wp:posOffset>-466832</wp:posOffset>
          </wp:positionV>
          <wp:extent cx="2292829" cy="1354347"/>
          <wp:effectExtent l="19050" t="0" r="0" b="0"/>
          <wp:wrapNone/>
          <wp:docPr id="6" name="Imagen 2" descr="http://marketingtools.iberostar.com/ficheros/logos/0b8aff0438617c055eb55f0ba5d226fa/AF_IB_HOTELS_RESORTS_VV_POS_RGB_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marketingtools.iberostar.com/ficheros/logos/0b8aff0438617c055eb55f0ba5d226fa/AF_IB_HOTELS_RESORTS_VV_POS_RGB_bi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829" cy="1354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inline distT="0" distB="0" distL="0" distR="0">
          <wp:extent cx="1566931" cy="617359"/>
          <wp:effectExtent l="19050" t="0" r="0" b="0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620" cy="62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it-IT" w:vendorID="64" w:dllVersion="4096" w:nlCheck="1" w:checkStyle="0"/>
  <w:activeWritingStyle w:appName="MSWord" w:lang="es-ES" w:vendorID="64" w:dllVersion="131078" w:nlCheck="1" w:checkStyle="1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ED6EBE"/>
    <w:rsid w:val="000C12E6"/>
    <w:rsid w:val="000C58A7"/>
    <w:rsid w:val="000E1E1A"/>
    <w:rsid w:val="001508E3"/>
    <w:rsid w:val="00165ECD"/>
    <w:rsid w:val="001D230F"/>
    <w:rsid w:val="001E1DCE"/>
    <w:rsid w:val="00217F5E"/>
    <w:rsid w:val="00255D85"/>
    <w:rsid w:val="002C2C5C"/>
    <w:rsid w:val="002E25DC"/>
    <w:rsid w:val="002F56AC"/>
    <w:rsid w:val="00302442"/>
    <w:rsid w:val="00355D63"/>
    <w:rsid w:val="003B05E6"/>
    <w:rsid w:val="00404E66"/>
    <w:rsid w:val="004C0121"/>
    <w:rsid w:val="00527021"/>
    <w:rsid w:val="00561870"/>
    <w:rsid w:val="005B022B"/>
    <w:rsid w:val="005F6BC5"/>
    <w:rsid w:val="00613DF9"/>
    <w:rsid w:val="00630375"/>
    <w:rsid w:val="00671536"/>
    <w:rsid w:val="00676405"/>
    <w:rsid w:val="006A24B7"/>
    <w:rsid w:val="007155F8"/>
    <w:rsid w:val="00763ACC"/>
    <w:rsid w:val="007854B8"/>
    <w:rsid w:val="00791748"/>
    <w:rsid w:val="007C5787"/>
    <w:rsid w:val="00926F61"/>
    <w:rsid w:val="009433AD"/>
    <w:rsid w:val="0094679D"/>
    <w:rsid w:val="0096543D"/>
    <w:rsid w:val="00970BB4"/>
    <w:rsid w:val="0098223E"/>
    <w:rsid w:val="009A0DF0"/>
    <w:rsid w:val="00AA0CE4"/>
    <w:rsid w:val="00AA6B80"/>
    <w:rsid w:val="00AE1125"/>
    <w:rsid w:val="00AF2F7E"/>
    <w:rsid w:val="00B34D7A"/>
    <w:rsid w:val="00B55F2F"/>
    <w:rsid w:val="00B6682E"/>
    <w:rsid w:val="00B72DC6"/>
    <w:rsid w:val="00BA42DB"/>
    <w:rsid w:val="00C136D6"/>
    <w:rsid w:val="00C67519"/>
    <w:rsid w:val="00C72F7D"/>
    <w:rsid w:val="00CC0412"/>
    <w:rsid w:val="00CD049A"/>
    <w:rsid w:val="00CD3678"/>
    <w:rsid w:val="00CF4E0B"/>
    <w:rsid w:val="00D05508"/>
    <w:rsid w:val="00D072BF"/>
    <w:rsid w:val="00D50023"/>
    <w:rsid w:val="00D625D4"/>
    <w:rsid w:val="00DD7CBB"/>
    <w:rsid w:val="00E048E1"/>
    <w:rsid w:val="00E25423"/>
    <w:rsid w:val="00E462DA"/>
    <w:rsid w:val="00E67242"/>
    <w:rsid w:val="00E90586"/>
    <w:rsid w:val="00EB6A81"/>
    <w:rsid w:val="00ED3D0A"/>
    <w:rsid w:val="00ED6EBE"/>
    <w:rsid w:val="00F643A4"/>
    <w:rsid w:val="00F8213D"/>
    <w:rsid w:val="00F86176"/>
    <w:rsid w:val="00FC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EBE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D6EBE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6EB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2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24B7"/>
    <w:rPr>
      <w:rFonts w:ascii="Tahoma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6A24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24B7"/>
    <w:rPr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6A24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A24B7"/>
    <w:rPr>
      <w:lang w:val="en-US"/>
    </w:rPr>
  </w:style>
  <w:style w:type="paragraph" w:customStyle="1" w:styleId="Default">
    <w:name w:val="Default"/>
    <w:rsid w:val="009433AD"/>
    <w:pPr>
      <w:autoSpaceDE w:val="0"/>
      <w:autoSpaceDN w:val="0"/>
      <w:adjustRightInd w:val="0"/>
      <w:spacing w:after="0" w:line="240" w:lineRule="auto"/>
    </w:pPr>
    <w:rPr>
      <w:rFonts w:ascii="Adobe Caslon Pro" w:hAnsi="Adobe Caslon Pro" w:cs="Adobe Caslon Pr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433AD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9433AD"/>
    <w:rPr>
      <w:rFonts w:cs="Adobe Caslon Pro"/>
      <w:color w:val="000000"/>
      <w:sz w:val="28"/>
      <w:szCs w:val="28"/>
    </w:rPr>
  </w:style>
  <w:style w:type="character" w:customStyle="1" w:styleId="A4">
    <w:name w:val="A4"/>
    <w:uiPriority w:val="99"/>
    <w:rsid w:val="009433AD"/>
    <w:rPr>
      <w:rFonts w:cs="Droid Serif"/>
      <w:color w:val="000000"/>
      <w:sz w:val="44"/>
      <w:szCs w:val="44"/>
    </w:rPr>
  </w:style>
  <w:style w:type="character" w:customStyle="1" w:styleId="A2">
    <w:name w:val="A2"/>
    <w:uiPriority w:val="99"/>
    <w:rsid w:val="009433AD"/>
    <w:rPr>
      <w:rFonts w:ascii="Open Sans Semibold" w:hAnsi="Open Sans Semibold" w:cs="Open Sans Semibold"/>
      <w:b/>
      <w:bCs/>
      <w:color w:val="000000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0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taurantgus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1061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Iberostar</Company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Lluc Guasp</dc:creator>
  <cp:lastModifiedBy>Aida</cp:lastModifiedBy>
  <cp:revision>3</cp:revision>
  <dcterms:created xsi:type="dcterms:W3CDTF">2018-05-25T11:12:00Z</dcterms:created>
  <dcterms:modified xsi:type="dcterms:W3CDTF">2018-06-05T11:36:00Z</dcterms:modified>
</cp:coreProperties>
</file>