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E0FD6" w14:textId="3BFAD616" w:rsidR="00365F6C" w:rsidRPr="000F6655" w:rsidRDefault="00A87CAC" w:rsidP="004231DF">
      <w:pPr>
        <w:jc w:val="right"/>
        <w:rPr>
          <w:rFonts w:ascii="Echoes Sans" w:hAnsi="Echoes Sans" w:cs="Arial"/>
          <w:color w:val="262626" w:themeColor="text1" w:themeTint="D9"/>
          <w:sz w:val="20"/>
          <w:szCs w:val="20"/>
          <w:lang w:val="es-ES"/>
        </w:rPr>
      </w:pPr>
      <w:r w:rsidRPr="000F6655">
        <w:rPr>
          <w:rFonts w:ascii="Echoes Sans" w:hAnsi="Echoes Sans" w:cs="Arial"/>
          <w:color w:val="262626" w:themeColor="text1" w:themeTint="D9"/>
          <w:sz w:val="20"/>
          <w:szCs w:val="20"/>
          <w:lang w:val="es-ES"/>
        </w:rPr>
        <w:t>NOTA DE PRENSA</w:t>
      </w:r>
    </w:p>
    <w:p w14:paraId="4B208E38" w14:textId="5A567E6D" w:rsidR="003E66E1" w:rsidRPr="000D2E4E" w:rsidRDefault="00C848A5" w:rsidP="003F36F9">
      <w:pPr>
        <w:jc w:val="center"/>
        <w:rPr>
          <w:rFonts w:ascii="Echoes Sans" w:hAnsi="Echoes Sans"/>
          <w:color w:val="85B4A8"/>
          <w:sz w:val="40"/>
          <w:szCs w:val="35"/>
          <w:lang w:val="es-ES"/>
        </w:rPr>
      </w:pPr>
      <w:r>
        <w:rPr>
          <w:rFonts w:ascii="Echoes Sans" w:hAnsi="Echoes Sans"/>
          <w:color w:val="85B4A8"/>
          <w:sz w:val="40"/>
          <w:szCs w:val="35"/>
          <w:lang w:val="es-ES"/>
        </w:rPr>
        <w:t>IBEROSTAR SÁBILA, UN NUEVO HOTEL EN TENERIFE</w:t>
      </w:r>
    </w:p>
    <w:p w14:paraId="5A78C909" w14:textId="77777777" w:rsidR="00865BDA" w:rsidRDefault="00865BDA" w:rsidP="00865BDA">
      <w:pPr>
        <w:pStyle w:val="ListParagraph"/>
        <w:ind w:left="360"/>
        <w:jc w:val="both"/>
        <w:rPr>
          <w:rFonts w:ascii="Arial" w:hAnsi="Arial" w:cs="Arial"/>
          <w:b/>
          <w:i/>
          <w:color w:val="002060"/>
          <w:sz w:val="20"/>
          <w:lang w:val="es-ES"/>
        </w:rPr>
      </w:pPr>
    </w:p>
    <w:p w14:paraId="2A31D9D5" w14:textId="01E5D5D0" w:rsidR="0061000B" w:rsidRPr="004B5C85" w:rsidRDefault="00C82A09" w:rsidP="00FD79D9">
      <w:pPr>
        <w:pStyle w:val="ListParagraph"/>
        <w:numPr>
          <w:ilvl w:val="0"/>
          <w:numId w:val="3"/>
        </w:numPr>
        <w:spacing w:after="0" w:line="240" w:lineRule="auto"/>
        <w:ind w:left="360"/>
        <w:jc w:val="both"/>
        <w:rPr>
          <w:rFonts w:ascii="Arial" w:hAnsi="Arial" w:cs="Arial"/>
          <w:b/>
          <w:i/>
          <w:color w:val="262626" w:themeColor="text1" w:themeTint="D9"/>
          <w:sz w:val="20"/>
          <w:szCs w:val="20"/>
          <w:lang w:val="es-ES"/>
        </w:rPr>
      </w:pPr>
      <w:r w:rsidRPr="004B5C85">
        <w:rPr>
          <w:rFonts w:ascii="Arial" w:hAnsi="Arial" w:cs="Arial"/>
          <w:b/>
          <w:i/>
          <w:color w:val="262626" w:themeColor="text1" w:themeTint="D9"/>
          <w:sz w:val="20"/>
          <w:szCs w:val="20"/>
          <w:lang w:val="es-ES"/>
        </w:rPr>
        <w:t xml:space="preserve">Tras </w:t>
      </w:r>
      <w:r w:rsidR="00357DD4" w:rsidRPr="004B5C85">
        <w:rPr>
          <w:rFonts w:ascii="Arial" w:hAnsi="Arial" w:cs="Arial"/>
          <w:b/>
          <w:i/>
          <w:color w:val="262626" w:themeColor="text1" w:themeTint="D9"/>
          <w:sz w:val="20"/>
          <w:szCs w:val="20"/>
          <w:lang w:val="es-ES"/>
        </w:rPr>
        <w:t>12</w:t>
      </w:r>
      <w:r w:rsidRPr="004B5C85">
        <w:rPr>
          <w:rFonts w:ascii="Arial" w:hAnsi="Arial" w:cs="Arial"/>
          <w:b/>
          <w:i/>
          <w:color w:val="262626" w:themeColor="text1" w:themeTint="D9"/>
          <w:sz w:val="20"/>
          <w:szCs w:val="20"/>
          <w:lang w:val="es-ES"/>
        </w:rPr>
        <w:t xml:space="preserve"> meses de reforma</w:t>
      </w:r>
      <w:r w:rsidR="0061000B" w:rsidRPr="004B5C85">
        <w:rPr>
          <w:rFonts w:ascii="Arial" w:hAnsi="Arial" w:cs="Arial"/>
          <w:b/>
          <w:i/>
          <w:color w:val="262626" w:themeColor="text1" w:themeTint="D9"/>
          <w:sz w:val="20"/>
          <w:szCs w:val="20"/>
          <w:lang w:val="es-ES"/>
        </w:rPr>
        <w:t xml:space="preserve"> y una inversión superior a </w:t>
      </w:r>
      <w:r w:rsidR="00357DD4" w:rsidRPr="004B5C85">
        <w:rPr>
          <w:rFonts w:ascii="Arial" w:hAnsi="Arial" w:cs="Arial"/>
          <w:b/>
          <w:i/>
          <w:color w:val="262626" w:themeColor="text1" w:themeTint="D9"/>
          <w:sz w:val="20"/>
          <w:szCs w:val="20"/>
          <w:lang w:val="es-ES"/>
        </w:rPr>
        <w:t>40 millones de</w:t>
      </w:r>
      <w:r w:rsidR="0061000B" w:rsidRPr="004B5C85">
        <w:rPr>
          <w:rFonts w:ascii="Arial" w:hAnsi="Arial" w:cs="Arial"/>
          <w:b/>
          <w:i/>
          <w:color w:val="262626" w:themeColor="text1" w:themeTint="D9"/>
          <w:sz w:val="20"/>
          <w:szCs w:val="20"/>
          <w:lang w:val="es-ES"/>
        </w:rPr>
        <w:t xml:space="preserve"> euros</w:t>
      </w:r>
      <w:r w:rsidR="003F36F9">
        <w:rPr>
          <w:rFonts w:ascii="Arial" w:hAnsi="Arial" w:cs="Arial"/>
          <w:b/>
          <w:i/>
          <w:color w:val="262626" w:themeColor="text1" w:themeTint="D9"/>
          <w:sz w:val="20"/>
          <w:szCs w:val="20"/>
          <w:lang w:val="es-ES"/>
        </w:rPr>
        <w:t xml:space="preserve">, la cadena hotelera </w:t>
      </w:r>
      <w:r w:rsidR="0061000B" w:rsidRPr="004B5C85">
        <w:rPr>
          <w:rFonts w:ascii="Arial" w:hAnsi="Arial" w:cs="Arial"/>
          <w:b/>
          <w:i/>
          <w:color w:val="262626" w:themeColor="text1" w:themeTint="D9"/>
          <w:sz w:val="20"/>
          <w:szCs w:val="20"/>
          <w:lang w:val="es-ES"/>
        </w:rPr>
        <w:t xml:space="preserve">abre las puertas de Iberostar Sábila, un hotel </w:t>
      </w:r>
      <w:r w:rsidR="00357DD4" w:rsidRPr="004B5C85">
        <w:rPr>
          <w:rFonts w:ascii="Arial" w:hAnsi="Arial" w:cs="Arial"/>
          <w:b/>
          <w:i/>
          <w:color w:val="262626" w:themeColor="text1" w:themeTint="D9"/>
          <w:sz w:val="20"/>
          <w:szCs w:val="20"/>
          <w:lang w:val="es-ES"/>
        </w:rPr>
        <w:t xml:space="preserve">de categoría 5 estrellas que ofrece una innovadora propuesta de servicios </w:t>
      </w:r>
      <w:r w:rsidR="0095011E" w:rsidRPr="004B5C85">
        <w:rPr>
          <w:rFonts w:ascii="Arial" w:hAnsi="Arial" w:cs="Arial"/>
          <w:b/>
          <w:i/>
          <w:color w:val="262626" w:themeColor="text1" w:themeTint="D9"/>
          <w:sz w:val="20"/>
          <w:szCs w:val="20"/>
          <w:lang w:val="es-ES"/>
        </w:rPr>
        <w:t xml:space="preserve">exclusivos enfocados </w:t>
      </w:r>
      <w:r w:rsidR="00357DD4" w:rsidRPr="004B5C85">
        <w:rPr>
          <w:rFonts w:ascii="Arial" w:hAnsi="Arial" w:cs="Arial"/>
          <w:b/>
          <w:i/>
          <w:color w:val="262626" w:themeColor="text1" w:themeTint="D9"/>
          <w:sz w:val="20"/>
          <w:szCs w:val="20"/>
          <w:lang w:val="es-ES"/>
        </w:rPr>
        <w:t>en el</w:t>
      </w:r>
      <w:r w:rsidR="0061000B" w:rsidRPr="004B5C85">
        <w:rPr>
          <w:rFonts w:ascii="Arial" w:hAnsi="Arial" w:cs="Arial"/>
          <w:b/>
          <w:i/>
          <w:color w:val="262626" w:themeColor="text1" w:themeTint="D9"/>
          <w:sz w:val="20"/>
          <w:szCs w:val="20"/>
          <w:lang w:val="es-ES"/>
        </w:rPr>
        <w:t xml:space="preserve"> segmento Sólo Adultos.</w:t>
      </w:r>
    </w:p>
    <w:p w14:paraId="2805D015" w14:textId="77777777" w:rsidR="002F4E25" w:rsidRPr="00FD79D9" w:rsidRDefault="002F4E25" w:rsidP="00FD79D9">
      <w:pPr>
        <w:pStyle w:val="ListParagraph"/>
        <w:spacing w:after="0" w:line="240" w:lineRule="auto"/>
        <w:ind w:left="360"/>
        <w:jc w:val="both"/>
        <w:rPr>
          <w:rFonts w:ascii="Arial" w:hAnsi="Arial" w:cs="Arial"/>
          <w:b/>
          <w:i/>
          <w:color w:val="262626" w:themeColor="text1" w:themeTint="D9"/>
          <w:sz w:val="20"/>
          <w:szCs w:val="20"/>
          <w:lang w:val="es-ES"/>
        </w:rPr>
      </w:pPr>
    </w:p>
    <w:p w14:paraId="483BA401" w14:textId="0C0FB6F0" w:rsidR="00281D0D" w:rsidRPr="004B5C85" w:rsidRDefault="00281D0D" w:rsidP="00FD79D9">
      <w:pPr>
        <w:pStyle w:val="ListParagraph"/>
        <w:numPr>
          <w:ilvl w:val="0"/>
          <w:numId w:val="3"/>
        </w:numPr>
        <w:spacing w:after="0" w:line="240" w:lineRule="auto"/>
        <w:ind w:left="360"/>
        <w:jc w:val="both"/>
        <w:rPr>
          <w:rFonts w:ascii="Arial" w:hAnsi="Arial" w:cs="Arial"/>
          <w:color w:val="262626" w:themeColor="text1" w:themeTint="D9"/>
          <w:sz w:val="20"/>
          <w:szCs w:val="20"/>
          <w:lang w:val="es-ES"/>
        </w:rPr>
      </w:pPr>
      <w:r w:rsidRPr="004B5C85">
        <w:rPr>
          <w:rFonts w:ascii="Arial" w:hAnsi="Arial" w:cs="Arial"/>
          <w:b/>
          <w:i/>
          <w:color w:val="262626" w:themeColor="text1" w:themeTint="D9"/>
          <w:sz w:val="20"/>
          <w:szCs w:val="20"/>
          <w:lang w:val="es-ES"/>
        </w:rPr>
        <w:t xml:space="preserve">Iberostar Sábila innova para ofrecer una experiencia de vacaciones </w:t>
      </w:r>
      <w:r w:rsidR="00C30E9D" w:rsidRPr="004B5C85">
        <w:rPr>
          <w:rFonts w:ascii="Arial" w:hAnsi="Arial" w:cs="Arial"/>
          <w:b/>
          <w:i/>
          <w:color w:val="262626" w:themeColor="text1" w:themeTint="D9"/>
          <w:sz w:val="20"/>
          <w:szCs w:val="20"/>
          <w:lang w:val="es-ES"/>
        </w:rPr>
        <w:t>excelente</w:t>
      </w:r>
      <w:r w:rsidR="00F2396B">
        <w:rPr>
          <w:rFonts w:ascii="Arial" w:hAnsi="Arial" w:cs="Arial"/>
          <w:b/>
          <w:i/>
          <w:color w:val="262626" w:themeColor="text1" w:themeTint="D9"/>
          <w:sz w:val="20"/>
          <w:szCs w:val="20"/>
          <w:lang w:val="es-ES"/>
        </w:rPr>
        <w:t xml:space="preserve"> y evocar sensaciones a través de los cinco sentidos. </w:t>
      </w:r>
      <w:r w:rsidR="006E0C49">
        <w:rPr>
          <w:rFonts w:ascii="Arial" w:hAnsi="Arial" w:cs="Arial"/>
          <w:b/>
          <w:i/>
          <w:color w:val="262626" w:themeColor="text1" w:themeTint="D9"/>
          <w:sz w:val="20"/>
          <w:szCs w:val="20"/>
          <w:lang w:val="es-ES"/>
        </w:rPr>
        <w:t>E</w:t>
      </w:r>
      <w:r w:rsidR="00904116" w:rsidRPr="004B5C85">
        <w:rPr>
          <w:rFonts w:ascii="Arial" w:hAnsi="Arial" w:cs="Arial"/>
          <w:b/>
          <w:i/>
          <w:color w:val="262626" w:themeColor="text1" w:themeTint="D9"/>
          <w:sz w:val="20"/>
          <w:szCs w:val="20"/>
          <w:lang w:val="es-ES"/>
        </w:rPr>
        <w:t xml:space="preserve">l huésped </w:t>
      </w:r>
      <w:r w:rsidR="007D5AD0">
        <w:rPr>
          <w:rFonts w:ascii="Arial" w:hAnsi="Arial" w:cs="Arial"/>
          <w:b/>
          <w:i/>
          <w:color w:val="262626" w:themeColor="text1" w:themeTint="D9"/>
          <w:sz w:val="20"/>
          <w:szCs w:val="20"/>
          <w:lang w:val="es-ES"/>
        </w:rPr>
        <w:t>puede</w:t>
      </w:r>
      <w:r w:rsidR="00904116" w:rsidRPr="004B5C85">
        <w:rPr>
          <w:rFonts w:ascii="Arial" w:hAnsi="Arial" w:cs="Arial"/>
          <w:b/>
          <w:i/>
          <w:color w:val="262626" w:themeColor="text1" w:themeTint="D9"/>
          <w:sz w:val="20"/>
          <w:szCs w:val="20"/>
          <w:lang w:val="es-ES"/>
        </w:rPr>
        <w:t xml:space="preserve"> disfrutar con un novedoso</w:t>
      </w:r>
      <w:r w:rsidRPr="004B5C85">
        <w:rPr>
          <w:rFonts w:ascii="Arial" w:hAnsi="Arial" w:cs="Arial"/>
          <w:b/>
          <w:i/>
          <w:color w:val="262626" w:themeColor="text1" w:themeTint="D9"/>
          <w:sz w:val="20"/>
          <w:szCs w:val="20"/>
          <w:lang w:val="es-ES"/>
        </w:rPr>
        <w:t xml:space="preserve"> mercado gastronómico, un exclusivo café bar con productos para celiacos y una sala equipada con la última tecnología para el relax y el entretenimiento. </w:t>
      </w:r>
    </w:p>
    <w:p w14:paraId="330F866B" w14:textId="77777777" w:rsidR="00281D0D" w:rsidRPr="004B5C85" w:rsidRDefault="00281D0D" w:rsidP="00281D0D">
      <w:pPr>
        <w:pStyle w:val="ListParagraph"/>
        <w:rPr>
          <w:rFonts w:ascii="Arial" w:hAnsi="Arial" w:cs="Arial"/>
          <w:b/>
          <w:i/>
          <w:color w:val="262626" w:themeColor="text1" w:themeTint="D9"/>
          <w:sz w:val="20"/>
          <w:szCs w:val="20"/>
          <w:lang w:val="es-ES"/>
        </w:rPr>
      </w:pPr>
    </w:p>
    <w:p w14:paraId="36A570A5" w14:textId="692863FD" w:rsidR="00865BDA" w:rsidRDefault="003B285F" w:rsidP="00281D0D">
      <w:pPr>
        <w:pStyle w:val="ListParagraph"/>
        <w:ind w:left="0"/>
        <w:jc w:val="both"/>
        <w:rPr>
          <w:rFonts w:ascii="Arial" w:hAnsi="Arial" w:cs="Arial"/>
          <w:color w:val="262626" w:themeColor="text1" w:themeTint="D9"/>
          <w:sz w:val="20"/>
          <w:szCs w:val="20"/>
          <w:lang w:val="es-ES"/>
        </w:rPr>
      </w:pPr>
      <w:r w:rsidRPr="004B5C85">
        <w:rPr>
          <w:rFonts w:ascii="Arial" w:hAnsi="Arial" w:cs="Arial"/>
          <w:b/>
          <w:i/>
          <w:color w:val="262626" w:themeColor="text1" w:themeTint="D9"/>
          <w:sz w:val="20"/>
          <w:szCs w:val="20"/>
          <w:lang w:val="es-ES"/>
        </w:rPr>
        <w:t xml:space="preserve">Madrid, </w:t>
      </w:r>
      <w:r w:rsidR="003F36F9">
        <w:rPr>
          <w:rFonts w:ascii="Arial" w:hAnsi="Arial" w:cs="Arial"/>
          <w:b/>
          <w:i/>
          <w:color w:val="262626" w:themeColor="text1" w:themeTint="D9"/>
          <w:sz w:val="20"/>
          <w:szCs w:val="20"/>
          <w:lang w:val="es-ES"/>
        </w:rPr>
        <w:t>7 de marzo</w:t>
      </w:r>
      <w:r w:rsidRPr="004B5C85">
        <w:rPr>
          <w:rFonts w:ascii="Arial" w:hAnsi="Arial" w:cs="Arial"/>
          <w:b/>
          <w:i/>
          <w:color w:val="262626" w:themeColor="text1" w:themeTint="D9"/>
          <w:sz w:val="20"/>
          <w:szCs w:val="20"/>
          <w:lang w:val="es-ES"/>
        </w:rPr>
        <w:t xml:space="preserve"> de 2018</w:t>
      </w:r>
      <w:r w:rsidRPr="004B5C85">
        <w:rPr>
          <w:rFonts w:ascii="Arial" w:hAnsi="Arial" w:cs="Arial"/>
          <w:color w:val="262626" w:themeColor="text1" w:themeTint="D9"/>
          <w:sz w:val="20"/>
          <w:szCs w:val="20"/>
          <w:lang w:val="es-ES"/>
        </w:rPr>
        <w:t xml:space="preserve">. </w:t>
      </w:r>
      <w:r w:rsidR="0062584F" w:rsidRPr="004B5C85">
        <w:rPr>
          <w:rFonts w:ascii="Arial" w:hAnsi="Arial" w:cs="Arial"/>
          <w:b/>
          <w:color w:val="262626" w:themeColor="text1" w:themeTint="D9"/>
          <w:sz w:val="20"/>
          <w:szCs w:val="20"/>
          <w:lang w:val="es-ES"/>
        </w:rPr>
        <w:t>Iberostar Hotels &amp; Resorts</w:t>
      </w:r>
      <w:r w:rsidR="0062584F" w:rsidRPr="004B5C85">
        <w:rPr>
          <w:rFonts w:ascii="Arial" w:hAnsi="Arial" w:cs="Arial"/>
          <w:color w:val="262626" w:themeColor="text1" w:themeTint="D9"/>
          <w:sz w:val="20"/>
          <w:szCs w:val="20"/>
          <w:lang w:val="es-ES"/>
        </w:rPr>
        <w:t xml:space="preserve"> </w:t>
      </w:r>
      <w:r w:rsidR="003F36F9">
        <w:rPr>
          <w:rFonts w:ascii="Arial" w:hAnsi="Arial" w:cs="Arial"/>
          <w:color w:val="262626" w:themeColor="text1" w:themeTint="D9"/>
          <w:sz w:val="20"/>
          <w:szCs w:val="20"/>
          <w:lang w:val="es-ES"/>
        </w:rPr>
        <w:t>inaugura este viernes 9 de marzo</w:t>
      </w:r>
      <w:r w:rsidR="00AD7C5C" w:rsidRPr="004B5C85">
        <w:rPr>
          <w:rFonts w:ascii="Arial" w:hAnsi="Arial" w:cs="Arial"/>
          <w:color w:val="262626" w:themeColor="text1" w:themeTint="D9"/>
          <w:sz w:val="20"/>
          <w:szCs w:val="20"/>
          <w:lang w:val="es-ES"/>
        </w:rPr>
        <w:t xml:space="preserve"> </w:t>
      </w:r>
      <w:r w:rsidR="00AD7C5C" w:rsidRPr="004B5C85">
        <w:rPr>
          <w:rFonts w:ascii="Arial" w:hAnsi="Arial" w:cs="Arial"/>
          <w:b/>
          <w:color w:val="262626" w:themeColor="text1" w:themeTint="D9"/>
          <w:sz w:val="20"/>
          <w:szCs w:val="20"/>
          <w:lang w:val="es-ES"/>
        </w:rPr>
        <w:t>Iberostar Sábila</w:t>
      </w:r>
      <w:r w:rsidR="00AD7C5C" w:rsidRPr="004B5C85">
        <w:rPr>
          <w:rFonts w:ascii="Arial" w:hAnsi="Arial" w:cs="Arial"/>
          <w:color w:val="262626" w:themeColor="text1" w:themeTint="D9"/>
          <w:sz w:val="20"/>
          <w:szCs w:val="20"/>
          <w:lang w:val="es-ES"/>
        </w:rPr>
        <w:t xml:space="preserve">, un hotel </w:t>
      </w:r>
      <w:r w:rsidR="007C05F0" w:rsidRPr="004B5C85">
        <w:rPr>
          <w:rFonts w:ascii="Arial" w:hAnsi="Arial" w:cs="Arial"/>
          <w:color w:val="262626" w:themeColor="text1" w:themeTint="D9"/>
          <w:sz w:val="20"/>
          <w:szCs w:val="20"/>
          <w:lang w:val="es-ES"/>
        </w:rPr>
        <w:t xml:space="preserve">de cinco estrellas </w:t>
      </w:r>
      <w:r w:rsidR="00122878" w:rsidRPr="004B5C85">
        <w:rPr>
          <w:rFonts w:ascii="Arial" w:hAnsi="Arial" w:cs="Arial"/>
          <w:color w:val="262626" w:themeColor="text1" w:themeTint="D9"/>
          <w:sz w:val="20"/>
          <w:szCs w:val="20"/>
          <w:lang w:val="es-ES"/>
        </w:rPr>
        <w:t>sólo para adultos</w:t>
      </w:r>
      <w:r w:rsidR="00156F4A" w:rsidRPr="004B5C85">
        <w:rPr>
          <w:rFonts w:ascii="Arial" w:hAnsi="Arial" w:cs="Arial"/>
          <w:color w:val="262626" w:themeColor="text1" w:themeTint="D9"/>
          <w:sz w:val="20"/>
          <w:szCs w:val="20"/>
          <w:lang w:val="es-ES"/>
        </w:rPr>
        <w:t xml:space="preserve"> </w:t>
      </w:r>
      <w:r w:rsidR="007C05F0" w:rsidRPr="004B5C85">
        <w:rPr>
          <w:rFonts w:ascii="Arial" w:hAnsi="Arial" w:cs="Arial"/>
          <w:color w:val="262626" w:themeColor="text1" w:themeTint="D9"/>
          <w:sz w:val="20"/>
          <w:szCs w:val="20"/>
          <w:lang w:val="es-ES"/>
        </w:rPr>
        <w:t>en</w:t>
      </w:r>
      <w:r w:rsidR="00566797" w:rsidRPr="004B5C85">
        <w:rPr>
          <w:rFonts w:ascii="Arial" w:hAnsi="Arial" w:cs="Arial"/>
          <w:color w:val="262626" w:themeColor="text1" w:themeTint="D9"/>
          <w:sz w:val="20"/>
          <w:szCs w:val="20"/>
          <w:lang w:val="es-ES"/>
        </w:rPr>
        <w:t xml:space="preserve"> </w:t>
      </w:r>
      <w:r w:rsidR="007C05F0" w:rsidRPr="004B5C85">
        <w:rPr>
          <w:rFonts w:ascii="Arial" w:hAnsi="Arial" w:cs="Arial"/>
          <w:color w:val="262626" w:themeColor="text1" w:themeTint="D9"/>
          <w:sz w:val="20"/>
          <w:szCs w:val="20"/>
          <w:lang w:val="es-ES"/>
        </w:rPr>
        <w:t xml:space="preserve">Costa Adeje, en el sur de Tenerife. </w:t>
      </w:r>
      <w:r w:rsidR="00BF1723" w:rsidRPr="004B5C85">
        <w:rPr>
          <w:rFonts w:ascii="Arial" w:hAnsi="Arial" w:cs="Arial"/>
          <w:color w:val="262626" w:themeColor="text1" w:themeTint="D9"/>
          <w:sz w:val="20"/>
          <w:szCs w:val="20"/>
          <w:lang w:val="es-ES"/>
        </w:rPr>
        <w:t>El</w:t>
      </w:r>
      <w:r w:rsidR="007C05F0" w:rsidRPr="004B5C85">
        <w:rPr>
          <w:rFonts w:ascii="Arial" w:hAnsi="Arial" w:cs="Arial"/>
          <w:color w:val="262626" w:themeColor="text1" w:themeTint="D9"/>
          <w:sz w:val="20"/>
          <w:szCs w:val="20"/>
          <w:lang w:val="es-ES"/>
        </w:rPr>
        <w:t xml:space="preserve"> nuevo establecimiento </w:t>
      </w:r>
      <w:r w:rsidR="00BF1723" w:rsidRPr="004B5C85">
        <w:rPr>
          <w:rFonts w:ascii="Arial" w:hAnsi="Arial" w:cs="Arial"/>
          <w:color w:val="262626" w:themeColor="text1" w:themeTint="D9"/>
          <w:sz w:val="20"/>
          <w:szCs w:val="20"/>
          <w:lang w:val="es-ES"/>
        </w:rPr>
        <w:t>es el resultado de la completa</w:t>
      </w:r>
      <w:r w:rsidR="00AD7C5C" w:rsidRPr="004B5C85">
        <w:rPr>
          <w:rFonts w:ascii="Arial" w:hAnsi="Arial" w:cs="Arial"/>
          <w:color w:val="262626" w:themeColor="text1" w:themeTint="D9"/>
          <w:sz w:val="20"/>
          <w:szCs w:val="20"/>
          <w:lang w:val="es-ES"/>
        </w:rPr>
        <w:t xml:space="preserve"> renovación </w:t>
      </w:r>
      <w:r w:rsidR="004537DF" w:rsidRPr="004B5C85">
        <w:rPr>
          <w:rFonts w:ascii="Arial" w:hAnsi="Arial" w:cs="Arial"/>
          <w:color w:val="262626" w:themeColor="text1" w:themeTint="D9"/>
          <w:sz w:val="20"/>
          <w:szCs w:val="20"/>
          <w:lang w:val="es-ES"/>
        </w:rPr>
        <w:t xml:space="preserve">del </w:t>
      </w:r>
      <w:r w:rsidR="00BF1723" w:rsidRPr="004B5C85">
        <w:rPr>
          <w:rFonts w:ascii="Arial" w:hAnsi="Arial" w:cs="Arial"/>
          <w:color w:val="262626" w:themeColor="text1" w:themeTint="D9"/>
          <w:sz w:val="20"/>
          <w:szCs w:val="20"/>
          <w:lang w:val="es-ES"/>
        </w:rPr>
        <w:t xml:space="preserve">anterior hotel </w:t>
      </w:r>
      <w:r w:rsidR="00AD7C5C" w:rsidRPr="004B5C85">
        <w:rPr>
          <w:rFonts w:ascii="Arial" w:hAnsi="Arial" w:cs="Arial"/>
          <w:color w:val="262626" w:themeColor="text1" w:themeTint="D9"/>
          <w:sz w:val="20"/>
          <w:szCs w:val="20"/>
          <w:lang w:val="es-ES"/>
        </w:rPr>
        <w:t>Iberostar Torviscas Playa</w:t>
      </w:r>
      <w:r w:rsidR="00BF1723" w:rsidRPr="004B5C85">
        <w:rPr>
          <w:rFonts w:ascii="Arial" w:hAnsi="Arial" w:cs="Arial"/>
          <w:color w:val="262626" w:themeColor="text1" w:themeTint="D9"/>
          <w:sz w:val="20"/>
          <w:szCs w:val="20"/>
          <w:lang w:val="es-ES"/>
        </w:rPr>
        <w:t xml:space="preserve">. Con una inversión de más de </w:t>
      </w:r>
      <w:r w:rsidR="00281D0D" w:rsidRPr="004B5C85">
        <w:rPr>
          <w:rFonts w:ascii="Arial" w:hAnsi="Arial" w:cs="Arial"/>
          <w:color w:val="262626" w:themeColor="text1" w:themeTint="D9"/>
          <w:sz w:val="20"/>
          <w:szCs w:val="20"/>
          <w:lang w:val="es-ES"/>
        </w:rPr>
        <w:t>40 millones</w:t>
      </w:r>
      <w:r w:rsidR="007C05F0" w:rsidRPr="004B5C85">
        <w:rPr>
          <w:rFonts w:ascii="Arial" w:hAnsi="Arial" w:cs="Arial"/>
          <w:color w:val="262626" w:themeColor="text1" w:themeTint="D9"/>
          <w:sz w:val="20"/>
          <w:szCs w:val="20"/>
          <w:lang w:val="es-ES"/>
        </w:rPr>
        <w:t xml:space="preserve"> </w:t>
      </w:r>
      <w:r w:rsidR="00BF1723" w:rsidRPr="004B5C85">
        <w:rPr>
          <w:rFonts w:ascii="Arial" w:hAnsi="Arial" w:cs="Arial"/>
          <w:color w:val="262626" w:themeColor="text1" w:themeTint="D9"/>
          <w:sz w:val="20"/>
          <w:szCs w:val="20"/>
          <w:lang w:val="es-ES"/>
        </w:rPr>
        <w:t xml:space="preserve">euros y </w:t>
      </w:r>
      <w:r w:rsidR="00A67B6B" w:rsidRPr="004B5C85">
        <w:rPr>
          <w:rFonts w:ascii="Arial" w:hAnsi="Arial" w:cs="Arial"/>
          <w:color w:val="262626" w:themeColor="text1" w:themeTint="D9"/>
          <w:sz w:val="20"/>
          <w:szCs w:val="20"/>
          <w:lang w:val="es-ES"/>
        </w:rPr>
        <w:t xml:space="preserve">tras </w:t>
      </w:r>
      <w:r w:rsidR="00281D0D" w:rsidRPr="004B5C85">
        <w:rPr>
          <w:rFonts w:ascii="Arial" w:hAnsi="Arial" w:cs="Arial"/>
          <w:color w:val="262626" w:themeColor="text1" w:themeTint="D9"/>
          <w:sz w:val="20"/>
          <w:szCs w:val="20"/>
          <w:lang w:val="es-ES"/>
        </w:rPr>
        <w:t xml:space="preserve">un año de </w:t>
      </w:r>
      <w:r w:rsidR="00BF1723" w:rsidRPr="004B5C85">
        <w:rPr>
          <w:rFonts w:ascii="Arial" w:hAnsi="Arial" w:cs="Arial"/>
          <w:color w:val="262626" w:themeColor="text1" w:themeTint="D9"/>
          <w:sz w:val="20"/>
          <w:szCs w:val="20"/>
          <w:lang w:val="es-ES"/>
        </w:rPr>
        <w:t>trabajo</w:t>
      </w:r>
      <w:r w:rsidR="00531BCB" w:rsidRPr="004B5C85">
        <w:rPr>
          <w:rFonts w:ascii="Arial" w:hAnsi="Arial" w:cs="Arial"/>
          <w:color w:val="262626" w:themeColor="text1" w:themeTint="D9"/>
          <w:sz w:val="20"/>
          <w:szCs w:val="20"/>
          <w:lang w:val="es-ES"/>
        </w:rPr>
        <w:t xml:space="preserve">, </w:t>
      </w:r>
      <w:r w:rsidR="00A67B6B" w:rsidRPr="004B5C85">
        <w:rPr>
          <w:rFonts w:ascii="Arial" w:hAnsi="Arial" w:cs="Arial"/>
          <w:b/>
          <w:color w:val="262626" w:themeColor="text1" w:themeTint="D9"/>
          <w:sz w:val="20"/>
          <w:szCs w:val="20"/>
          <w:lang w:val="es-ES"/>
        </w:rPr>
        <w:t>Iberostar Sábila</w:t>
      </w:r>
      <w:r w:rsidR="00A67B6B" w:rsidRPr="004B5C85">
        <w:rPr>
          <w:rFonts w:ascii="Arial" w:hAnsi="Arial" w:cs="Arial"/>
          <w:color w:val="262626" w:themeColor="text1" w:themeTint="D9"/>
          <w:sz w:val="20"/>
          <w:szCs w:val="20"/>
          <w:lang w:val="es-ES"/>
        </w:rPr>
        <w:t xml:space="preserve"> </w:t>
      </w:r>
      <w:r w:rsidR="00531BCB" w:rsidRPr="004B5C85">
        <w:rPr>
          <w:rFonts w:ascii="Arial" w:hAnsi="Arial" w:cs="Arial"/>
          <w:color w:val="262626" w:themeColor="text1" w:themeTint="D9"/>
          <w:sz w:val="20"/>
          <w:szCs w:val="20"/>
          <w:lang w:val="es-ES"/>
        </w:rPr>
        <w:t xml:space="preserve">es el reflejo de la gran apuesta de </w:t>
      </w:r>
      <w:r w:rsidR="00531BCB" w:rsidRPr="000F6655">
        <w:rPr>
          <w:rFonts w:ascii="Arial" w:hAnsi="Arial" w:cs="Arial"/>
          <w:b/>
          <w:color w:val="262626" w:themeColor="text1" w:themeTint="D9"/>
          <w:sz w:val="20"/>
          <w:szCs w:val="20"/>
          <w:lang w:val="es-ES"/>
        </w:rPr>
        <w:t>Iberostar</w:t>
      </w:r>
      <w:r w:rsidR="00531BCB" w:rsidRPr="004B5C85">
        <w:rPr>
          <w:rFonts w:ascii="Arial" w:hAnsi="Arial" w:cs="Arial"/>
          <w:color w:val="262626" w:themeColor="text1" w:themeTint="D9"/>
          <w:sz w:val="20"/>
          <w:szCs w:val="20"/>
          <w:lang w:val="es-ES"/>
        </w:rPr>
        <w:t xml:space="preserve"> </w:t>
      </w:r>
      <w:r w:rsidR="009400ED" w:rsidRPr="004B5C85">
        <w:rPr>
          <w:rFonts w:ascii="Arial" w:hAnsi="Arial" w:cs="Arial"/>
          <w:color w:val="262626" w:themeColor="text1" w:themeTint="D9"/>
          <w:sz w:val="20"/>
          <w:szCs w:val="20"/>
          <w:lang w:val="es-ES"/>
        </w:rPr>
        <w:t xml:space="preserve">por </w:t>
      </w:r>
      <w:r w:rsidR="00BF1723" w:rsidRPr="004B5C85">
        <w:rPr>
          <w:rFonts w:ascii="Arial" w:hAnsi="Arial" w:cs="Arial"/>
          <w:color w:val="262626" w:themeColor="text1" w:themeTint="D9"/>
          <w:sz w:val="20"/>
          <w:szCs w:val="20"/>
          <w:lang w:val="es-ES"/>
        </w:rPr>
        <w:t xml:space="preserve">ofrecer un producto de calidad y </w:t>
      </w:r>
      <w:r w:rsidR="007D5AD0">
        <w:rPr>
          <w:rFonts w:ascii="Arial" w:hAnsi="Arial" w:cs="Arial"/>
          <w:color w:val="262626" w:themeColor="text1" w:themeTint="D9"/>
          <w:sz w:val="20"/>
          <w:szCs w:val="20"/>
          <w:lang w:val="es-ES"/>
        </w:rPr>
        <w:t>su compromiso con</w:t>
      </w:r>
      <w:r w:rsidR="00BF1723" w:rsidRPr="004B5C85">
        <w:rPr>
          <w:rFonts w:ascii="Arial" w:hAnsi="Arial" w:cs="Arial"/>
          <w:color w:val="262626" w:themeColor="text1" w:themeTint="D9"/>
          <w:sz w:val="20"/>
          <w:szCs w:val="20"/>
          <w:lang w:val="es-ES"/>
        </w:rPr>
        <w:t xml:space="preserve"> Canarias como destino turístico de excelencia.</w:t>
      </w:r>
      <w:r w:rsidR="00122878" w:rsidRPr="004B5C85">
        <w:rPr>
          <w:rFonts w:ascii="Arial" w:hAnsi="Arial" w:cs="Arial"/>
          <w:color w:val="262626" w:themeColor="text1" w:themeTint="D9"/>
          <w:sz w:val="20"/>
          <w:szCs w:val="20"/>
          <w:lang w:val="es-ES"/>
        </w:rPr>
        <w:t xml:space="preserve"> </w:t>
      </w:r>
    </w:p>
    <w:p w14:paraId="2FAD3B87" w14:textId="23D17AE5" w:rsidR="003F36F9" w:rsidRPr="004B5C85" w:rsidRDefault="003F36F9" w:rsidP="003F36F9">
      <w:pPr>
        <w:jc w:val="both"/>
        <w:rPr>
          <w:rFonts w:ascii="Arial" w:hAnsi="Arial" w:cs="Arial"/>
          <w:color w:val="262626" w:themeColor="text1" w:themeTint="D9"/>
          <w:sz w:val="20"/>
          <w:szCs w:val="20"/>
          <w:lang w:val="es-ES"/>
        </w:rPr>
      </w:pPr>
      <w:r w:rsidRPr="004B5C85">
        <w:rPr>
          <w:rFonts w:ascii="Arial" w:hAnsi="Arial" w:cs="Arial"/>
          <w:color w:val="262626" w:themeColor="text1" w:themeTint="D9"/>
          <w:sz w:val="20"/>
          <w:szCs w:val="20"/>
          <w:lang w:val="es-ES"/>
        </w:rPr>
        <w:t xml:space="preserve">Con la reforma integral del edificio, </w:t>
      </w:r>
      <w:r w:rsidRPr="004B5C85">
        <w:rPr>
          <w:rFonts w:ascii="Arial" w:hAnsi="Arial" w:cs="Arial"/>
          <w:b/>
          <w:color w:val="262626" w:themeColor="text1" w:themeTint="D9"/>
          <w:sz w:val="20"/>
          <w:szCs w:val="20"/>
          <w:lang w:val="es-ES"/>
        </w:rPr>
        <w:t>Iberostar</w:t>
      </w:r>
      <w:r w:rsidRPr="004B5C85">
        <w:rPr>
          <w:rFonts w:ascii="Arial" w:hAnsi="Arial" w:cs="Arial"/>
          <w:color w:val="262626" w:themeColor="text1" w:themeTint="D9"/>
          <w:sz w:val="20"/>
          <w:szCs w:val="20"/>
          <w:lang w:val="es-ES"/>
        </w:rPr>
        <w:t xml:space="preserve"> ha buscado abrir las instalaciones al mar y crear un nuevo concepto de hotel, con servicios premium</w:t>
      </w:r>
      <w:r>
        <w:rPr>
          <w:rFonts w:ascii="Arial" w:hAnsi="Arial" w:cs="Arial"/>
          <w:color w:val="262626" w:themeColor="text1" w:themeTint="D9"/>
          <w:sz w:val="20"/>
          <w:szCs w:val="20"/>
          <w:lang w:val="es-ES"/>
        </w:rPr>
        <w:t xml:space="preserve"> </w:t>
      </w:r>
      <w:r w:rsidRPr="004B5C85">
        <w:rPr>
          <w:rFonts w:ascii="Arial" w:hAnsi="Arial" w:cs="Arial"/>
          <w:color w:val="262626" w:themeColor="text1" w:themeTint="D9"/>
          <w:sz w:val="20"/>
          <w:szCs w:val="20"/>
          <w:lang w:val="es-ES"/>
        </w:rPr>
        <w:t xml:space="preserve">y centrado en las emociones y en la estimulación de los sentidos. El nombre de </w:t>
      </w:r>
      <w:r w:rsidRPr="004B5C85">
        <w:rPr>
          <w:rFonts w:ascii="Arial" w:hAnsi="Arial" w:cs="Arial"/>
          <w:b/>
          <w:color w:val="262626" w:themeColor="text1" w:themeTint="D9"/>
          <w:sz w:val="20"/>
          <w:szCs w:val="20"/>
          <w:lang w:val="es-ES"/>
        </w:rPr>
        <w:t>Iberostar Sábila</w:t>
      </w:r>
      <w:r w:rsidRPr="004B5C85">
        <w:rPr>
          <w:rFonts w:ascii="Arial" w:hAnsi="Arial" w:cs="Arial"/>
          <w:color w:val="262626" w:themeColor="text1" w:themeTint="D9"/>
          <w:sz w:val="20"/>
          <w:szCs w:val="20"/>
          <w:lang w:val="es-ES"/>
        </w:rPr>
        <w:t xml:space="preserve">, remite </w:t>
      </w:r>
      <w:r>
        <w:rPr>
          <w:rFonts w:ascii="Arial" w:hAnsi="Arial" w:cs="Arial"/>
          <w:color w:val="262626" w:themeColor="text1" w:themeTint="D9"/>
          <w:sz w:val="20"/>
          <w:szCs w:val="20"/>
          <w:lang w:val="es-ES"/>
        </w:rPr>
        <w:t>a la voz árabe “</w:t>
      </w:r>
      <w:r w:rsidRPr="00997146">
        <w:rPr>
          <w:rFonts w:ascii="Arial" w:hAnsi="Arial" w:cs="Arial"/>
          <w:i/>
          <w:color w:val="262626" w:themeColor="text1" w:themeTint="D9"/>
          <w:sz w:val="20"/>
          <w:szCs w:val="20"/>
          <w:lang w:val="es-ES"/>
        </w:rPr>
        <w:t>Sabaira</w:t>
      </w:r>
      <w:r>
        <w:rPr>
          <w:rFonts w:ascii="Arial" w:hAnsi="Arial" w:cs="Arial"/>
          <w:color w:val="262626" w:themeColor="text1" w:themeTint="D9"/>
          <w:sz w:val="20"/>
          <w:szCs w:val="20"/>
          <w:lang w:val="es-ES"/>
        </w:rPr>
        <w:t>”, cuyo nombre científico es aloe. La zona sur de la isla de Tenerife, en particular la ubicada cerca del Teide, es idónea para el cultivo de la sábila. La especial vinculación de la isla con el cultivo de esta planta, así como sus propiedades beneficiosas para el organismo, explican la elección del nombre de este hotel. La presencia de esta planta se aprecia en múltiples detalles como en</w:t>
      </w:r>
      <w:r w:rsidRPr="004B5C85">
        <w:rPr>
          <w:rFonts w:ascii="Arial" w:hAnsi="Arial" w:cs="Arial"/>
          <w:color w:val="262626" w:themeColor="text1" w:themeTint="D9"/>
          <w:sz w:val="20"/>
          <w:szCs w:val="20"/>
          <w:lang w:val="es-ES"/>
        </w:rPr>
        <w:t xml:space="preserve"> la propuesta de tratamientos, </w:t>
      </w:r>
      <w:r>
        <w:rPr>
          <w:rFonts w:ascii="Arial" w:hAnsi="Arial" w:cs="Arial"/>
          <w:color w:val="262626" w:themeColor="text1" w:themeTint="D9"/>
          <w:sz w:val="20"/>
          <w:szCs w:val="20"/>
          <w:lang w:val="es-ES"/>
        </w:rPr>
        <w:t>la oferta gastronómica</w:t>
      </w:r>
      <w:r w:rsidRPr="004B5C85">
        <w:rPr>
          <w:rFonts w:ascii="Arial" w:hAnsi="Arial" w:cs="Arial"/>
          <w:color w:val="262626" w:themeColor="text1" w:themeTint="D9"/>
          <w:sz w:val="20"/>
          <w:szCs w:val="20"/>
          <w:lang w:val="es-ES"/>
        </w:rPr>
        <w:t xml:space="preserve"> y </w:t>
      </w:r>
      <w:r>
        <w:rPr>
          <w:rFonts w:ascii="Arial" w:hAnsi="Arial" w:cs="Arial"/>
          <w:color w:val="262626" w:themeColor="text1" w:themeTint="D9"/>
          <w:sz w:val="20"/>
          <w:szCs w:val="20"/>
          <w:lang w:val="es-ES"/>
        </w:rPr>
        <w:t xml:space="preserve">en </w:t>
      </w:r>
      <w:r w:rsidRPr="004B5C85">
        <w:rPr>
          <w:rFonts w:ascii="Arial" w:hAnsi="Arial" w:cs="Arial"/>
          <w:color w:val="262626" w:themeColor="text1" w:themeTint="D9"/>
          <w:sz w:val="20"/>
          <w:szCs w:val="20"/>
          <w:lang w:val="es-ES"/>
        </w:rPr>
        <w:t>la decoración</w:t>
      </w:r>
      <w:r>
        <w:rPr>
          <w:rFonts w:ascii="Arial" w:hAnsi="Arial" w:cs="Arial"/>
          <w:color w:val="262626" w:themeColor="text1" w:themeTint="D9"/>
          <w:sz w:val="20"/>
          <w:szCs w:val="20"/>
          <w:lang w:val="es-ES"/>
        </w:rPr>
        <w:t xml:space="preserve"> del hotel. De esta forma, los huéspedes podrán experimentar una experiencia relajante y regeneradora en un entorno único.</w:t>
      </w:r>
    </w:p>
    <w:p w14:paraId="3288E0D4" w14:textId="525D8519" w:rsidR="0087693D" w:rsidRPr="004B5C85" w:rsidRDefault="00281D0D" w:rsidP="0087693D">
      <w:pPr>
        <w:jc w:val="both"/>
        <w:rPr>
          <w:rFonts w:ascii="Arial" w:hAnsi="Arial" w:cs="Arial"/>
          <w:color w:val="262626" w:themeColor="text1" w:themeTint="D9"/>
          <w:sz w:val="20"/>
          <w:szCs w:val="20"/>
          <w:lang w:val="es-ES"/>
        </w:rPr>
      </w:pPr>
      <w:r w:rsidRPr="004B5C85">
        <w:rPr>
          <w:rFonts w:ascii="Arial" w:hAnsi="Arial" w:cs="Arial"/>
          <w:noProof/>
          <w:color w:val="262626" w:themeColor="text1" w:themeTint="D9"/>
          <w:sz w:val="20"/>
          <w:szCs w:val="20"/>
          <w:lang w:val="es-ES" w:eastAsia="es-ES"/>
        </w:rPr>
        <w:drawing>
          <wp:anchor distT="0" distB="0" distL="114300" distR="114300" simplePos="0" relativeHeight="251658240" behindDoc="1" locked="0" layoutInCell="1" allowOverlap="1" wp14:anchorId="2FBF53E6" wp14:editId="444404F7">
            <wp:simplePos x="0" y="0"/>
            <wp:positionH relativeFrom="margin">
              <wp:posOffset>3527425</wp:posOffset>
            </wp:positionH>
            <wp:positionV relativeFrom="paragraph">
              <wp:posOffset>22860</wp:posOffset>
            </wp:positionV>
            <wp:extent cx="2576195" cy="1717675"/>
            <wp:effectExtent l="0" t="0" r="0" b="0"/>
            <wp:wrapTight wrapText="bothSides">
              <wp:wrapPolygon edited="0">
                <wp:start x="0" y="0"/>
                <wp:lineTo x="0" y="21321"/>
                <wp:lineTo x="21403" y="21321"/>
                <wp:lineTo x="214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6195" cy="171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93D" w:rsidRPr="004B5C85">
        <w:rPr>
          <w:rFonts w:ascii="Arial" w:hAnsi="Arial" w:cs="Arial"/>
          <w:color w:val="262626" w:themeColor="text1" w:themeTint="D9"/>
          <w:sz w:val="20"/>
          <w:szCs w:val="20"/>
          <w:lang w:val="es-ES"/>
        </w:rPr>
        <w:t>El hotel cuenta con</w:t>
      </w:r>
      <w:r w:rsidR="00BB1989" w:rsidRPr="004B5C85">
        <w:rPr>
          <w:rFonts w:ascii="Arial" w:hAnsi="Arial" w:cs="Arial"/>
          <w:color w:val="262626" w:themeColor="text1" w:themeTint="D9"/>
          <w:sz w:val="20"/>
          <w:szCs w:val="20"/>
          <w:lang w:val="es-ES"/>
        </w:rPr>
        <w:t xml:space="preserve"> un total de</w:t>
      </w:r>
      <w:r w:rsidR="0087693D" w:rsidRPr="004B5C85">
        <w:rPr>
          <w:rFonts w:ascii="Arial" w:hAnsi="Arial" w:cs="Arial"/>
          <w:color w:val="262626" w:themeColor="text1" w:themeTint="D9"/>
          <w:sz w:val="20"/>
          <w:szCs w:val="20"/>
          <w:lang w:val="es-ES"/>
        </w:rPr>
        <w:t xml:space="preserve"> 472 </w:t>
      </w:r>
      <w:r w:rsidR="00F74C7C" w:rsidRPr="004B5C85">
        <w:rPr>
          <w:rFonts w:ascii="Arial" w:hAnsi="Arial" w:cs="Arial"/>
          <w:color w:val="262626" w:themeColor="text1" w:themeTint="D9"/>
          <w:sz w:val="20"/>
          <w:szCs w:val="20"/>
          <w:lang w:val="es-ES"/>
        </w:rPr>
        <w:t>estancias</w:t>
      </w:r>
      <w:r w:rsidR="0087693D" w:rsidRPr="004B5C85">
        <w:rPr>
          <w:rFonts w:ascii="Arial" w:hAnsi="Arial" w:cs="Arial"/>
          <w:color w:val="262626" w:themeColor="text1" w:themeTint="D9"/>
          <w:sz w:val="20"/>
          <w:szCs w:val="20"/>
          <w:lang w:val="es-ES"/>
        </w:rPr>
        <w:t xml:space="preserve"> </w:t>
      </w:r>
      <w:r w:rsidR="00BB1989" w:rsidRPr="004B5C85">
        <w:rPr>
          <w:rFonts w:ascii="Arial" w:hAnsi="Arial" w:cs="Arial"/>
          <w:color w:val="262626" w:themeColor="text1" w:themeTint="D9"/>
          <w:sz w:val="20"/>
          <w:szCs w:val="20"/>
          <w:lang w:val="es-ES"/>
        </w:rPr>
        <w:t>de diferentes tipos</w:t>
      </w:r>
      <w:r w:rsidR="0087693D" w:rsidRPr="004B5C85">
        <w:rPr>
          <w:rFonts w:ascii="Arial" w:hAnsi="Arial" w:cs="Arial"/>
          <w:color w:val="262626" w:themeColor="text1" w:themeTint="D9"/>
          <w:sz w:val="20"/>
          <w:szCs w:val="20"/>
          <w:lang w:val="es-ES"/>
        </w:rPr>
        <w:t>, habitaciones dobles estándar</w:t>
      </w:r>
      <w:r w:rsidR="007D5AD0">
        <w:rPr>
          <w:rFonts w:ascii="Arial" w:hAnsi="Arial" w:cs="Arial"/>
          <w:color w:val="262626" w:themeColor="text1" w:themeTint="D9"/>
          <w:sz w:val="20"/>
          <w:szCs w:val="20"/>
          <w:lang w:val="es-ES"/>
        </w:rPr>
        <w:t xml:space="preserve">, </w:t>
      </w:r>
      <w:r w:rsidR="0087693D" w:rsidRPr="004B5C85">
        <w:rPr>
          <w:rFonts w:ascii="Arial" w:hAnsi="Arial" w:cs="Arial"/>
          <w:color w:val="262626" w:themeColor="text1" w:themeTint="D9"/>
          <w:sz w:val="20"/>
          <w:szCs w:val="20"/>
          <w:lang w:val="es-ES"/>
        </w:rPr>
        <w:t xml:space="preserve">superiores </w:t>
      </w:r>
      <w:r w:rsidR="006E0C49">
        <w:rPr>
          <w:rFonts w:ascii="Arial" w:hAnsi="Arial" w:cs="Arial"/>
          <w:color w:val="262626" w:themeColor="text1" w:themeTint="D9"/>
          <w:sz w:val="20"/>
          <w:szCs w:val="20"/>
          <w:lang w:val="es-ES"/>
        </w:rPr>
        <w:t>y</w:t>
      </w:r>
      <w:r w:rsidR="0087693D" w:rsidRPr="004B5C85">
        <w:rPr>
          <w:rFonts w:ascii="Arial" w:hAnsi="Arial" w:cs="Arial"/>
          <w:color w:val="262626" w:themeColor="text1" w:themeTint="D9"/>
          <w:sz w:val="20"/>
          <w:szCs w:val="20"/>
          <w:lang w:val="es-ES"/>
        </w:rPr>
        <w:t xml:space="preserve"> ocho junior suites. </w:t>
      </w:r>
      <w:r w:rsidR="00BB1989" w:rsidRPr="004B5C85">
        <w:rPr>
          <w:rFonts w:ascii="Arial" w:hAnsi="Arial" w:cs="Arial"/>
          <w:color w:val="262626" w:themeColor="text1" w:themeTint="D9"/>
          <w:sz w:val="20"/>
          <w:szCs w:val="20"/>
          <w:lang w:val="es-ES"/>
        </w:rPr>
        <w:t>Entre otras, destacan las</w:t>
      </w:r>
      <w:r w:rsidR="0087693D" w:rsidRPr="004B5C85">
        <w:rPr>
          <w:rFonts w:ascii="Arial" w:hAnsi="Arial" w:cs="Arial"/>
          <w:color w:val="262626" w:themeColor="text1" w:themeTint="D9"/>
          <w:sz w:val="20"/>
          <w:szCs w:val="20"/>
          <w:lang w:val="es-ES"/>
        </w:rPr>
        <w:t xml:space="preserve"> 33 habitaciones </w:t>
      </w:r>
      <w:r w:rsidR="0087693D" w:rsidRPr="004B5C85">
        <w:rPr>
          <w:rFonts w:ascii="Arial" w:hAnsi="Arial" w:cs="Arial"/>
          <w:i/>
          <w:color w:val="262626" w:themeColor="text1" w:themeTint="D9"/>
          <w:sz w:val="20"/>
          <w:szCs w:val="20"/>
          <w:lang w:val="es-ES"/>
        </w:rPr>
        <w:t>Wellness</w:t>
      </w:r>
      <w:r w:rsidR="0087693D" w:rsidRPr="004B5C85">
        <w:rPr>
          <w:rFonts w:ascii="Arial" w:hAnsi="Arial" w:cs="Arial"/>
          <w:color w:val="262626" w:themeColor="text1" w:themeTint="D9"/>
          <w:sz w:val="20"/>
          <w:szCs w:val="20"/>
          <w:lang w:val="es-ES"/>
        </w:rPr>
        <w:t xml:space="preserve">, que incluyen ducha de cromoterapia, </w:t>
      </w:r>
      <w:r w:rsidR="0087693D" w:rsidRPr="004B5C85">
        <w:rPr>
          <w:rFonts w:ascii="Arial" w:hAnsi="Arial" w:cs="Arial"/>
          <w:i/>
          <w:color w:val="262626" w:themeColor="text1" w:themeTint="D9"/>
          <w:sz w:val="20"/>
          <w:szCs w:val="20"/>
          <w:lang w:val="es-ES"/>
        </w:rPr>
        <w:t xml:space="preserve">kettle </w:t>
      </w:r>
      <w:r w:rsidR="0087693D" w:rsidRPr="004B5C85">
        <w:rPr>
          <w:rFonts w:ascii="Arial" w:hAnsi="Arial" w:cs="Arial"/>
          <w:color w:val="262626" w:themeColor="text1" w:themeTint="D9"/>
          <w:sz w:val="20"/>
          <w:szCs w:val="20"/>
          <w:lang w:val="es-ES"/>
        </w:rPr>
        <w:t>para tés</w:t>
      </w:r>
      <w:r w:rsidR="003F43F3" w:rsidRPr="004B5C85">
        <w:rPr>
          <w:rFonts w:ascii="Arial" w:hAnsi="Arial" w:cs="Arial"/>
          <w:color w:val="262626" w:themeColor="text1" w:themeTint="D9"/>
          <w:sz w:val="20"/>
          <w:szCs w:val="20"/>
          <w:lang w:val="es-ES"/>
        </w:rPr>
        <w:t xml:space="preserve"> y</w:t>
      </w:r>
      <w:r w:rsidR="0087693D" w:rsidRPr="004B5C85">
        <w:rPr>
          <w:rFonts w:ascii="Arial" w:hAnsi="Arial" w:cs="Arial"/>
          <w:color w:val="262626" w:themeColor="text1" w:themeTint="D9"/>
          <w:sz w:val="20"/>
          <w:szCs w:val="20"/>
          <w:lang w:val="es-ES"/>
        </w:rPr>
        <w:t xml:space="preserve"> </w:t>
      </w:r>
      <w:r w:rsidR="0087693D" w:rsidRPr="004B5C85">
        <w:rPr>
          <w:rFonts w:ascii="Arial" w:hAnsi="Arial" w:cs="Arial"/>
          <w:i/>
          <w:color w:val="262626" w:themeColor="text1" w:themeTint="D9"/>
          <w:sz w:val="20"/>
          <w:szCs w:val="20"/>
          <w:lang w:val="es-ES"/>
        </w:rPr>
        <w:t>Wellness bits &amp; bites</w:t>
      </w:r>
      <w:r w:rsidR="0087693D" w:rsidRPr="004B5C85">
        <w:rPr>
          <w:rFonts w:ascii="Arial" w:hAnsi="Arial" w:cs="Arial"/>
          <w:color w:val="262626" w:themeColor="text1" w:themeTint="D9"/>
          <w:sz w:val="20"/>
          <w:szCs w:val="20"/>
          <w:lang w:val="es-ES"/>
        </w:rPr>
        <w:t xml:space="preserve"> – </w:t>
      </w:r>
      <w:r w:rsidR="003F43F3" w:rsidRPr="004B5C85">
        <w:rPr>
          <w:rFonts w:ascii="Arial" w:hAnsi="Arial" w:cs="Arial"/>
          <w:color w:val="262626" w:themeColor="text1" w:themeTint="D9"/>
          <w:sz w:val="20"/>
          <w:szCs w:val="20"/>
          <w:lang w:val="es-ES"/>
        </w:rPr>
        <w:t xml:space="preserve">un </w:t>
      </w:r>
      <w:r w:rsidR="0087693D" w:rsidRPr="004B5C85">
        <w:rPr>
          <w:rFonts w:ascii="Arial" w:hAnsi="Arial" w:cs="Arial"/>
          <w:color w:val="262626" w:themeColor="text1" w:themeTint="D9"/>
          <w:sz w:val="20"/>
          <w:szCs w:val="20"/>
          <w:lang w:val="es-ES"/>
        </w:rPr>
        <w:t xml:space="preserve">aperitivo </w:t>
      </w:r>
      <w:r w:rsidR="007D5AD0">
        <w:rPr>
          <w:rFonts w:ascii="Arial" w:hAnsi="Arial" w:cs="Arial"/>
          <w:color w:val="262626" w:themeColor="text1" w:themeTint="D9"/>
          <w:sz w:val="20"/>
          <w:szCs w:val="20"/>
          <w:lang w:val="es-ES"/>
        </w:rPr>
        <w:t>con</w:t>
      </w:r>
      <w:r w:rsidR="0087693D" w:rsidRPr="004B5C85">
        <w:rPr>
          <w:rFonts w:ascii="Arial" w:hAnsi="Arial" w:cs="Arial"/>
          <w:color w:val="262626" w:themeColor="text1" w:themeTint="D9"/>
          <w:sz w:val="20"/>
          <w:szCs w:val="20"/>
          <w:lang w:val="es-ES"/>
        </w:rPr>
        <w:t xml:space="preserve"> tés détox, galletas bio, </w:t>
      </w:r>
      <w:r w:rsidR="0087693D" w:rsidRPr="004B5C85">
        <w:rPr>
          <w:rFonts w:ascii="Arial" w:hAnsi="Arial" w:cs="Arial"/>
          <w:i/>
          <w:color w:val="262626" w:themeColor="text1" w:themeTint="D9"/>
          <w:sz w:val="20"/>
          <w:szCs w:val="20"/>
          <w:lang w:val="es-ES"/>
        </w:rPr>
        <w:t>smoothies</w:t>
      </w:r>
      <w:r w:rsidR="0087693D" w:rsidRPr="004B5C85">
        <w:rPr>
          <w:rFonts w:ascii="Arial" w:hAnsi="Arial" w:cs="Arial"/>
          <w:color w:val="262626" w:themeColor="text1" w:themeTint="D9"/>
          <w:sz w:val="20"/>
          <w:szCs w:val="20"/>
          <w:lang w:val="es-ES"/>
        </w:rPr>
        <w:t>, nueces y fruta fresca –, además de una selección de aromas</w:t>
      </w:r>
      <w:r w:rsidR="003F43F3" w:rsidRPr="004B5C85">
        <w:rPr>
          <w:rFonts w:ascii="Arial" w:hAnsi="Arial" w:cs="Arial"/>
          <w:color w:val="262626" w:themeColor="text1" w:themeTint="D9"/>
          <w:sz w:val="20"/>
          <w:szCs w:val="20"/>
          <w:lang w:val="es-ES"/>
        </w:rPr>
        <w:t xml:space="preserve"> y</w:t>
      </w:r>
      <w:r w:rsidR="0087693D" w:rsidRPr="004B5C85">
        <w:rPr>
          <w:rFonts w:ascii="Arial" w:hAnsi="Arial" w:cs="Arial"/>
          <w:color w:val="262626" w:themeColor="text1" w:themeTint="D9"/>
          <w:sz w:val="20"/>
          <w:szCs w:val="20"/>
          <w:lang w:val="es-ES"/>
        </w:rPr>
        <w:t xml:space="preserve"> acceso gratuito al spa. </w:t>
      </w:r>
    </w:p>
    <w:p w14:paraId="61EB0DFA" w14:textId="2B17DF02" w:rsidR="005B07A0" w:rsidRPr="004B5C85" w:rsidRDefault="005B07A0" w:rsidP="005B07A0">
      <w:pPr>
        <w:jc w:val="both"/>
        <w:rPr>
          <w:rFonts w:ascii="Arial" w:hAnsi="Arial" w:cs="Arial"/>
          <w:color w:val="262626" w:themeColor="text1" w:themeTint="D9"/>
          <w:sz w:val="20"/>
          <w:szCs w:val="20"/>
          <w:lang w:val="es-ES"/>
        </w:rPr>
      </w:pPr>
      <w:r w:rsidRPr="004B5C85">
        <w:rPr>
          <w:rFonts w:ascii="Arial" w:hAnsi="Arial" w:cs="Arial"/>
          <w:b/>
          <w:color w:val="262626" w:themeColor="text1" w:themeTint="D9"/>
          <w:sz w:val="20"/>
          <w:szCs w:val="20"/>
          <w:lang w:val="es-ES"/>
        </w:rPr>
        <w:t>Iberostar Sábila</w:t>
      </w:r>
      <w:r w:rsidRPr="004B5C85">
        <w:rPr>
          <w:rFonts w:ascii="Arial" w:hAnsi="Arial" w:cs="Arial"/>
          <w:color w:val="262626" w:themeColor="text1" w:themeTint="D9"/>
          <w:sz w:val="20"/>
          <w:szCs w:val="20"/>
          <w:lang w:val="es-ES"/>
        </w:rPr>
        <w:t xml:space="preserve"> forma parte de la selección de hoteles </w:t>
      </w:r>
      <w:r w:rsidRPr="004B5C85">
        <w:rPr>
          <w:rFonts w:ascii="Arial" w:hAnsi="Arial" w:cs="Arial"/>
          <w:b/>
          <w:color w:val="262626" w:themeColor="text1" w:themeTint="D9"/>
          <w:sz w:val="20"/>
          <w:szCs w:val="20"/>
          <w:lang w:val="es-ES"/>
        </w:rPr>
        <w:t>Iberostar</w:t>
      </w:r>
      <w:r w:rsidRPr="004B5C85">
        <w:rPr>
          <w:rFonts w:ascii="Arial" w:hAnsi="Arial" w:cs="Arial"/>
          <w:color w:val="262626" w:themeColor="text1" w:themeTint="D9"/>
          <w:sz w:val="20"/>
          <w:szCs w:val="20"/>
          <w:lang w:val="es-ES"/>
        </w:rPr>
        <w:t xml:space="preserve"> que ofrecen el exclusivo </w:t>
      </w:r>
      <w:r w:rsidRPr="004B5C85">
        <w:rPr>
          <w:rFonts w:ascii="Arial" w:hAnsi="Arial" w:cs="Arial"/>
          <w:b/>
          <w:color w:val="262626" w:themeColor="text1" w:themeTint="D9"/>
          <w:sz w:val="20"/>
          <w:szCs w:val="20"/>
          <w:lang w:val="es-ES"/>
        </w:rPr>
        <w:t xml:space="preserve">Star Prestige, </w:t>
      </w:r>
      <w:r w:rsidRPr="004B5C85">
        <w:rPr>
          <w:rFonts w:ascii="Arial" w:hAnsi="Arial" w:cs="Arial"/>
          <w:color w:val="262626" w:themeColor="text1" w:themeTint="D9"/>
          <w:sz w:val="20"/>
          <w:szCs w:val="20"/>
          <w:lang w:val="es-ES"/>
        </w:rPr>
        <w:t xml:space="preserve">un servicio premium que permite disfrutar de habitaciones </w:t>
      </w:r>
      <w:r w:rsidR="006E0C49">
        <w:rPr>
          <w:rFonts w:ascii="Arial" w:hAnsi="Arial" w:cs="Arial"/>
          <w:color w:val="262626" w:themeColor="text1" w:themeTint="D9"/>
          <w:sz w:val="20"/>
          <w:szCs w:val="20"/>
          <w:lang w:val="es-ES"/>
        </w:rPr>
        <w:t>de categoría superior</w:t>
      </w:r>
      <w:r w:rsidRPr="004B5C85">
        <w:rPr>
          <w:rFonts w:ascii="Arial" w:hAnsi="Arial" w:cs="Arial"/>
          <w:color w:val="262626" w:themeColor="text1" w:themeTint="D9"/>
          <w:sz w:val="20"/>
          <w:szCs w:val="20"/>
          <w:lang w:val="es-ES"/>
        </w:rPr>
        <w:t xml:space="preserve">, check-in y check-out personalizados </w:t>
      </w:r>
      <w:r w:rsidR="007D5AD0">
        <w:rPr>
          <w:rFonts w:ascii="Arial" w:hAnsi="Arial" w:cs="Arial"/>
          <w:color w:val="262626" w:themeColor="text1" w:themeTint="D9"/>
          <w:sz w:val="20"/>
          <w:szCs w:val="20"/>
          <w:lang w:val="es-ES"/>
        </w:rPr>
        <w:t>y</w:t>
      </w:r>
      <w:r w:rsidRPr="004B5C85">
        <w:rPr>
          <w:rFonts w:ascii="Arial" w:hAnsi="Arial" w:cs="Arial"/>
          <w:color w:val="262626" w:themeColor="text1" w:themeTint="D9"/>
          <w:sz w:val="20"/>
          <w:szCs w:val="20"/>
          <w:lang w:val="es-ES"/>
        </w:rPr>
        <w:t xml:space="preserve"> </w:t>
      </w:r>
      <w:r w:rsidR="007D5AD0">
        <w:rPr>
          <w:rFonts w:ascii="Arial" w:hAnsi="Arial" w:cs="Arial"/>
          <w:color w:val="262626" w:themeColor="text1" w:themeTint="D9"/>
          <w:sz w:val="20"/>
          <w:szCs w:val="20"/>
          <w:lang w:val="es-ES"/>
        </w:rPr>
        <w:t>atención</w:t>
      </w:r>
      <w:r w:rsidRPr="004B5C85">
        <w:rPr>
          <w:rFonts w:ascii="Arial" w:hAnsi="Arial" w:cs="Arial"/>
          <w:color w:val="262626" w:themeColor="text1" w:themeTint="D9"/>
          <w:sz w:val="20"/>
          <w:szCs w:val="20"/>
          <w:lang w:val="es-ES"/>
        </w:rPr>
        <w:t xml:space="preserve"> especial de </w:t>
      </w:r>
      <w:r w:rsidRPr="004B5C85">
        <w:rPr>
          <w:rFonts w:ascii="Arial" w:hAnsi="Arial" w:cs="Arial"/>
          <w:i/>
          <w:color w:val="262626" w:themeColor="text1" w:themeTint="D9"/>
          <w:sz w:val="20"/>
          <w:szCs w:val="20"/>
          <w:lang w:val="es-ES"/>
        </w:rPr>
        <w:t>concierge</w:t>
      </w:r>
      <w:r w:rsidRPr="004B5C85">
        <w:rPr>
          <w:rFonts w:ascii="Arial" w:hAnsi="Arial" w:cs="Arial"/>
          <w:color w:val="262626" w:themeColor="text1" w:themeTint="D9"/>
          <w:sz w:val="20"/>
          <w:szCs w:val="20"/>
          <w:lang w:val="es-ES"/>
        </w:rPr>
        <w:t xml:space="preserve">. Los huéspedes que contratan </w:t>
      </w:r>
      <w:r w:rsidR="00AD266D" w:rsidRPr="004B5C85">
        <w:rPr>
          <w:rFonts w:ascii="Arial" w:hAnsi="Arial" w:cs="Arial"/>
          <w:color w:val="262626" w:themeColor="text1" w:themeTint="D9"/>
          <w:sz w:val="20"/>
          <w:szCs w:val="20"/>
          <w:lang w:val="es-ES"/>
        </w:rPr>
        <w:t xml:space="preserve">este servicio </w:t>
      </w:r>
      <w:r w:rsidRPr="004B5C85">
        <w:rPr>
          <w:rFonts w:ascii="Arial" w:hAnsi="Arial" w:cs="Arial"/>
          <w:color w:val="262626" w:themeColor="text1" w:themeTint="D9"/>
          <w:sz w:val="20"/>
          <w:szCs w:val="20"/>
          <w:lang w:val="es-ES"/>
        </w:rPr>
        <w:t xml:space="preserve">tienen acceso a </w:t>
      </w:r>
      <w:r w:rsidR="00AD266D" w:rsidRPr="004B5C85">
        <w:rPr>
          <w:rFonts w:ascii="Arial" w:hAnsi="Arial" w:cs="Arial"/>
          <w:b/>
          <w:color w:val="262626" w:themeColor="text1" w:themeTint="D9"/>
          <w:sz w:val="20"/>
          <w:szCs w:val="20"/>
          <w:lang w:val="es-ES"/>
        </w:rPr>
        <w:t>Sky Lounge Star Prestige</w:t>
      </w:r>
      <w:r w:rsidR="00AD266D" w:rsidRPr="004B5C85">
        <w:rPr>
          <w:rFonts w:ascii="Arial" w:hAnsi="Arial" w:cs="Arial"/>
          <w:color w:val="262626" w:themeColor="text1" w:themeTint="D9"/>
          <w:sz w:val="20"/>
          <w:szCs w:val="20"/>
          <w:lang w:val="es-ES"/>
        </w:rPr>
        <w:t xml:space="preserve"> que, ubicado en la última planta, ofrece una recepción propia</w:t>
      </w:r>
      <w:r w:rsidR="006E0C49">
        <w:rPr>
          <w:rFonts w:ascii="Arial" w:hAnsi="Arial" w:cs="Arial"/>
          <w:color w:val="262626" w:themeColor="text1" w:themeTint="D9"/>
          <w:sz w:val="20"/>
          <w:szCs w:val="20"/>
          <w:lang w:val="es-ES"/>
        </w:rPr>
        <w:t xml:space="preserve">, </w:t>
      </w:r>
      <w:r w:rsidR="00AD266D" w:rsidRPr="004B5C85">
        <w:rPr>
          <w:rFonts w:ascii="Arial" w:hAnsi="Arial" w:cs="Arial"/>
          <w:color w:val="262626" w:themeColor="text1" w:themeTint="D9"/>
          <w:sz w:val="20"/>
          <w:szCs w:val="20"/>
          <w:lang w:val="es-ES"/>
        </w:rPr>
        <w:t xml:space="preserve">open bar, piscina, jacuzzi y dos </w:t>
      </w:r>
      <w:r w:rsidR="00212D35" w:rsidRPr="004B5C85">
        <w:rPr>
          <w:rFonts w:ascii="Arial" w:hAnsi="Arial" w:cs="Arial"/>
          <w:color w:val="262626" w:themeColor="text1" w:themeTint="D9"/>
          <w:sz w:val="20"/>
          <w:szCs w:val="20"/>
          <w:lang w:val="es-ES"/>
        </w:rPr>
        <w:t xml:space="preserve">zonas con </w:t>
      </w:r>
      <w:r w:rsidR="00AD266D" w:rsidRPr="004B5C85">
        <w:rPr>
          <w:rFonts w:ascii="Arial" w:hAnsi="Arial" w:cs="Arial"/>
          <w:color w:val="262626" w:themeColor="text1" w:themeTint="D9"/>
          <w:sz w:val="20"/>
          <w:szCs w:val="20"/>
          <w:lang w:val="es-ES"/>
        </w:rPr>
        <w:t xml:space="preserve">solárium </w:t>
      </w:r>
      <w:r w:rsidR="00212D35" w:rsidRPr="004B5C85">
        <w:rPr>
          <w:rFonts w:ascii="Arial" w:hAnsi="Arial" w:cs="Arial"/>
          <w:color w:val="262626" w:themeColor="text1" w:themeTint="D9"/>
          <w:sz w:val="20"/>
          <w:szCs w:val="20"/>
          <w:lang w:val="es-ES"/>
        </w:rPr>
        <w:t>que disponen de</w:t>
      </w:r>
      <w:r w:rsidR="00AD266D" w:rsidRPr="004B5C85">
        <w:rPr>
          <w:rFonts w:ascii="Arial" w:hAnsi="Arial" w:cs="Arial"/>
          <w:color w:val="262626" w:themeColor="text1" w:themeTint="D9"/>
          <w:sz w:val="20"/>
          <w:szCs w:val="20"/>
          <w:lang w:val="es-ES"/>
        </w:rPr>
        <w:t xml:space="preserve"> hamacas y camas balinesas con vistas sobre el mar. </w:t>
      </w:r>
    </w:p>
    <w:p w14:paraId="662F935B" w14:textId="020C71BA" w:rsidR="005F14B3" w:rsidRPr="004B5C85" w:rsidRDefault="007D5AD0" w:rsidP="005F14B3">
      <w:pPr>
        <w:jc w:val="both"/>
        <w:rPr>
          <w:rFonts w:ascii="Arial" w:hAnsi="Arial" w:cs="Arial"/>
          <w:color w:val="262626" w:themeColor="text1" w:themeTint="D9"/>
          <w:sz w:val="20"/>
          <w:szCs w:val="20"/>
          <w:lang w:val="es-ES"/>
        </w:rPr>
      </w:pPr>
      <w:r w:rsidRPr="007D5AD0">
        <w:rPr>
          <w:rFonts w:ascii="Arial" w:hAnsi="Arial" w:cs="Arial"/>
          <w:color w:val="262626" w:themeColor="text1" w:themeTint="D9"/>
          <w:sz w:val="20"/>
          <w:szCs w:val="20"/>
          <w:lang w:val="es-ES"/>
        </w:rPr>
        <w:t>La compañía</w:t>
      </w:r>
      <w:r w:rsidR="005F14B3" w:rsidRPr="004B5C85">
        <w:rPr>
          <w:rFonts w:ascii="Arial" w:hAnsi="Arial" w:cs="Arial"/>
          <w:color w:val="262626" w:themeColor="text1" w:themeTint="D9"/>
          <w:sz w:val="20"/>
          <w:szCs w:val="20"/>
          <w:lang w:val="es-ES"/>
        </w:rPr>
        <w:t xml:space="preserve"> </w:t>
      </w:r>
      <w:r w:rsidR="003F36F9">
        <w:rPr>
          <w:rFonts w:ascii="Arial" w:hAnsi="Arial" w:cs="Arial"/>
          <w:color w:val="262626" w:themeColor="text1" w:themeTint="D9"/>
          <w:sz w:val="20"/>
          <w:szCs w:val="20"/>
          <w:lang w:val="es-ES"/>
        </w:rPr>
        <w:t>posicionará además</w:t>
      </w:r>
      <w:r w:rsidR="005F14B3" w:rsidRPr="004B5C85">
        <w:rPr>
          <w:rFonts w:ascii="Arial" w:hAnsi="Arial" w:cs="Arial"/>
          <w:color w:val="262626" w:themeColor="text1" w:themeTint="D9"/>
          <w:sz w:val="20"/>
          <w:szCs w:val="20"/>
          <w:lang w:val="es-ES"/>
        </w:rPr>
        <w:t xml:space="preserve"> </w:t>
      </w:r>
      <w:r w:rsidR="005F14B3" w:rsidRPr="004B5C85">
        <w:rPr>
          <w:rFonts w:ascii="Arial" w:hAnsi="Arial" w:cs="Arial"/>
          <w:b/>
          <w:color w:val="262626" w:themeColor="text1" w:themeTint="D9"/>
          <w:sz w:val="20"/>
          <w:szCs w:val="20"/>
          <w:lang w:val="es-ES"/>
        </w:rPr>
        <w:t>Iberostar Sábila</w:t>
      </w:r>
      <w:r w:rsidR="005F14B3" w:rsidRPr="004B5C85">
        <w:rPr>
          <w:rFonts w:ascii="Arial" w:hAnsi="Arial" w:cs="Arial"/>
          <w:color w:val="262626" w:themeColor="text1" w:themeTint="D9"/>
          <w:sz w:val="20"/>
          <w:szCs w:val="20"/>
          <w:lang w:val="es-ES"/>
        </w:rPr>
        <w:t xml:space="preserve"> </w:t>
      </w:r>
      <w:r w:rsidR="00212D35" w:rsidRPr="004B5C85">
        <w:rPr>
          <w:rFonts w:ascii="Arial" w:hAnsi="Arial" w:cs="Arial"/>
          <w:color w:val="262626" w:themeColor="text1" w:themeTint="D9"/>
          <w:sz w:val="20"/>
          <w:szCs w:val="20"/>
          <w:lang w:val="es-ES"/>
        </w:rPr>
        <w:t xml:space="preserve">como un referente de innovación gastronómica en el sur de Tenerife. </w:t>
      </w:r>
      <w:r>
        <w:rPr>
          <w:rFonts w:ascii="Arial" w:hAnsi="Arial" w:cs="Arial"/>
          <w:color w:val="262626" w:themeColor="text1" w:themeTint="D9"/>
          <w:sz w:val="20"/>
          <w:szCs w:val="20"/>
          <w:lang w:val="es-ES"/>
        </w:rPr>
        <w:t xml:space="preserve">El hotel </w:t>
      </w:r>
      <w:r w:rsidR="005F14B3" w:rsidRPr="004B5C85">
        <w:rPr>
          <w:rFonts w:ascii="Arial" w:hAnsi="Arial" w:cs="Arial"/>
          <w:color w:val="262626" w:themeColor="text1" w:themeTint="D9"/>
          <w:sz w:val="20"/>
          <w:szCs w:val="20"/>
          <w:lang w:val="es-ES"/>
        </w:rPr>
        <w:t>cuenta con</w:t>
      </w:r>
      <w:r w:rsidR="003F36F9">
        <w:rPr>
          <w:rFonts w:ascii="Arial" w:hAnsi="Arial" w:cs="Arial"/>
          <w:color w:val="262626" w:themeColor="text1" w:themeTint="D9"/>
          <w:sz w:val="20"/>
          <w:szCs w:val="20"/>
          <w:lang w:val="es-ES"/>
        </w:rPr>
        <w:t xml:space="preserve"> un </w:t>
      </w:r>
      <w:r w:rsidR="003F36F9" w:rsidRPr="002F4E25">
        <w:rPr>
          <w:rFonts w:ascii="Arial" w:hAnsi="Arial" w:cs="Arial"/>
          <w:b/>
          <w:color w:val="262626" w:themeColor="text1" w:themeTint="D9"/>
          <w:sz w:val="20"/>
          <w:szCs w:val="20"/>
          <w:lang w:val="es-ES"/>
        </w:rPr>
        <w:t>mercado gastronómico</w:t>
      </w:r>
      <w:r w:rsidR="003F36F9">
        <w:rPr>
          <w:rFonts w:ascii="Arial" w:hAnsi="Arial" w:cs="Arial"/>
          <w:color w:val="262626" w:themeColor="text1" w:themeTint="D9"/>
          <w:sz w:val="20"/>
          <w:szCs w:val="20"/>
          <w:lang w:val="es-ES"/>
        </w:rPr>
        <w:t xml:space="preserve"> que cuenta con</w:t>
      </w:r>
      <w:r w:rsidR="005F14B3" w:rsidRPr="004B5C85">
        <w:rPr>
          <w:rFonts w:ascii="Arial" w:hAnsi="Arial" w:cs="Arial"/>
          <w:color w:val="262626" w:themeColor="text1" w:themeTint="D9"/>
          <w:sz w:val="20"/>
          <w:szCs w:val="20"/>
          <w:lang w:val="es-ES"/>
        </w:rPr>
        <w:t xml:space="preserve"> </w:t>
      </w:r>
      <w:r w:rsidR="003F36F9">
        <w:rPr>
          <w:rFonts w:ascii="Arial" w:hAnsi="Arial" w:cs="Arial"/>
          <w:color w:val="262626" w:themeColor="text1" w:themeTint="D9"/>
          <w:sz w:val="20"/>
          <w:szCs w:val="20"/>
          <w:lang w:val="es-ES"/>
        </w:rPr>
        <w:t xml:space="preserve">diferentes </w:t>
      </w:r>
      <w:r w:rsidR="005F14B3" w:rsidRPr="004B5C85">
        <w:rPr>
          <w:rFonts w:ascii="Arial" w:hAnsi="Arial" w:cs="Arial"/>
          <w:color w:val="262626" w:themeColor="text1" w:themeTint="D9"/>
          <w:sz w:val="20"/>
          <w:szCs w:val="20"/>
          <w:lang w:val="es-ES"/>
        </w:rPr>
        <w:t xml:space="preserve">puestos </w:t>
      </w:r>
      <w:r w:rsidR="004273CB" w:rsidRPr="004B5C85">
        <w:rPr>
          <w:rFonts w:ascii="Arial" w:hAnsi="Arial" w:cs="Arial"/>
          <w:color w:val="262626" w:themeColor="text1" w:themeTint="D9"/>
          <w:sz w:val="20"/>
          <w:szCs w:val="20"/>
          <w:lang w:val="es-ES"/>
        </w:rPr>
        <w:t xml:space="preserve">con personalidad propia y </w:t>
      </w:r>
      <w:r w:rsidR="005F14B3" w:rsidRPr="004B5C85">
        <w:rPr>
          <w:rFonts w:ascii="Arial" w:hAnsi="Arial" w:cs="Arial"/>
          <w:color w:val="262626" w:themeColor="text1" w:themeTint="D9"/>
          <w:sz w:val="20"/>
          <w:szCs w:val="20"/>
          <w:lang w:val="es-ES"/>
        </w:rPr>
        <w:t>especializados en carne, pescados, jamones y quesos; tapas, pinchos y tortillas; embutidos y encurtidos; comida asiática y postres. Además,</w:t>
      </w:r>
      <w:r w:rsidR="004273CB" w:rsidRPr="004B5C85">
        <w:rPr>
          <w:rFonts w:ascii="Arial" w:hAnsi="Arial" w:cs="Arial"/>
          <w:color w:val="262626" w:themeColor="text1" w:themeTint="D9"/>
          <w:sz w:val="20"/>
          <w:szCs w:val="20"/>
          <w:lang w:val="es-ES"/>
        </w:rPr>
        <w:t xml:space="preserve"> este espacio </w:t>
      </w:r>
      <w:r w:rsidR="000B4920">
        <w:rPr>
          <w:rFonts w:ascii="Arial" w:hAnsi="Arial" w:cs="Arial"/>
          <w:color w:val="262626" w:themeColor="text1" w:themeTint="D9"/>
          <w:sz w:val="20"/>
          <w:szCs w:val="20"/>
          <w:lang w:val="es-ES"/>
        </w:rPr>
        <w:t>dispone de</w:t>
      </w:r>
      <w:r w:rsidR="004273CB" w:rsidRPr="004B5C85">
        <w:rPr>
          <w:rFonts w:ascii="Arial" w:hAnsi="Arial" w:cs="Arial"/>
          <w:color w:val="262626" w:themeColor="text1" w:themeTint="D9"/>
          <w:sz w:val="20"/>
          <w:szCs w:val="20"/>
          <w:lang w:val="es-ES"/>
        </w:rPr>
        <w:t xml:space="preserve"> dos áreas complementarias, una de ellas con música en directo y una segunda zona exterior que ofrece los servicios de una barra móvil</w:t>
      </w:r>
      <w:r w:rsidR="000B4920">
        <w:rPr>
          <w:rFonts w:ascii="Arial" w:hAnsi="Arial" w:cs="Arial"/>
          <w:color w:val="262626" w:themeColor="text1" w:themeTint="D9"/>
          <w:sz w:val="20"/>
          <w:szCs w:val="20"/>
          <w:lang w:val="es-ES"/>
        </w:rPr>
        <w:t>,</w:t>
      </w:r>
      <w:r w:rsidR="004273CB" w:rsidRPr="004B5C85">
        <w:rPr>
          <w:rFonts w:ascii="Arial" w:hAnsi="Arial" w:cs="Arial"/>
          <w:color w:val="262626" w:themeColor="text1" w:themeTint="D9"/>
          <w:sz w:val="20"/>
          <w:szCs w:val="20"/>
          <w:lang w:val="es-ES"/>
        </w:rPr>
        <w:t xml:space="preserve"> para disfrutar de cócteles con las mejores vistas de la puesta del sol</w:t>
      </w:r>
      <w:r>
        <w:rPr>
          <w:rFonts w:ascii="Arial" w:hAnsi="Arial" w:cs="Arial"/>
          <w:color w:val="262626" w:themeColor="text1" w:themeTint="D9"/>
          <w:sz w:val="20"/>
          <w:szCs w:val="20"/>
          <w:lang w:val="es-ES"/>
        </w:rPr>
        <w:t xml:space="preserve">. </w:t>
      </w:r>
      <w:r w:rsidRPr="000B4920">
        <w:rPr>
          <w:rFonts w:ascii="Arial" w:hAnsi="Arial" w:cs="Arial"/>
          <w:b/>
          <w:color w:val="262626" w:themeColor="text1" w:themeTint="D9"/>
          <w:sz w:val="20"/>
          <w:szCs w:val="20"/>
          <w:lang w:val="es-ES"/>
        </w:rPr>
        <w:t xml:space="preserve">Iberostar </w:t>
      </w:r>
      <w:r w:rsidR="000B4920" w:rsidRPr="000B4920">
        <w:rPr>
          <w:rFonts w:ascii="Arial" w:hAnsi="Arial" w:cs="Arial"/>
          <w:b/>
          <w:color w:val="262626" w:themeColor="text1" w:themeTint="D9"/>
          <w:sz w:val="20"/>
          <w:szCs w:val="20"/>
          <w:lang w:val="es-ES"/>
        </w:rPr>
        <w:t>Sábila</w:t>
      </w:r>
      <w:r w:rsidR="004273CB" w:rsidRPr="004B5C85">
        <w:rPr>
          <w:rFonts w:ascii="Arial" w:hAnsi="Arial" w:cs="Arial"/>
          <w:color w:val="262626" w:themeColor="text1" w:themeTint="D9"/>
          <w:sz w:val="20"/>
          <w:szCs w:val="20"/>
          <w:lang w:val="es-ES"/>
        </w:rPr>
        <w:t xml:space="preserve"> ofrece además </w:t>
      </w:r>
      <w:r w:rsidR="006E0C49">
        <w:rPr>
          <w:rFonts w:ascii="Arial" w:hAnsi="Arial" w:cs="Arial"/>
          <w:color w:val="262626" w:themeColor="text1" w:themeTint="D9"/>
          <w:sz w:val="20"/>
          <w:szCs w:val="20"/>
          <w:lang w:val="es-ES"/>
        </w:rPr>
        <w:t xml:space="preserve">el </w:t>
      </w:r>
      <w:r w:rsidR="004273CB" w:rsidRPr="004B5C85">
        <w:rPr>
          <w:rFonts w:ascii="Arial" w:hAnsi="Arial" w:cs="Arial"/>
          <w:color w:val="262626" w:themeColor="text1" w:themeTint="D9"/>
          <w:sz w:val="20"/>
          <w:szCs w:val="20"/>
          <w:lang w:val="es-ES"/>
        </w:rPr>
        <w:t xml:space="preserve">Bar Café, con </w:t>
      </w:r>
      <w:r w:rsidR="000B4920">
        <w:rPr>
          <w:rFonts w:ascii="Arial" w:hAnsi="Arial" w:cs="Arial"/>
          <w:color w:val="262626" w:themeColor="text1" w:themeTint="D9"/>
          <w:sz w:val="20"/>
          <w:szCs w:val="20"/>
          <w:lang w:val="es-ES"/>
        </w:rPr>
        <w:t>productos</w:t>
      </w:r>
      <w:r w:rsidR="004273CB" w:rsidRPr="004B5C85">
        <w:rPr>
          <w:rFonts w:ascii="Arial" w:hAnsi="Arial" w:cs="Arial"/>
          <w:color w:val="262626" w:themeColor="text1" w:themeTint="D9"/>
          <w:sz w:val="20"/>
          <w:szCs w:val="20"/>
          <w:lang w:val="es-ES"/>
        </w:rPr>
        <w:t xml:space="preserve"> para llevar y una cuidada selección de </w:t>
      </w:r>
      <w:r w:rsidR="003F36F9">
        <w:rPr>
          <w:rFonts w:ascii="Arial" w:hAnsi="Arial" w:cs="Arial"/>
          <w:color w:val="262626" w:themeColor="text1" w:themeTint="D9"/>
          <w:sz w:val="20"/>
          <w:szCs w:val="20"/>
          <w:lang w:val="es-ES"/>
        </w:rPr>
        <w:t xml:space="preserve">productos </w:t>
      </w:r>
      <w:r w:rsidR="004273CB" w:rsidRPr="004B5C85">
        <w:rPr>
          <w:rFonts w:ascii="Arial" w:hAnsi="Arial" w:cs="Arial"/>
          <w:color w:val="262626" w:themeColor="text1" w:themeTint="D9"/>
          <w:sz w:val="20"/>
          <w:szCs w:val="20"/>
          <w:lang w:val="es-ES"/>
        </w:rPr>
        <w:t>apt</w:t>
      </w:r>
      <w:r w:rsidR="003F36F9">
        <w:rPr>
          <w:rFonts w:ascii="Arial" w:hAnsi="Arial" w:cs="Arial"/>
          <w:color w:val="262626" w:themeColor="text1" w:themeTint="D9"/>
          <w:sz w:val="20"/>
          <w:szCs w:val="20"/>
          <w:lang w:val="es-ES"/>
        </w:rPr>
        <w:t>o</w:t>
      </w:r>
      <w:r w:rsidR="004273CB" w:rsidRPr="004B5C85">
        <w:rPr>
          <w:rFonts w:ascii="Arial" w:hAnsi="Arial" w:cs="Arial"/>
          <w:color w:val="262626" w:themeColor="text1" w:themeTint="D9"/>
          <w:sz w:val="20"/>
          <w:szCs w:val="20"/>
          <w:lang w:val="es-ES"/>
        </w:rPr>
        <w:t>s para celiacos</w:t>
      </w:r>
      <w:r w:rsidR="004B5C85" w:rsidRPr="004B5C85">
        <w:rPr>
          <w:rFonts w:ascii="Arial" w:hAnsi="Arial" w:cs="Arial"/>
          <w:color w:val="262626" w:themeColor="text1" w:themeTint="D9"/>
          <w:sz w:val="20"/>
          <w:szCs w:val="20"/>
          <w:lang w:val="es-ES"/>
        </w:rPr>
        <w:t>,</w:t>
      </w:r>
      <w:r w:rsidR="000B4920">
        <w:rPr>
          <w:rFonts w:ascii="Arial" w:hAnsi="Arial" w:cs="Arial"/>
          <w:color w:val="262626" w:themeColor="text1" w:themeTint="D9"/>
          <w:sz w:val="20"/>
          <w:szCs w:val="20"/>
          <w:lang w:val="es-ES"/>
        </w:rPr>
        <w:t xml:space="preserve"> así como un</w:t>
      </w:r>
      <w:r w:rsidR="004B5C85" w:rsidRPr="004B5C85">
        <w:rPr>
          <w:rFonts w:ascii="Arial" w:hAnsi="Arial" w:cs="Arial"/>
          <w:color w:val="262626" w:themeColor="text1" w:themeTint="D9"/>
          <w:sz w:val="20"/>
          <w:szCs w:val="20"/>
          <w:lang w:val="es-ES"/>
        </w:rPr>
        <w:t xml:space="preserve"> Lobby bar y un pool bar, </w:t>
      </w:r>
      <w:r w:rsidR="000B4920">
        <w:rPr>
          <w:rFonts w:ascii="Arial" w:hAnsi="Arial" w:cs="Arial"/>
          <w:color w:val="262626" w:themeColor="text1" w:themeTint="D9"/>
          <w:sz w:val="20"/>
          <w:szCs w:val="20"/>
          <w:lang w:val="es-ES"/>
        </w:rPr>
        <w:t>éste último</w:t>
      </w:r>
      <w:r w:rsidR="004B5C85" w:rsidRPr="004B5C85">
        <w:rPr>
          <w:rFonts w:ascii="Arial" w:hAnsi="Arial" w:cs="Arial"/>
          <w:color w:val="262626" w:themeColor="text1" w:themeTint="D9"/>
          <w:sz w:val="20"/>
          <w:szCs w:val="20"/>
          <w:lang w:val="es-ES"/>
        </w:rPr>
        <w:t xml:space="preserve"> en la zona de la piscina</w:t>
      </w:r>
      <w:r w:rsidR="005F14B3" w:rsidRPr="004B5C85">
        <w:rPr>
          <w:rFonts w:ascii="Arial" w:hAnsi="Arial" w:cs="Arial"/>
          <w:color w:val="262626" w:themeColor="text1" w:themeTint="D9"/>
          <w:sz w:val="20"/>
          <w:szCs w:val="20"/>
          <w:lang w:val="es-ES"/>
        </w:rPr>
        <w:t xml:space="preserve">. </w:t>
      </w:r>
    </w:p>
    <w:p w14:paraId="7D920BBE" w14:textId="3D4223CC" w:rsidR="00895812" w:rsidRPr="004B5C85" w:rsidRDefault="004B5C85" w:rsidP="00F932CE">
      <w:pPr>
        <w:jc w:val="both"/>
        <w:rPr>
          <w:rFonts w:ascii="Arial" w:hAnsi="Arial" w:cs="Arial"/>
          <w:color w:val="262626" w:themeColor="text1" w:themeTint="D9"/>
          <w:sz w:val="20"/>
          <w:szCs w:val="20"/>
          <w:lang w:val="es-ES"/>
        </w:rPr>
      </w:pPr>
      <w:r w:rsidRPr="00FD79D9">
        <w:rPr>
          <w:rFonts w:ascii="Arial" w:hAnsi="Arial" w:cs="Arial"/>
          <w:b/>
          <w:color w:val="262626" w:themeColor="text1" w:themeTint="D9"/>
          <w:sz w:val="20"/>
          <w:szCs w:val="20"/>
          <w:lang w:val="es-ES"/>
        </w:rPr>
        <w:lastRenderedPageBreak/>
        <w:t>Iberostar Sábila</w:t>
      </w:r>
      <w:r w:rsidR="00AF0555" w:rsidRPr="004B5C85">
        <w:rPr>
          <w:rFonts w:ascii="Arial" w:hAnsi="Arial" w:cs="Arial"/>
          <w:color w:val="262626" w:themeColor="text1" w:themeTint="D9"/>
          <w:sz w:val="20"/>
          <w:szCs w:val="20"/>
          <w:lang w:val="es-ES"/>
        </w:rPr>
        <w:t xml:space="preserve">, </w:t>
      </w:r>
      <w:r w:rsidR="000B4920">
        <w:rPr>
          <w:rFonts w:ascii="Arial" w:hAnsi="Arial" w:cs="Arial"/>
          <w:color w:val="262626" w:themeColor="text1" w:themeTint="D9"/>
          <w:sz w:val="20"/>
          <w:szCs w:val="20"/>
          <w:lang w:val="es-ES"/>
        </w:rPr>
        <w:t xml:space="preserve">ubicado </w:t>
      </w:r>
      <w:r w:rsidR="00AF0555" w:rsidRPr="004B5C85">
        <w:rPr>
          <w:rFonts w:ascii="Arial" w:hAnsi="Arial" w:cs="Arial"/>
          <w:color w:val="262626" w:themeColor="text1" w:themeTint="D9"/>
          <w:sz w:val="20"/>
          <w:szCs w:val="20"/>
          <w:lang w:val="es-ES"/>
        </w:rPr>
        <w:t>en la playa de Torviscas,</w:t>
      </w:r>
      <w:r w:rsidR="00006020" w:rsidRPr="004B5C85">
        <w:rPr>
          <w:rFonts w:ascii="Arial" w:hAnsi="Arial" w:cs="Arial"/>
          <w:color w:val="262626" w:themeColor="text1" w:themeTint="D9"/>
          <w:sz w:val="20"/>
          <w:szCs w:val="20"/>
          <w:lang w:val="es-ES"/>
        </w:rPr>
        <w:t xml:space="preserve"> </w:t>
      </w:r>
      <w:r w:rsidR="00AF0555" w:rsidRPr="004B5C85">
        <w:rPr>
          <w:rFonts w:ascii="Arial" w:hAnsi="Arial" w:cs="Arial"/>
          <w:color w:val="262626" w:themeColor="text1" w:themeTint="D9"/>
          <w:sz w:val="20"/>
          <w:szCs w:val="20"/>
          <w:lang w:val="es-ES"/>
        </w:rPr>
        <w:t>incluye</w:t>
      </w:r>
      <w:r w:rsidR="003E6AE5" w:rsidRPr="004B5C85">
        <w:rPr>
          <w:rFonts w:ascii="Arial" w:hAnsi="Arial" w:cs="Arial"/>
          <w:color w:val="262626" w:themeColor="text1" w:themeTint="D9"/>
          <w:sz w:val="20"/>
          <w:szCs w:val="20"/>
          <w:lang w:val="es-ES"/>
        </w:rPr>
        <w:t xml:space="preserve"> una extensa oferta de deportes acuáticos</w:t>
      </w:r>
      <w:r w:rsidR="00AF0555" w:rsidRPr="004B5C85">
        <w:rPr>
          <w:rFonts w:ascii="Arial" w:hAnsi="Arial" w:cs="Arial"/>
          <w:color w:val="262626" w:themeColor="text1" w:themeTint="D9"/>
          <w:sz w:val="20"/>
          <w:szCs w:val="20"/>
          <w:lang w:val="es-ES"/>
        </w:rPr>
        <w:t xml:space="preserve">, </w:t>
      </w:r>
      <w:r w:rsidR="003E6AE5" w:rsidRPr="004B5C85">
        <w:rPr>
          <w:rFonts w:ascii="Arial" w:hAnsi="Arial" w:cs="Arial"/>
          <w:color w:val="262626" w:themeColor="text1" w:themeTint="D9"/>
          <w:sz w:val="20"/>
          <w:szCs w:val="20"/>
          <w:lang w:val="es-ES"/>
        </w:rPr>
        <w:t xml:space="preserve">un completo gimnasio donde se ofrece el </w:t>
      </w:r>
      <w:r w:rsidR="00EA1D60" w:rsidRPr="004B5C85">
        <w:rPr>
          <w:rFonts w:ascii="Arial" w:hAnsi="Arial" w:cs="Arial"/>
          <w:color w:val="262626" w:themeColor="text1" w:themeTint="D9"/>
          <w:sz w:val="20"/>
          <w:szCs w:val="20"/>
          <w:lang w:val="es-ES"/>
        </w:rPr>
        <w:t xml:space="preserve">programa </w:t>
      </w:r>
      <w:r w:rsidR="00EA1D60" w:rsidRPr="004B5C85">
        <w:rPr>
          <w:rFonts w:ascii="Arial" w:hAnsi="Arial" w:cs="Arial"/>
          <w:b/>
          <w:color w:val="262626" w:themeColor="text1" w:themeTint="D9"/>
          <w:sz w:val="20"/>
          <w:szCs w:val="20"/>
          <w:lang w:val="es-ES"/>
        </w:rPr>
        <w:t>Star Fit &amp; Fun</w:t>
      </w:r>
      <w:r w:rsidR="007C7487" w:rsidRPr="004B5C85">
        <w:rPr>
          <w:rFonts w:ascii="Arial" w:hAnsi="Arial" w:cs="Arial"/>
          <w:color w:val="262626" w:themeColor="text1" w:themeTint="D9"/>
          <w:sz w:val="20"/>
          <w:szCs w:val="20"/>
          <w:lang w:val="es-ES"/>
        </w:rPr>
        <w:t xml:space="preserve"> y </w:t>
      </w:r>
      <w:r w:rsidR="003E6AE5" w:rsidRPr="004B5C85">
        <w:rPr>
          <w:rFonts w:ascii="Arial" w:hAnsi="Arial" w:cs="Arial"/>
          <w:color w:val="262626" w:themeColor="text1" w:themeTint="D9"/>
          <w:sz w:val="20"/>
          <w:szCs w:val="20"/>
          <w:lang w:val="es-ES"/>
        </w:rPr>
        <w:t xml:space="preserve">bajo el que se propone </w:t>
      </w:r>
      <w:r w:rsidR="000B4920">
        <w:rPr>
          <w:rFonts w:ascii="Arial" w:hAnsi="Arial" w:cs="Arial"/>
          <w:color w:val="262626" w:themeColor="text1" w:themeTint="D9"/>
          <w:sz w:val="20"/>
          <w:szCs w:val="20"/>
          <w:lang w:val="es-ES"/>
        </w:rPr>
        <w:t xml:space="preserve">realizar </w:t>
      </w:r>
      <w:r w:rsidR="003E6AE5" w:rsidRPr="004B5C85">
        <w:rPr>
          <w:rFonts w:ascii="Arial" w:hAnsi="Arial" w:cs="Arial"/>
          <w:color w:val="262626" w:themeColor="text1" w:themeTint="D9"/>
          <w:sz w:val="20"/>
          <w:szCs w:val="20"/>
          <w:lang w:val="es-ES"/>
        </w:rPr>
        <w:t>actividades como</w:t>
      </w:r>
      <w:r w:rsidR="00AF0555" w:rsidRPr="004B5C85">
        <w:rPr>
          <w:rFonts w:ascii="Arial" w:hAnsi="Arial" w:cs="Arial"/>
          <w:color w:val="262626" w:themeColor="text1" w:themeTint="D9"/>
          <w:sz w:val="20"/>
          <w:szCs w:val="20"/>
          <w:lang w:val="es-ES"/>
        </w:rPr>
        <w:t xml:space="preserve"> </w:t>
      </w:r>
      <w:r w:rsidR="00EA1D60" w:rsidRPr="004B5C85">
        <w:rPr>
          <w:rFonts w:ascii="Arial" w:hAnsi="Arial" w:cs="Arial"/>
          <w:color w:val="262626" w:themeColor="text1" w:themeTint="D9"/>
          <w:sz w:val="20"/>
          <w:szCs w:val="20"/>
          <w:lang w:val="es-ES"/>
        </w:rPr>
        <w:t>Yoga, Pilates o Taichí</w:t>
      </w:r>
      <w:r w:rsidR="000B4920">
        <w:rPr>
          <w:rFonts w:ascii="Arial" w:hAnsi="Arial" w:cs="Arial"/>
          <w:color w:val="262626" w:themeColor="text1" w:themeTint="D9"/>
          <w:sz w:val="20"/>
          <w:szCs w:val="20"/>
          <w:lang w:val="es-ES"/>
        </w:rPr>
        <w:t>, con inmejorables vistas sobre el mar</w:t>
      </w:r>
      <w:r w:rsidR="00AF0555" w:rsidRPr="004B5C85">
        <w:rPr>
          <w:rFonts w:ascii="Arial" w:hAnsi="Arial" w:cs="Arial"/>
          <w:color w:val="262626" w:themeColor="text1" w:themeTint="D9"/>
          <w:sz w:val="20"/>
          <w:szCs w:val="20"/>
          <w:lang w:val="es-ES"/>
        </w:rPr>
        <w:t xml:space="preserve">. El </w:t>
      </w:r>
      <w:r w:rsidR="00AF0555" w:rsidRPr="004B5C85">
        <w:rPr>
          <w:rFonts w:ascii="Arial" w:hAnsi="Arial" w:cs="Arial"/>
          <w:b/>
          <w:color w:val="262626" w:themeColor="text1" w:themeTint="D9"/>
          <w:sz w:val="20"/>
          <w:szCs w:val="20"/>
          <w:lang w:val="es-ES"/>
        </w:rPr>
        <w:t>Spa Sensations</w:t>
      </w:r>
      <w:r w:rsidR="00AF0555" w:rsidRPr="004B5C85">
        <w:rPr>
          <w:rFonts w:ascii="Arial" w:hAnsi="Arial" w:cs="Arial"/>
          <w:color w:val="262626" w:themeColor="text1" w:themeTint="D9"/>
          <w:sz w:val="20"/>
          <w:szCs w:val="20"/>
          <w:lang w:val="es-ES"/>
        </w:rPr>
        <w:t xml:space="preserve"> completa la oferta de bienestar y </w:t>
      </w:r>
      <w:r w:rsidR="00AF0555" w:rsidRPr="004B5C85">
        <w:rPr>
          <w:rFonts w:ascii="Arial" w:hAnsi="Arial" w:cs="Arial"/>
          <w:i/>
          <w:color w:val="262626" w:themeColor="text1" w:themeTint="D9"/>
          <w:sz w:val="20"/>
          <w:szCs w:val="20"/>
          <w:lang w:val="es-ES"/>
        </w:rPr>
        <w:t>wellness</w:t>
      </w:r>
      <w:r w:rsidR="00AF0555" w:rsidRPr="004B5C85">
        <w:rPr>
          <w:rFonts w:ascii="Arial" w:hAnsi="Arial" w:cs="Arial"/>
          <w:color w:val="262626" w:themeColor="text1" w:themeTint="D9"/>
          <w:sz w:val="20"/>
          <w:szCs w:val="20"/>
          <w:lang w:val="es-ES"/>
        </w:rPr>
        <w:t xml:space="preserve"> </w:t>
      </w:r>
      <w:r w:rsidR="000B4920">
        <w:rPr>
          <w:rFonts w:ascii="Arial" w:hAnsi="Arial" w:cs="Arial"/>
          <w:color w:val="262626" w:themeColor="text1" w:themeTint="D9"/>
          <w:sz w:val="20"/>
          <w:szCs w:val="20"/>
          <w:lang w:val="es-ES"/>
        </w:rPr>
        <w:t xml:space="preserve">del hotel </w:t>
      </w:r>
      <w:r w:rsidR="00AF0555" w:rsidRPr="004B5C85">
        <w:rPr>
          <w:rFonts w:ascii="Arial" w:hAnsi="Arial" w:cs="Arial"/>
          <w:color w:val="262626" w:themeColor="text1" w:themeTint="D9"/>
          <w:sz w:val="20"/>
          <w:szCs w:val="20"/>
          <w:lang w:val="es-ES"/>
        </w:rPr>
        <w:t xml:space="preserve">con unas amplias instalaciones y un </w:t>
      </w:r>
      <w:r w:rsidR="007C7487" w:rsidRPr="004B5C85">
        <w:rPr>
          <w:rFonts w:ascii="Arial" w:hAnsi="Arial" w:cs="Arial"/>
          <w:color w:val="262626" w:themeColor="text1" w:themeTint="D9"/>
          <w:sz w:val="20"/>
          <w:szCs w:val="20"/>
          <w:lang w:val="es-ES"/>
        </w:rPr>
        <w:t>selecto</w:t>
      </w:r>
      <w:r w:rsidR="00AF0555" w:rsidRPr="004B5C85">
        <w:rPr>
          <w:rFonts w:ascii="Arial" w:hAnsi="Arial" w:cs="Arial"/>
          <w:color w:val="262626" w:themeColor="text1" w:themeTint="D9"/>
          <w:sz w:val="20"/>
          <w:szCs w:val="20"/>
          <w:lang w:val="es-ES"/>
        </w:rPr>
        <w:t xml:space="preserve"> catálogo de tratamientos.</w:t>
      </w:r>
      <w:r w:rsidR="00FD79D9">
        <w:rPr>
          <w:rFonts w:ascii="Arial" w:hAnsi="Arial" w:cs="Arial"/>
          <w:color w:val="262626" w:themeColor="text1" w:themeTint="D9"/>
          <w:sz w:val="20"/>
          <w:szCs w:val="20"/>
          <w:lang w:val="es-ES"/>
        </w:rPr>
        <w:t xml:space="preserve"> </w:t>
      </w:r>
      <w:r w:rsidR="000B4920" w:rsidRPr="000B4920">
        <w:rPr>
          <w:rFonts w:ascii="Arial" w:hAnsi="Arial" w:cs="Arial"/>
          <w:b/>
          <w:color w:val="262626" w:themeColor="text1" w:themeTint="D9"/>
          <w:sz w:val="20"/>
          <w:szCs w:val="20"/>
          <w:lang w:val="es-ES"/>
        </w:rPr>
        <w:t>Iberostar Sábila</w:t>
      </w:r>
      <w:r w:rsidR="00FD79D9">
        <w:rPr>
          <w:rFonts w:ascii="Arial" w:hAnsi="Arial" w:cs="Arial"/>
          <w:color w:val="262626" w:themeColor="text1" w:themeTint="D9"/>
          <w:sz w:val="20"/>
          <w:szCs w:val="20"/>
          <w:lang w:val="es-ES"/>
        </w:rPr>
        <w:t xml:space="preserve"> incluye además una </w:t>
      </w:r>
      <w:r w:rsidR="000B4920">
        <w:rPr>
          <w:rFonts w:ascii="Arial" w:hAnsi="Arial" w:cs="Arial"/>
          <w:color w:val="262626" w:themeColor="text1" w:themeTint="D9"/>
          <w:sz w:val="20"/>
          <w:szCs w:val="20"/>
          <w:lang w:val="es-ES"/>
        </w:rPr>
        <w:t>cuidada</w:t>
      </w:r>
      <w:r w:rsidR="00FD79D9">
        <w:rPr>
          <w:rFonts w:ascii="Arial" w:hAnsi="Arial" w:cs="Arial"/>
          <w:color w:val="262626" w:themeColor="text1" w:themeTint="D9"/>
          <w:sz w:val="20"/>
          <w:szCs w:val="20"/>
          <w:lang w:val="es-ES"/>
        </w:rPr>
        <w:t xml:space="preserve"> oferta de </w:t>
      </w:r>
      <w:r w:rsidR="00F2396B">
        <w:rPr>
          <w:rFonts w:ascii="Arial" w:hAnsi="Arial" w:cs="Arial"/>
          <w:color w:val="262626" w:themeColor="text1" w:themeTint="D9"/>
          <w:sz w:val="20"/>
          <w:szCs w:val="20"/>
          <w:lang w:val="es-ES"/>
        </w:rPr>
        <w:t>entretenimiento</w:t>
      </w:r>
      <w:r w:rsidR="00FD79D9">
        <w:rPr>
          <w:rFonts w:ascii="Arial" w:hAnsi="Arial" w:cs="Arial"/>
          <w:color w:val="262626" w:themeColor="text1" w:themeTint="D9"/>
          <w:sz w:val="20"/>
          <w:szCs w:val="20"/>
          <w:lang w:val="es-ES"/>
        </w:rPr>
        <w:t xml:space="preserve">, </w:t>
      </w:r>
      <w:r w:rsidR="00F2396B">
        <w:rPr>
          <w:rFonts w:ascii="Arial" w:hAnsi="Arial" w:cs="Arial"/>
          <w:color w:val="262626" w:themeColor="text1" w:themeTint="D9"/>
          <w:sz w:val="20"/>
          <w:szCs w:val="20"/>
          <w:lang w:val="es-ES"/>
        </w:rPr>
        <w:t>en</w:t>
      </w:r>
      <w:r w:rsidR="00FD79D9">
        <w:rPr>
          <w:rFonts w:ascii="Arial" w:hAnsi="Arial" w:cs="Arial"/>
          <w:color w:val="262626" w:themeColor="text1" w:themeTint="D9"/>
          <w:sz w:val="20"/>
          <w:szCs w:val="20"/>
          <w:lang w:val="es-ES"/>
        </w:rPr>
        <w:t xml:space="preserve"> la que destaca un área </w:t>
      </w:r>
      <w:r w:rsidR="00F2396B">
        <w:rPr>
          <w:rFonts w:ascii="Arial" w:hAnsi="Arial" w:cs="Arial"/>
          <w:color w:val="262626" w:themeColor="text1" w:themeTint="D9"/>
          <w:sz w:val="20"/>
          <w:szCs w:val="20"/>
          <w:lang w:val="es-ES"/>
        </w:rPr>
        <w:t xml:space="preserve">equipada </w:t>
      </w:r>
      <w:r w:rsidR="006E0C49">
        <w:rPr>
          <w:rFonts w:ascii="Arial" w:hAnsi="Arial" w:cs="Arial"/>
          <w:color w:val="262626" w:themeColor="text1" w:themeTint="D9"/>
          <w:sz w:val="20"/>
          <w:szCs w:val="20"/>
          <w:lang w:val="es-ES"/>
        </w:rPr>
        <w:t xml:space="preserve">la última tecnología y que dispone de </w:t>
      </w:r>
      <w:r w:rsidR="00F2396B">
        <w:rPr>
          <w:rFonts w:ascii="Arial" w:hAnsi="Arial" w:cs="Arial"/>
          <w:color w:val="262626" w:themeColor="text1" w:themeTint="D9"/>
          <w:sz w:val="20"/>
          <w:szCs w:val="20"/>
          <w:lang w:val="es-ES"/>
        </w:rPr>
        <w:t>zona de descanso y relax y múltiples pantallas</w:t>
      </w:r>
      <w:r w:rsidR="00FE36FA">
        <w:rPr>
          <w:rFonts w:ascii="Arial" w:hAnsi="Arial" w:cs="Arial"/>
          <w:color w:val="262626" w:themeColor="text1" w:themeTint="D9"/>
          <w:sz w:val="20"/>
          <w:szCs w:val="20"/>
          <w:lang w:val="es-ES"/>
        </w:rPr>
        <w:t xml:space="preserve"> de gran tamaño</w:t>
      </w:r>
      <w:r w:rsidR="00F2396B">
        <w:rPr>
          <w:rFonts w:ascii="Arial" w:hAnsi="Arial" w:cs="Arial"/>
          <w:color w:val="262626" w:themeColor="text1" w:themeTint="D9"/>
          <w:sz w:val="20"/>
          <w:szCs w:val="20"/>
          <w:lang w:val="es-ES"/>
        </w:rPr>
        <w:t xml:space="preserve">, ordenadores y </w:t>
      </w:r>
      <w:r w:rsidR="000B4920">
        <w:rPr>
          <w:rFonts w:ascii="Arial" w:hAnsi="Arial" w:cs="Arial"/>
          <w:color w:val="262626" w:themeColor="text1" w:themeTint="D9"/>
          <w:sz w:val="20"/>
          <w:szCs w:val="20"/>
          <w:lang w:val="es-ES"/>
        </w:rPr>
        <w:t>tabletas</w:t>
      </w:r>
      <w:r w:rsidR="00F2396B">
        <w:rPr>
          <w:rFonts w:ascii="Arial" w:hAnsi="Arial" w:cs="Arial"/>
          <w:color w:val="262626" w:themeColor="text1" w:themeTint="D9"/>
          <w:sz w:val="20"/>
          <w:szCs w:val="20"/>
          <w:lang w:val="es-ES"/>
        </w:rPr>
        <w:t xml:space="preserve"> para los huéspedes. </w:t>
      </w:r>
    </w:p>
    <w:p w14:paraId="442C1489" w14:textId="2D947137" w:rsidR="00BF1723" w:rsidRPr="00997146" w:rsidRDefault="00BF1723" w:rsidP="00F932CE">
      <w:pPr>
        <w:jc w:val="both"/>
        <w:rPr>
          <w:rFonts w:ascii="Arial" w:hAnsi="Arial" w:cs="Arial"/>
          <w:i/>
          <w:color w:val="262626" w:themeColor="text1" w:themeTint="D9"/>
          <w:sz w:val="20"/>
          <w:szCs w:val="20"/>
          <w:lang w:val="es-ES"/>
        </w:rPr>
      </w:pPr>
      <w:r w:rsidRPr="00224DB8">
        <w:rPr>
          <w:rFonts w:ascii="Arial" w:hAnsi="Arial" w:cs="Arial"/>
          <w:b/>
          <w:color w:val="262626" w:themeColor="text1" w:themeTint="D9"/>
          <w:sz w:val="20"/>
          <w:szCs w:val="20"/>
          <w:lang w:val="es-ES"/>
        </w:rPr>
        <w:t>Aurelio Vázquez</w:t>
      </w:r>
      <w:r w:rsidRPr="00224DB8">
        <w:rPr>
          <w:rFonts w:ascii="Arial" w:hAnsi="Arial" w:cs="Arial"/>
          <w:color w:val="262626" w:themeColor="text1" w:themeTint="D9"/>
          <w:sz w:val="20"/>
          <w:szCs w:val="20"/>
          <w:lang w:val="es-ES"/>
        </w:rPr>
        <w:t xml:space="preserve">, </w:t>
      </w:r>
      <w:r w:rsidRPr="00224DB8">
        <w:rPr>
          <w:rFonts w:ascii="Arial" w:hAnsi="Arial" w:cs="Arial"/>
          <w:b/>
          <w:color w:val="262626" w:themeColor="text1" w:themeTint="D9"/>
          <w:sz w:val="20"/>
          <w:szCs w:val="20"/>
          <w:lang w:val="es-ES"/>
        </w:rPr>
        <w:t>Chief Operating Officer de Grupo Iberostar</w:t>
      </w:r>
      <w:r w:rsidRPr="00224DB8">
        <w:rPr>
          <w:rFonts w:ascii="Arial" w:hAnsi="Arial" w:cs="Arial"/>
          <w:color w:val="262626" w:themeColor="text1" w:themeTint="D9"/>
          <w:sz w:val="20"/>
          <w:szCs w:val="20"/>
          <w:lang w:val="es-ES"/>
        </w:rPr>
        <w:t>, ha comentado. “</w:t>
      </w:r>
      <w:r w:rsidRPr="00224DB8">
        <w:rPr>
          <w:rFonts w:ascii="Arial" w:hAnsi="Arial" w:cs="Arial"/>
          <w:i/>
          <w:color w:val="262626" w:themeColor="text1" w:themeTint="D9"/>
          <w:sz w:val="20"/>
          <w:szCs w:val="20"/>
          <w:lang w:val="es-ES"/>
        </w:rPr>
        <w:t xml:space="preserve">Estamos muy orgullosos de </w:t>
      </w:r>
      <w:r w:rsidR="00224DB8" w:rsidRPr="00224DB8">
        <w:rPr>
          <w:rFonts w:ascii="Arial" w:hAnsi="Arial" w:cs="Arial"/>
          <w:i/>
          <w:color w:val="262626" w:themeColor="text1" w:themeTint="D9"/>
          <w:sz w:val="20"/>
          <w:szCs w:val="20"/>
          <w:lang w:val="es-ES"/>
        </w:rPr>
        <w:t xml:space="preserve">reabrir este hotel tras la reforma integral realizada. </w:t>
      </w:r>
      <w:r w:rsidR="00744A77" w:rsidRPr="00224DB8">
        <w:rPr>
          <w:rFonts w:ascii="Arial" w:hAnsi="Arial" w:cs="Arial"/>
          <w:i/>
          <w:color w:val="262626" w:themeColor="text1" w:themeTint="D9"/>
          <w:sz w:val="20"/>
          <w:szCs w:val="20"/>
          <w:lang w:val="es-ES"/>
        </w:rPr>
        <w:t>Este proyecto de reforma muestra una vez más nuestro sólido compromiso</w:t>
      </w:r>
      <w:r w:rsidR="00224DB8">
        <w:rPr>
          <w:rFonts w:ascii="Arial" w:hAnsi="Arial" w:cs="Arial"/>
          <w:i/>
          <w:color w:val="262626" w:themeColor="text1" w:themeTint="D9"/>
          <w:sz w:val="20"/>
          <w:szCs w:val="20"/>
          <w:lang w:val="es-ES"/>
        </w:rPr>
        <w:t xml:space="preserve"> por</w:t>
      </w:r>
      <w:r w:rsidR="00744A77" w:rsidRPr="00224DB8">
        <w:rPr>
          <w:rFonts w:ascii="Arial" w:hAnsi="Arial" w:cs="Arial"/>
          <w:i/>
          <w:color w:val="262626" w:themeColor="text1" w:themeTint="D9"/>
          <w:sz w:val="20"/>
          <w:szCs w:val="20"/>
          <w:lang w:val="es-ES"/>
        </w:rPr>
        <w:t xml:space="preserve"> ofrecer un producto de máxima calidad a </w:t>
      </w:r>
      <w:r w:rsidR="00224DB8" w:rsidRPr="00224DB8">
        <w:rPr>
          <w:rFonts w:ascii="Arial" w:hAnsi="Arial" w:cs="Arial"/>
          <w:i/>
          <w:color w:val="262626" w:themeColor="text1" w:themeTint="D9"/>
          <w:sz w:val="20"/>
          <w:szCs w:val="20"/>
          <w:lang w:val="es-ES"/>
        </w:rPr>
        <w:t>nuestros clientes</w:t>
      </w:r>
      <w:r w:rsidR="000B4920" w:rsidRPr="00224DB8">
        <w:rPr>
          <w:rFonts w:ascii="Arial" w:hAnsi="Arial" w:cs="Arial"/>
          <w:i/>
          <w:color w:val="262626" w:themeColor="text1" w:themeTint="D9"/>
          <w:sz w:val="20"/>
          <w:szCs w:val="20"/>
          <w:lang w:val="es-ES"/>
        </w:rPr>
        <w:t xml:space="preserve"> </w:t>
      </w:r>
      <w:r w:rsidR="00744A77" w:rsidRPr="00224DB8">
        <w:rPr>
          <w:rFonts w:ascii="Arial" w:hAnsi="Arial" w:cs="Arial"/>
          <w:i/>
          <w:color w:val="262626" w:themeColor="text1" w:themeTint="D9"/>
          <w:sz w:val="20"/>
          <w:szCs w:val="20"/>
          <w:lang w:val="es-ES"/>
        </w:rPr>
        <w:t>y</w:t>
      </w:r>
      <w:r w:rsidR="000B4920" w:rsidRPr="00224DB8">
        <w:rPr>
          <w:rFonts w:ascii="Arial" w:hAnsi="Arial" w:cs="Arial"/>
          <w:i/>
          <w:color w:val="262626" w:themeColor="text1" w:themeTint="D9"/>
          <w:sz w:val="20"/>
          <w:szCs w:val="20"/>
          <w:lang w:val="es-ES"/>
        </w:rPr>
        <w:t xml:space="preserve">, </w:t>
      </w:r>
      <w:r w:rsidR="00744A77" w:rsidRPr="00224DB8">
        <w:rPr>
          <w:rFonts w:ascii="Arial" w:hAnsi="Arial" w:cs="Arial"/>
          <w:i/>
          <w:color w:val="262626" w:themeColor="text1" w:themeTint="D9"/>
          <w:sz w:val="20"/>
          <w:szCs w:val="20"/>
          <w:lang w:val="es-ES"/>
        </w:rPr>
        <w:t>además</w:t>
      </w:r>
      <w:r w:rsidR="000B4920" w:rsidRPr="00224DB8">
        <w:rPr>
          <w:rFonts w:ascii="Arial" w:hAnsi="Arial" w:cs="Arial"/>
          <w:i/>
          <w:color w:val="262626" w:themeColor="text1" w:themeTint="D9"/>
          <w:sz w:val="20"/>
          <w:szCs w:val="20"/>
          <w:lang w:val="es-ES"/>
        </w:rPr>
        <w:t>,</w:t>
      </w:r>
      <w:r w:rsidR="00744A77" w:rsidRPr="00224DB8">
        <w:rPr>
          <w:rFonts w:ascii="Arial" w:hAnsi="Arial" w:cs="Arial"/>
          <w:i/>
          <w:color w:val="262626" w:themeColor="text1" w:themeTint="D9"/>
          <w:sz w:val="20"/>
          <w:szCs w:val="20"/>
          <w:lang w:val="es-ES"/>
        </w:rPr>
        <w:t xml:space="preserve"> nuestro esfuerzo por seguir posicionando las Islas Canarias como un referente </w:t>
      </w:r>
      <w:r w:rsidR="005F14B3" w:rsidRPr="00224DB8">
        <w:rPr>
          <w:rFonts w:ascii="Arial" w:hAnsi="Arial" w:cs="Arial"/>
          <w:i/>
          <w:color w:val="262626" w:themeColor="text1" w:themeTint="D9"/>
          <w:sz w:val="20"/>
          <w:szCs w:val="20"/>
          <w:lang w:val="es-ES"/>
        </w:rPr>
        <w:t>d</w:t>
      </w:r>
      <w:r w:rsidR="00744A77" w:rsidRPr="00224DB8">
        <w:rPr>
          <w:rFonts w:ascii="Arial" w:hAnsi="Arial" w:cs="Arial"/>
          <w:i/>
          <w:color w:val="262626" w:themeColor="text1" w:themeTint="D9"/>
          <w:sz w:val="20"/>
          <w:szCs w:val="20"/>
          <w:lang w:val="es-ES"/>
        </w:rPr>
        <w:t>el turismo de calidad a nivel internacional</w:t>
      </w:r>
      <w:r w:rsidR="005A73B0" w:rsidRPr="00224DB8">
        <w:rPr>
          <w:rFonts w:ascii="Arial" w:hAnsi="Arial" w:cs="Arial"/>
          <w:i/>
          <w:color w:val="262626" w:themeColor="text1" w:themeTint="D9"/>
          <w:sz w:val="20"/>
          <w:szCs w:val="20"/>
          <w:lang w:val="es-ES"/>
        </w:rPr>
        <w:t>”</w:t>
      </w:r>
      <w:r w:rsidR="00744A77" w:rsidRPr="00224DB8">
        <w:rPr>
          <w:rFonts w:ascii="Arial" w:hAnsi="Arial" w:cs="Arial"/>
          <w:i/>
          <w:color w:val="262626" w:themeColor="text1" w:themeTint="D9"/>
          <w:sz w:val="20"/>
          <w:szCs w:val="20"/>
          <w:lang w:val="es-ES"/>
        </w:rPr>
        <w:t>.</w:t>
      </w:r>
      <w:r w:rsidR="00744A77" w:rsidRPr="00997146">
        <w:rPr>
          <w:rFonts w:ascii="Arial" w:hAnsi="Arial" w:cs="Arial"/>
          <w:i/>
          <w:color w:val="262626" w:themeColor="text1" w:themeTint="D9"/>
          <w:sz w:val="20"/>
          <w:szCs w:val="20"/>
          <w:lang w:val="es-ES"/>
        </w:rPr>
        <w:t xml:space="preserve"> </w:t>
      </w:r>
    </w:p>
    <w:p w14:paraId="7C5C562F" w14:textId="68CD07D4" w:rsidR="00FD79D9" w:rsidRPr="004B5C85" w:rsidRDefault="00FD79D9" w:rsidP="00FD79D9">
      <w:pPr>
        <w:jc w:val="both"/>
        <w:rPr>
          <w:rFonts w:ascii="Arial" w:hAnsi="Arial" w:cs="Arial"/>
          <w:color w:val="262626" w:themeColor="text1" w:themeTint="D9"/>
          <w:sz w:val="20"/>
          <w:szCs w:val="20"/>
          <w:lang w:val="es-ES"/>
        </w:rPr>
      </w:pPr>
      <w:r w:rsidRPr="00997146">
        <w:rPr>
          <w:rFonts w:ascii="Arial" w:hAnsi="Arial" w:cs="Arial"/>
          <w:noProof/>
          <w:color w:val="262626" w:themeColor="text1" w:themeTint="D9"/>
          <w:sz w:val="20"/>
          <w:szCs w:val="20"/>
          <w:lang w:val="es-ES" w:eastAsia="es-ES"/>
        </w:rPr>
        <w:drawing>
          <wp:anchor distT="0" distB="0" distL="114300" distR="114300" simplePos="0" relativeHeight="251659264" behindDoc="1" locked="0" layoutInCell="1" allowOverlap="1" wp14:anchorId="1E99787A" wp14:editId="1CB23CF7">
            <wp:simplePos x="0" y="0"/>
            <wp:positionH relativeFrom="margin">
              <wp:align>left</wp:align>
            </wp:positionH>
            <wp:positionV relativeFrom="paragraph">
              <wp:posOffset>56486</wp:posOffset>
            </wp:positionV>
            <wp:extent cx="2828925" cy="1885950"/>
            <wp:effectExtent l="0" t="0" r="9525" b="0"/>
            <wp:wrapTight wrapText="bothSides">
              <wp:wrapPolygon edited="0">
                <wp:start x="0" y="0"/>
                <wp:lineTo x="0" y="21382"/>
                <wp:lineTo x="21527" y="21382"/>
                <wp:lineTo x="2152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925" cy="1885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146">
        <w:rPr>
          <w:rFonts w:ascii="Arial" w:hAnsi="Arial" w:cs="Arial"/>
          <w:color w:val="262626" w:themeColor="text1" w:themeTint="D9"/>
          <w:sz w:val="20"/>
          <w:szCs w:val="20"/>
          <w:lang w:val="es-ES"/>
        </w:rPr>
        <w:t>De forma complementaria, el hotel se convierte también en una opción excelente para la celebración de eventos y reuniones. Con hasta cuatro espacios diferentes y capacidad máxima para 140 personas, ofrece todo lo necesario para organizar un encuentro a medida.</w:t>
      </w:r>
      <w:r w:rsidRPr="004B5C85">
        <w:rPr>
          <w:rFonts w:ascii="Arial" w:hAnsi="Arial" w:cs="Arial"/>
          <w:color w:val="262626" w:themeColor="text1" w:themeTint="D9"/>
          <w:sz w:val="20"/>
          <w:szCs w:val="20"/>
          <w:lang w:val="es-ES"/>
        </w:rPr>
        <w:t xml:space="preserve"> </w:t>
      </w:r>
    </w:p>
    <w:p w14:paraId="0290394E" w14:textId="380463E1" w:rsidR="00FD79D9" w:rsidRPr="004517FC" w:rsidRDefault="00672AA7" w:rsidP="00DF3DC5">
      <w:pPr>
        <w:jc w:val="both"/>
        <w:rPr>
          <w:rFonts w:ascii="Arial" w:hAnsi="Arial" w:cs="Arial"/>
          <w:color w:val="262626" w:themeColor="text1" w:themeTint="D9"/>
          <w:sz w:val="20"/>
          <w:szCs w:val="20"/>
          <w:lang w:val="es-ES"/>
        </w:rPr>
      </w:pPr>
      <w:r w:rsidRPr="004B5C85">
        <w:rPr>
          <w:rFonts w:ascii="Arial" w:hAnsi="Arial" w:cs="Arial"/>
          <w:b/>
          <w:color w:val="262626" w:themeColor="text1" w:themeTint="D9"/>
          <w:sz w:val="20"/>
          <w:szCs w:val="20"/>
          <w:lang w:val="es-ES"/>
        </w:rPr>
        <w:t xml:space="preserve">Iberostar Sábila </w:t>
      </w:r>
      <w:r w:rsidRPr="004B5C85">
        <w:rPr>
          <w:rFonts w:ascii="Arial" w:hAnsi="Arial" w:cs="Arial"/>
          <w:color w:val="262626" w:themeColor="text1" w:themeTint="D9"/>
          <w:sz w:val="20"/>
          <w:szCs w:val="20"/>
          <w:lang w:val="es-ES"/>
        </w:rPr>
        <w:t xml:space="preserve">se integra dentro </w:t>
      </w:r>
      <w:r w:rsidR="003F36F9">
        <w:rPr>
          <w:rFonts w:ascii="Arial" w:hAnsi="Arial" w:cs="Arial"/>
          <w:color w:val="262626" w:themeColor="text1" w:themeTint="D9"/>
          <w:sz w:val="20"/>
          <w:szCs w:val="20"/>
          <w:lang w:val="es-ES"/>
        </w:rPr>
        <w:t>de</w:t>
      </w:r>
      <w:r w:rsidR="004517FC">
        <w:rPr>
          <w:rFonts w:ascii="Arial" w:hAnsi="Arial" w:cs="Arial"/>
          <w:color w:val="262626" w:themeColor="text1" w:themeTint="D9"/>
          <w:sz w:val="20"/>
          <w:szCs w:val="20"/>
          <w:lang w:val="es-ES"/>
        </w:rPr>
        <w:t xml:space="preserve"> la </w:t>
      </w:r>
      <w:r w:rsidR="004517FC" w:rsidRPr="004517FC">
        <w:rPr>
          <w:rFonts w:ascii="Arial" w:hAnsi="Arial" w:cs="Arial"/>
          <w:b/>
          <w:color w:val="262626" w:themeColor="text1" w:themeTint="D9"/>
          <w:sz w:val="20"/>
          <w:szCs w:val="20"/>
          <w:lang w:val="es-ES"/>
        </w:rPr>
        <w:t>categoría Iberostar Selection</w:t>
      </w:r>
      <w:r w:rsidR="004517FC">
        <w:rPr>
          <w:rFonts w:ascii="Arial" w:hAnsi="Arial" w:cs="Arial"/>
          <w:color w:val="262626" w:themeColor="text1" w:themeTint="D9"/>
          <w:sz w:val="20"/>
          <w:szCs w:val="20"/>
          <w:lang w:val="es-ES"/>
        </w:rPr>
        <w:t xml:space="preserve">, que forma parte del </w:t>
      </w:r>
      <w:r w:rsidR="004517FC" w:rsidRPr="004517FC">
        <w:rPr>
          <w:rFonts w:ascii="Arial" w:hAnsi="Arial" w:cs="Arial"/>
          <w:b/>
          <w:color w:val="262626" w:themeColor="text1" w:themeTint="D9"/>
          <w:sz w:val="20"/>
          <w:szCs w:val="20"/>
          <w:lang w:val="es-ES"/>
        </w:rPr>
        <w:t xml:space="preserve">segmento de hoteles de playa </w:t>
      </w:r>
      <w:r w:rsidR="004517FC">
        <w:rPr>
          <w:rFonts w:ascii="Arial" w:hAnsi="Arial" w:cs="Arial"/>
          <w:color w:val="262626" w:themeColor="text1" w:themeTint="D9"/>
          <w:sz w:val="20"/>
          <w:szCs w:val="20"/>
          <w:lang w:val="es-ES"/>
        </w:rPr>
        <w:t>de la cadena hotelera</w:t>
      </w:r>
      <w:r w:rsidR="00A35E6D" w:rsidRPr="004B5C85">
        <w:rPr>
          <w:rFonts w:ascii="Arial" w:hAnsi="Arial" w:cs="Arial"/>
          <w:color w:val="262626" w:themeColor="text1" w:themeTint="D9"/>
          <w:sz w:val="20"/>
          <w:szCs w:val="20"/>
          <w:lang w:val="es-ES"/>
        </w:rPr>
        <w:t xml:space="preserve">, bajo </w:t>
      </w:r>
      <w:r w:rsidR="00DF3DC5" w:rsidRPr="004B5C85">
        <w:rPr>
          <w:rFonts w:ascii="Arial" w:hAnsi="Arial" w:cs="Arial"/>
          <w:color w:val="262626" w:themeColor="text1" w:themeTint="D9"/>
          <w:sz w:val="20"/>
          <w:szCs w:val="20"/>
          <w:lang w:val="es-ES"/>
        </w:rPr>
        <w:t>el</w:t>
      </w:r>
      <w:r w:rsidR="00A35E6D" w:rsidRPr="004B5C85">
        <w:rPr>
          <w:rFonts w:ascii="Arial" w:hAnsi="Arial" w:cs="Arial"/>
          <w:color w:val="262626" w:themeColor="text1" w:themeTint="D9"/>
          <w:sz w:val="20"/>
          <w:szCs w:val="20"/>
          <w:lang w:val="es-ES"/>
        </w:rPr>
        <w:t xml:space="preserve"> que se ofrecen una selección de hoteles de playa con una cuidada oferta de producto y servicios. </w:t>
      </w:r>
      <w:r w:rsidR="00DF3DC5" w:rsidRPr="004B5C85">
        <w:rPr>
          <w:rFonts w:ascii="Arial" w:hAnsi="Arial" w:cs="Arial"/>
          <w:color w:val="262626" w:themeColor="text1" w:themeTint="D9"/>
          <w:sz w:val="20"/>
          <w:szCs w:val="20"/>
          <w:lang w:val="es-ES"/>
        </w:rPr>
        <w:t>La renovación y apertura de este hotel responde a la política</w:t>
      </w:r>
      <w:r w:rsidR="005F14B3" w:rsidRPr="004B5C85">
        <w:rPr>
          <w:rFonts w:ascii="Arial" w:hAnsi="Arial" w:cs="Arial"/>
          <w:color w:val="262626" w:themeColor="text1" w:themeTint="D9"/>
          <w:sz w:val="20"/>
          <w:szCs w:val="20"/>
          <w:lang w:val="es-ES"/>
        </w:rPr>
        <w:t xml:space="preserve"> estratégica</w:t>
      </w:r>
      <w:r w:rsidR="00DF3DC5" w:rsidRPr="004B5C85">
        <w:rPr>
          <w:rFonts w:ascii="Arial" w:hAnsi="Arial" w:cs="Arial"/>
          <w:color w:val="262626" w:themeColor="text1" w:themeTint="D9"/>
          <w:sz w:val="20"/>
          <w:szCs w:val="20"/>
          <w:lang w:val="es-ES"/>
        </w:rPr>
        <w:t xml:space="preserve"> de la compañía de</w:t>
      </w:r>
      <w:r w:rsidR="001122EB" w:rsidRPr="004B5C85">
        <w:rPr>
          <w:rFonts w:ascii="Arial" w:hAnsi="Arial" w:cs="Arial"/>
          <w:color w:val="262626" w:themeColor="text1" w:themeTint="D9"/>
          <w:sz w:val="20"/>
          <w:szCs w:val="20"/>
          <w:lang w:val="es-ES"/>
        </w:rPr>
        <w:t xml:space="preserve"> reinversión de sus beneficios</w:t>
      </w:r>
      <w:r w:rsidR="005A73B0" w:rsidRPr="004B5C85">
        <w:rPr>
          <w:rFonts w:ascii="Arial" w:hAnsi="Arial" w:cs="Arial"/>
          <w:color w:val="262626" w:themeColor="text1" w:themeTint="D9"/>
          <w:sz w:val="20"/>
          <w:szCs w:val="20"/>
          <w:lang w:val="es-ES"/>
        </w:rPr>
        <w:t xml:space="preserve">, </w:t>
      </w:r>
      <w:r w:rsidR="001122EB" w:rsidRPr="004B5C85">
        <w:rPr>
          <w:rFonts w:ascii="Arial" w:hAnsi="Arial" w:cs="Arial"/>
          <w:color w:val="262626" w:themeColor="text1" w:themeTint="D9"/>
          <w:sz w:val="20"/>
          <w:szCs w:val="20"/>
          <w:lang w:val="es-ES"/>
        </w:rPr>
        <w:t xml:space="preserve">que persigue ofrecer los más altos estándares de calidad en </w:t>
      </w:r>
      <w:r w:rsidR="005F14B3" w:rsidRPr="004B5C85">
        <w:rPr>
          <w:rFonts w:ascii="Arial" w:hAnsi="Arial" w:cs="Arial"/>
          <w:color w:val="262626" w:themeColor="text1" w:themeTint="D9"/>
          <w:sz w:val="20"/>
          <w:szCs w:val="20"/>
          <w:lang w:val="es-ES"/>
        </w:rPr>
        <w:t>todos</w:t>
      </w:r>
      <w:r w:rsidR="001122EB" w:rsidRPr="004B5C85">
        <w:rPr>
          <w:rFonts w:ascii="Arial" w:hAnsi="Arial" w:cs="Arial"/>
          <w:color w:val="262626" w:themeColor="text1" w:themeTint="D9"/>
          <w:sz w:val="20"/>
          <w:szCs w:val="20"/>
          <w:lang w:val="es-ES"/>
        </w:rPr>
        <w:t xml:space="preserve"> los elementos que conforman la experiencia vacacional. Cada uno de los </w:t>
      </w:r>
      <w:r w:rsidR="005F14B3" w:rsidRPr="004B5C85">
        <w:rPr>
          <w:rFonts w:ascii="Arial" w:hAnsi="Arial" w:cs="Arial"/>
          <w:color w:val="262626" w:themeColor="text1" w:themeTint="D9"/>
          <w:sz w:val="20"/>
          <w:szCs w:val="20"/>
          <w:lang w:val="es-ES"/>
        </w:rPr>
        <w:t>proyectos</w:t>
      </w:r>
      <w:r w:rsidR="001122EB" w:rsidRPr="004B5C85">
        <w:rPr>
          <w:rFonts w:ascii="Arial" w:hAnsi="Arial" w:cs="Arial"/>
          <w:color w:val="262626" w:themeColor="text1" w:themeTint="D9"/>
          <w:sz w:val="20"/>
          <w:szCs w:val="20"/>
          <w:lang w:val="es-ES"/>
        </w:rPr>
        <w:t xml:space="preserve"> de reforma de Iberostar </w:t>
      </w:r>
      <w:r w:rsidR="005F14B3" w:rsidRPr="004B5C85">
        <w:rPr>
          <w:rFonts w:ascii="Arial" w:hAnsi="Arial" w:cs="Arial"/>
          <w:color w:val="262626" w:themeColor="text1" w:themeTint="D9"/>
          <w:sz w:val="20"/>
          <w:szCs w:val="20"/>
          <w:lang w:val="es-ES"/>
        </w:rPr>
        <w:t>es</w:t>
      </w:r>
      <w:r w:rsidR="001122EB" w:rsidRPr="004B5C85">
        <w:rPr>
          <w:rFonts w:ascii="Arial" w:hAnsi="Arial" w:cs="Arial"/>
          <w:color w:val="262626" w:themeColor="text1" w:themeTint="D9"/>
          <w:sz w:val="20"/>
          <w:szCs w:val="20"/>
          <w:lang w:val="es-ES"/>
        </w:rPr>
        <w:t xml:space="preserve"> </w:t>
      </w:r>
      <w:r w:rsidR="005F14B3" w:rsidRPr="004B5C85">
        <w:rPr>
          <w:rFonts w:ascii="Arial" w:hAnsi="Arial" w:cs="Arial"/>
          <w:color w:val="262626" w:themeColor="text1" w:themeTint="D9"/>
          <w:sz w:val="20"/>
          <w:szCs w:val="20"/>
          <w:lang w:val="es-ES"/>
        </w:rPr>
        <w:t>diseñado</w:t>
      </w:r>
      <w:r w:rsidR="001122EB" w:rsidRPr="004B5C85">
        <w:rPr>
          <w:rFonts w:ascii="Arial" w:hAnsi="Arial" w:cs="Arial"/>
          <w:color w:val="262626" w:themeColor="text1" w:themeTint="D9"/>
          <w:sz w:val="20"/>
          <w:szCs w:val="20"/>
          <w:lang w:val="es-ES"/>
        </w:rPr>
        <w:t xml:space="preserve"> </w:t>
      </w:r>
      <w:r w:rsidR="00DF3DC5" w:rsidRPr="004B5C85">
        <w:rPr>
          <w:rFonts w:ascii="Arial" w:hAnsi="Arial" w:cs="Arial"/>
          <w:color w:val="262626" w:themeColor="text1" w:themeTint="D9"/>
          <w:sz w:val="20"/>
          <w:szCs w:val="20"/>
          <w:lang w:val="es-ES"/>
        </w:rPr>
        <w:t>teniendo en cuenta todos los detalles relacionados con la innovación y sostenibilidad, respetando al máximo el entorno en el que se encuentran.</w:t>
      </w:r>
    </w:p>
    <w:p w14:paraId="0F3F26AF" w14:textId="0A9AA835" w:rsidR="000F6655" w:rsidRPr="000F6655" w:rsidRDefault="000F6655" w:rsidP="00DF3DC5">
      <w:pPr>
        <w:jc w:val="both"/>
        <w:rPr>
          <w:rFonts w:ascii="Arial" w:hAnsi="Arial" w:cs="Arial"/>
          <w:color w:val="262626" w:themeColor="text1" w:themeTint="D9"/>
          <w:sz w:val="18"/>
          <w:szCs w:val="20"/>
          <w:lang w:val="es-ES"/>
        </w:rPr>
      </w:pPr>
      <w:r w:rsidRPr="000F6655">
        <w:rPr>
          <w:rFonts w:ascii="Arial" w:hAnsi="Arial" w:cs="Arial"/>
          <w:color w:val="262626" w:themeColor="text1" w:themeTint="D9"/>
          <w:sz w:val="18"/>
          <w:szCs w:val="20"/>
          <w:lang w:val="es-ES"/>
        </w:rPr>
        <w:t>*</w:t>
      </w:r>
      <w:r w:rsidRPr="000F6655">
        <w:rPr>
          <w:rFonts w:ascii="Arial" w:hAnsi="Arial" w:cs="Arial"/>
          <w:b/>
          <w:color w:val="262626" w:themeColor="text1" w:themeTint="D9"/>
          <w:sz w:val="18"/>
          <w:szCs w:val="20"/>
          <w:u w:val="single"/>
          <w:lang w:val="es-ES"/>
        </w:rPr>
        <w:t>Nota al editor</w:t>
      </w:r>
      <w:r w:rsidRPr="000F6655">
        <w:rPr>
          <w:rFonts w:ascii="Arial" w:hAnsi="Arial" w:cs="Arial"/>
          <w:color w:val="262626" w:themeColor="text1" w:themeTint="D9"/>
          <w:sz w:val="18"/>
          <w:szCs w:val="20"/>
          <w:lang w:val="es-ES"/>
        </w:rPr>
        <w:t xml:space="preserve">: haciendo click </w:t>
      </w:r>
      <w:hyperlink r:id="rId9" w:history="1">
        <w:r w:rsidRPr="00101100">
          <w:rPr>
            <w:rStyle w:val="Hyperlink"/>
            <w:rFonts w:ascii="Arial" w:hAnsi="Arial" w:cs="Arial"/>
            <w:b/>
            <w:sz w:val="18"/>
            <w:szCs w:val="20"/>
            <w:lang w:val="es-ES"/>
          </w:rPr>
          <w:t>aquí</w:t>
        </w:r>
      </w:hyperlink>
      <w:bookmarkStart w:id="0" w:name="_GoBack"/>
      <w:bookmarkEnd w:id="0"/>
      <w:r w:rsidRPr="000F6655">
        <w:rPr>
          <w:rFonts w:ascii="Arial" w:hAnsi="Arial" w:cs="Arial"/>
          <w:color w:val="262626" w:themeColor="text1" w:themeTint="D9"/>
          <w:sz w:val="18"/>
          <w:szCs w:val="20"/>
          <w:lang w:val="es-ES"/>
        </w:rPr>
        <w:t xml:space="preserve"> podrá encontrar una selección de imágenes de Iberostar Sábila.</w:t>
      </w:r>
    </w:p>
    <w:p w14:paraId="4ABB02D9" w14:textId="77777777" w:rsidR="00DC30E9" w:rsidRPr="000F6655" w:rsidRDefault="00DC30E9" w:rsidP="00710BE0">
      <w:pPr>
        <w:spacing w:after="0" w:line="240" w:lineRule="auto"/>
        <w:rPr>
          <w:rFonts w:ascii="Arial" w:hAnsi="Arial" w:cs="Arial"/>
          <w:b/>
          <w:bCs/>
          <w:color w:val="262626" w:themeColor="text1" w:themeTint="D9"/>
          <w:sz w:val="16"/>
          <w:szCs w:val="20"/>
          <w:u w:val="single"/>
          <w:lang w:val="es-ES"/>
        </w:rPr>
      </w:pPr>
    </w:p>
    <w:p w14:paraId="009209B5" w14:textId="77777777" w:rsidR="000E1A98" w:rsidRPr="000F6655" w:rsidRDefault="000E1A98" w:rsidP="000E1A98">
      <w:pPr>
        <w:jc w:val="both"/>
        <w:rPr>
          <w:rFonts w:ascii="Arial" w:hAnsi="Arial" w:cs="Arial"/>
          <w:b/>
          <w:color w:val="262626" w:themeColor="text1" w:themeTint="D9"/>
          <w:sz w:val="18"/>
          <w:szCs w:val="20"/>
          <w:u w:val="single"/>
          <w:lang w:val="es-ES"/>
        </w:rPr>
      </w:pPr>
      <w:r w:rsidRPr="000F6655">
        <w:rPr>
          <w:rFonts w:ascii="Arial" w:hAnsi="Arial" w:cs="Arial"/>
          <w:b/>
          <w:color w:val="262626" w:themeColor="text1" w:themeTint="D9"/>
          <w:sz w:val="18"/>
          <w:szCs w:val="20"/>
          <w:u w:val="single"/>
          <w:lang w:val="es-ES"/>
        </w:rPr>
        <w:t>Sobre IBEROSTAR Hotels &amp; Resorts</w:t>
      </w:r>
    </w:p>
    <w:p w14:paraId="1FB04137" w14:textId="6A635A74" w:rsidR="000E1A98" w:rsidRPr="000F6655" w:rsidRDefault="000E1A98" w:rsidP="000E1A98">
      <w:pPr>
        <w:jc w:val="both"/>
        <w:rPr>
          <w:rFonts w:ascii="Arial" w:hAnsi="Arial" w:cs="Arial"/>
          <w:b/>
          <w:color w:val="262626" w:themeColor="text1" w:themeTint="D9"/>
          <w:sz w:val="18"/>
          <w:szCs w:val="20"/>
          <w:lang w:val="es-ES"/>
        </w:rPr>
      </w:pPr>
      <w:r w:rsidRPr="000F6655">
        <w:rPr>
          <w:rFonts w:ascii="Arial" w:hAnsi="Arial" w:cs="Arial"/>
          <w:color w:val="262626" w:themeColor="text1" w:themeTint="D9"/>
          <w:sz w:val="18"/>
          <w:szCs w:val="20"/>
          <w:lang w:val="es-ES"/>
        </w:rPr>
        <w:t>IBEROSTAR Hotels &amp; Resorts es la cadena hotelera vacacional fundada en Palma de Mallorca (Islas Baleares, España) por la familia Fluxà en 1986. Parte integrante del GRUPO IBEROSTAR, uno de los principales consorcios turísticos españoles y con más de 60 años de historia, IBEROSTAR Hotels &amp; Resorts dispone en la actualidad de más de 110 hoteles de cuatro y cinco estrellas en 17 países de todo el mundo.</w:t>
      </w:r>
    </w:p>
    <w:p w14:paraId="15A471F7" w14:textId="77777777" w:rsidR="00710BE0" w:rsidRPr="000F6655" w:rsidRDefault="00710BE0" w:rsidP="00710BE0">
      <w:pPr>
        <w:spacing w:after="0" w:line="240" w:lineRule="auto"/>
        <w:jc w:val="both"/>
        <w:rPr>
          <w:rFonts w:ascii="Arial" w:hAnsi="Arial" w:cs="Arial"/>
          <w:b/>
          <w:bCs/>
          <w:color w:val="262626" w:themeColor="text1" w:themeTint="D9"/>
          <w:sz w:val="18"/>
          <w:szCs w:val="20"/>
          <w:u w:val="single"/>
          <w:lang w:val="es-ES"/>
        </w:rPr>
      </w:pPr>
    </w:p>
    <w:p w14:paraId="15C609AA" w14:textId="399ECC5E" w:rsidR="00710BE0" w:rsidRPr="000F6655" w:rsidRDefault="00710BE0" w:rsidP="006F4321">
      <w:pPr>
        <w:spacing w:after="0" w:line="240" w:lineRule="auto"/>
        <w:jc w:val="both"/>
        <w:rPr>
          <w:rFonts w:ascii="Arial" w:hAnsi="Arial" w:cs="Arial"/>
          <w:b/>
          <w:bCs/>
          <w:color w:val="262626" w:themeColor="text1" w:themeTint="D9"/>
          <w:sz w:val="18"/>
          <w:szCs w:val="20"/>
          <w:lang w:val="es-ES_tradnl"/>
        </w:rPr>
      </w:pPr>
      <w:r w:rsidRPr="000F6655">
        <w:rPr>
          <w:rFonts w:ascii="Arial" w:hAnsi="Arial" w:cs="Arial"/>
          <w:b/>
          <w:bCs/>
          <w:color w:val="262626" w:themeColor="text1" w:themeTint="D9"/>
          <w:sz w:val="18"/>
          <w:szCs w:val="20"/>
          <w:lang w:val="es-ES_tradnl"/>
        </w:rPr>
        <w:t>Para más información</w:t>
      </w:r>
      <w:r w:rsidR="000E1A98" w:rsidRPr="000F6655">
        <w:rPr>
          <w:rFonts w:ascii="Arial" w:hAnsi="Arial" w:cs="Arial"/>
          <w:b/>
          <w:bCs/>
          <w:color w:val="262626" w:themeColor="text1" w:themeTint="D9"/>
          <w:sz w:val="18"/>
          <w:szCs w:val="20"/>
          <w:lang w:val="es-ES_tradnl"/>
        </w:rPr>
        <w:t xml:space="preserve">: </w:t>
      </w:r>
      <w:hyperlink r:id="rId10" w:history="1">
        <w:r w:rsidR="000E1A98" w:rsidRPr="000F6655">
          <w:rPr>
            <w:rStyle w:val="Hyperlink"/>
            <w:rFonts w:ascii="Arial" w:hAnsi="Arial" w:cs="Arial"/>
            <w:bCs/>
            <w:color w:val="262626" w:themeColor="text1" w:themeTint="D9"/>
            <w:sz w:val="18"/>
            <w:szCs w:val="20"/>
            <w:lang w:val="es-ES_tradnl"/>
          </w:rPr>
          <w:t>www.iberostar.com</w:t>
        </w:r>
      </w:hyperlink>
    </w:p>
    <w:p w14:paraId="60FD82BE" w14:textId="77777777" w:rsidR="006F4321" w:rsidRPr="004B5C85" w:rsidRDefault="006F4321" w:rsidP="006F4321">
      <w:pPr>
        <w:spacing w:after="0" w:line="240" w:lineRule="auto"/>
        <w:jc w:val="both"/>
        <w:rPr>
          <w:rStyle w:val="Hyperlink"/>
          <w:rFonts w:ascii="Arial" w:hAnsi="Arial" w:cs="Arial"/>
          <w:color w:val="262626" w:themeColor="text1" w:themeTint="D9"/>
          <w:sz w:val="20"/>
          <w:szCs w:val="20"/>
          <w:lang w:val="es-ES_tradnl"/>
        </w:rPr>
      </w:pPr>
    </w:p>
    <w:p w14:paraId="64A3EC65" w14:textId="77777777" w:rsidR="006F4321" w:rsidRPr="004B5C85" w:rsidRDefault="006F4321" w:rsidP="006F4321">
      <w:pPr>
        <w:spacing w:after="0" w:line="240" w:lineRule="auto"/>
        <w:jc w:val="both"/>
        <w:rPr>
          <w:rFonts w:ascii="Arial" w:hAnsi="Arial" w:cs="Arial"/>
          <w:color w:val="262626" w:themeColor="text1" w:themeTint="D9"/>
          <w:sz w:val="20"/>
          <w:szCs w:val="20"/>
          <w:lang w:val="es-ES_tradnl"/>
        </w:rPr>
      </w:pPr>
    </w:p>
    <w:p w14:paraId="696D8138" w14:textId="0E7B2DCA" w:rsidR="00710BE0" w:rsidRPr="000F6655" w:rsidRDefault="00710BE0" w:rsidP="00710BE0">
      <w:pPr>
        <w:pStyle w:val="Pejemplostipos"/>
        <w:rPr>
          <w:rStyle w:val="LightGrosoresFuente"/>
          <w:rFonts w:ascii="Arial" w:hAnsi="Arial" w:cs="Arial"/>
          <w:b/>
          <w:color w:val="262626" w:themeColor="text1" w:themeTint="D9"/>
          <w:sz w:val="18"/>
        </w:rPr>
      </w:pPr>
      <w:r w:rsidRPr="000F6655">
        <w:rPr>
          <w:rStyle w:val="LightGrosoresFuente"/>
          <w:rFonts w:ascii="Arial" w:hAnsi="Arial" w:cs="Arial"/>
          <w:b/>
          <w:color w:val="262626" w:themeColor="text1" w:themeTint="D9"/>
          <w:sz w:val="18"/>
        </w:rPr>
        <w:t xml:space="preserve">Oficina de Prensa de </w:t>
      </w:r>
      <w:r w:rsidR="00A25C82" w:rsidRPr="000F6655">
        <w:rPr>
          <w:rStyle w:val="LightGrosoresFuente"/>
          <w:rFonts w:ascii="Arial" w:hAnsi="Arial" w:cs="Arial"/>
          <w:b/>
          <w:color w:val="262626" w:themeColor="text1" w:themeTint="D9"/>
          <w:sz w:val="18"/>
        </w:rPr>
        <w:t>Iberostar</w:t>
      </w:r>
      <w:r w:rsidRPr="000F6655">
        <w:rPr>
          <w:rStyle w:val="LightGrosoresFuente"/>
          <w:rFonts w:ascii="Arial" w:hAnsi="Arial" w:cs="Arial"/>
          <w:b/>
          <w:color w:val="262626" w:themeColor="text1" w:themeTint="D9"/>
          <w:sz w:val="18"/>
        </w:rPr>
        <w:t xml:space="preserve"> – Edelman</w:t>
      </w:r>
    </w:p>
    <w:p w14:paraId="77E0441D" w14:textId="4A1BCF5E" w:rsidR="00710BE0" w:rsidRPr="000F6655" w:rsidRDefault="00710BE0" w:rsidP="006F4321">
      <w:pPr>
        <w:pStyle w:val="Pejemplostipos"/>
        <w:rPr>
          <w:rFonts w:ascii="Arial" w:hAnsi="Arial" w:cs="Arial"/>
          <w:b/>
          <w:color w:val="262626" w:themeColor="text1" w:themeTint="D9"/>
          <w:sz w:val="18"/>
        </w:rPr>
      </w:pPr>
      <w:r w:rsidRPr="000F6655">
        <w:rPr>
          <w:rStyle w:val="LightGrosoresFuente"/>
          <w:rFonts w:ascii="Arial" w:hAnsi="Arial" w:cs="Arial"/>
          <w:color w:val="262626" w:themeColor="text1" w:themeTint="D9"/>
          <w:sz w:val="18"/>
        </w:rPr>
        <w:t xml:space="preserve">Tel: </w:t>
      </w:r>
      <w:r w:rsidRPr="000F6655">
        <w:rPr>
          <w:rStyle w:val="LightGrosoresFuente"/>
          <w:rFonts w:ascii="Arial" w:hAnsi="Arial" w:cs="Arial"/>
          <w:b/>
          <w:color w:val="262626" w:themeColor="text1" w:themeTint="D9"/>
          <w:sz w:val="18"/>
        </w:rPr>
        <w:t>+34 915560154</w:t>
      </w:r>
      <w:r w:rsidRPr="000F6655">
        <w:rPr>
          <w:rStyle w:val="LightGrosoresFuente"/>
          <w:rFonts w:ascii="Arial" w:hAnsi="Arial" w:cs="Arial"/>
          <w:color w:val="262626" w:themeColor="text1" w:themeTint="D9"/>
          <w:sz w:val="18"/>
        </w:rPr>
        <w:t>   Fax: +</w:t>
      </w:r>
      <w:r w:rsidRPr="000F6655">
        <w:rPr>
          <w:rStyle w:val="LightGrosoresFuente"/>
          <w:rFonts w:ascii="Arial" w:hAnsi="Arial" w:cs="Arial"/>
          <w:b/>
          <w:color w:val="262626" w:themeColor="text1" w:themeTint="D9"/>
          <w:sz w:val="18"/>
        </w:rPr>
        <w:t>34 917702966</w:t>
      </w:r>
    </w:p>
    <w:p w14:paraId="71A1FF53" w14:textId="2ACA57B0" w:rsidR="00710BE0" w:rsidRPr="000F6655" w:rsidRDefault="00710BE0" w:rsidP="00710BE0">
      <w:pPr>
        <w:spacing w:after="0"/>
        <w:jc w:val="center"/>
        <w:rPr>
          <w:rFonts w:ascii="Arial" w:hAnsi="Arial" w:cs="Arial"/>
          <w:color w:val="262626" w:themeColor="text1" w:themeTint="D9"/>
          <w:sz w:val="18"/>
          <w:szCs w:val="18"/>
          <w:lang w:val="es-ES_tradnl"/>
        </w:rPr>
      </w:pPr>
      <w:r w:rsidRPr="000F6655">
        <w:rPr>
          <w:rFonts w:ascii="Arial" w:hAnsi="Arial" w:cs="Arial"/>
          <w:b/>
          <w:bCs/>
          <w:color w:val="262626" w:themeColor="text1" w:themeTint="D9"/>
          <w:sz w:val="18"/>
          <w:szCs w:val="18"/>
          <w:lang w:val="es-ES_tradnl"/>
        </w:rPr>
        <w:t>Juan Salgueiro</w:t>
      </w:r>
      <w:r w:rsidRPr="000F6655">
        <w:rPr>
          <w:rFonts w:ascii="Arial" w:hAnsi="Arial" w:cs="Arial"/>
          <w:color w:val="262626" w:themeColor="text1" w:themeTint="D9"/>
          <w:sz w:val="18"/>
          <w:szCs w:val="18"/>
          <w:lang w:val="es-ES_tradnl"/>
        </w:rPr>
        <w:t xml:space="preserve"> (</w:t>
      </w:r>
      <w:hyperlink r:id="rId11" w:history="1">
        <w:r w:rsidRPr="000F6655">
          <w:rPr>
            <w:rFonts w:ascii="Arial" w:hAnsi="Arial" w:cs="Arial"/>
            <w:color w:val="262626" w:themeColor="text1" w:themeTint="D9"/>
            <w:sz w:val="18"/>
            <w:szCs w:val="18"/>
            <w:lang w:val="es-ES"/>
          </w:rPr>
          <w:t>juan.salgueiro@edelman.com</w:t>
        </w:r>
      </w:hyperlink>
      <w:r w:rsidRPr="000F6655">
        <w:rPr>
          <w:rFonts w:ascii="Arial" w:hAnsi="Arial" w:cs="Arial"/>
          <w:color w:val="262626" w:themeColor="text1" w:themeTint="D9"/>
          <w:sz w:val="18"/>
          <w:szCs w:val="18"/>
          <w:lang w:val="es-ES"/>
        </w:rPr>
        <w:t xml:space="preserve">) </w:t>
      </w:r>
    </w:p>
    <w:p w14:paraId="2F92D454" w14:textId="2EF05895" w:rsidR="00E94BA5" w:rsidRPr="000F6655" w:rsidRDefault="00E94BA5" w:rsidP="00710BE0">
      <w:pPr>
        <w:spacing w:after="0"/>
        <w:jc w:val="center"/>
        <w:rPr>
          <w:rFonts w:ascii="Arial" w:hAnsi="Arial" w:cs="Arial"/>
          <w:color w:val="262626" w:themeColor="text1" w:themeTint="D9"/>
          <w:sz w:val="18"/>
          <w:szCs w:val="18"/>
          <w:lang w:val="fr-FR"/>
        </w:rPr>
      </w:pPr>
      <w:r w:rsidRPr="000F6655">
        <w:rPr>
          <w:rFonts w:ascii="Arial" w:hAnsi="Arial" w:cs="Arial"/>
          <w:b/>
          <w:color w:val="262626" w:themeColor="text1" w:themeTint="D9"/>
          <w:sz w:val="18"/>
          <w:szCs w:val="18"/>
          <w:lang w:val="fr-FR"/>
        </w:rPr>
        <w:t>Irene Cervera</w:t>
      </w:r>
      <w:r w:rsidRPr="000F6655">
        <w:rPr>
          <w:rFonts w:ascii="Arial" w:hAnsi="Arial" w:cs="Arial"/>
          <w:color w:val="262626" w:themeColor="text1" w:themeTint="D9"/>
          <w:sz w:val="18"/>
          <w:szCs w:val="18"/>
          <w:lang w:val="fr-FR"/>
        </w:rPr>
        <w:t xml:space="preserve"> (irene.cervera@edelman.com)</w:t>
      </w:r>
    </w:p>
    <w:p w14:paraId="6ECCF77B" w14:textId="77777777" w:rsidR="00710BE0" w:rsidRPr="000F6655" w:rsidRDefault="00710BE0" w:rsidP="00710BE0">
      <w:pPr>
        <w:spacing w:after="0"/>
        <w:jc w:val="center"/>
        <w:rPr>
          <w:rFonts w:ascii="Arial" w:hAnsi="Arial" w:cs="Arial"/>
          <w:color w:val="262626" w:themeColor="text1" w:themeTint="D9"/>
          <w:sz w:val="18"/>
          <w:szCs w:val="18"/>
          <w:lang w:val="es-ES"/>
        </w:rPr>
      </w:pPr>
      <w:r w:rsidRPr="000F6655">
        <w:rPr>
          <w:rFonts w:ascii="Arial" w:hAnsi="Arial" w:cs="Arial"/>
          <w:b/>
          <w:color w:val="262626" w:themeColor="text1" w:themeTint="D9"/>
          <w:sz w:val="18"/>
          <w:szCs w:val="18"/>
          <w:lang w:val="es-ES_tradnl"/>
        </w:rPr>
        <w:t xml:space="preserve">Laura Urio </w:t>
      </w:r>
      <w:r w:rsidRPr="000F6655">
        <w:rPr>
          <w:rFonts w:ascii="Arial" w:hAnsi="Arial" w:cs="Arial"/>
          <w:color w:val="262626" w:themeColor="text1" w:themeTint="D9"/>
          <w:sz w:val="18"/>
          <w:szCs w:val="18"/>
          <w:lang w:val="es-ES_tradnl"/>
        </w:rPr>
        <w:t>(</w:t>
      </w:r>
      <w:hyperlink r:id="rId12" w:history="1">
        <w:r w:rsidRPr="000F6655">
          <w:rPr>
            <w:rFonts w:ascii="Arial" w:hAnsi="Arial" w:cs="Arial"/>
            <w:color w:val="262626" w:themeColor="text1" w:themeTint="D9"/>
            <w:sz w:val="18"/>
            <w:szCs w:val="18"/>
            <w:lang w:val="es-ES"/>
          </w:rPr>
          <w:t>laura.urio@edelman.com</w:t>
        </w:r>
      </w:hyperlink>
      <w:r w:rsidRPr="000F6655">
        <w:rPr>
          <w:rFonts w:ascii="Arial" w:hAnsi="Arial" w:cs="Arial"/>
          <w:color w:val="262626" w:themeColor="text1" w:themeTint="D9"/>
          <w:sz w:val="18"/>
          <w:szCs w:val="18"/>
          <w:lang w:val="es-ES"/>
        </w:rPr>
        <w:t>)</w:t>
      </w:r>
    </w:p>
    <w:p w14:paraId="4D525883" w14:textId="11572772" w:rsidR="00710BE0" w:rsidRPr="000F6655" w:rsidRDefault="00710BE0" w:rsidP="004B5C85">
      <w:pPr>
        <w:spacing w:after="0"/>
        <w:jc w:val="center"/>
        <w:rPr>
          <w:rFonts w:ascii="Century Gothic" w:hAnsi="Century Gothic"/>
          <w:i/>
          <w:color w:val="002060"/>
          <w:sz w:val="18"/>
          <w:szCs w:val="18"/>
          <w:lang w:val="es-ES"/>
        </w:rPr>
      </w:pPr>
      <w:r w:rsidRPr="000F6655">
        <w:rPr>
          <w:rFonts w:ascii="Arial" w:hAnsi="Arial" w:cs="Arial"/>
          <w:b/>
          <w:color w:val="262626" w:themeColor="text1" w:themeTint="D9"/>
          <w:sz w:val="18"/>
          <w:szCs w:val="18"/>
          <w:lang w:val="es-ES_tradnl"/>
        </w:rPr>
        <w:t xml:space="preserve">Natalia Jiménez </w:t>
      </w:r>
      <w:r w:rsidRPr="000F6655">
        <w:rPr>
          <w:rFonts w:ascii="Arial" w:hAnsi="Arial" w:cs="Arial"/>
          <w:color w:val="262626" w:themeColor="text1" w:themeTint="D9"/>
          <w:sz w:val="18"/>
          <w:szCs w:val="18"/>
          <w:lang w:val="es-ES_tradnl"/>
        </w:rPr>
        <w:t>(</w:t>
      </w:r>
      <w:hyperlink r:id="rId13" w:history="1">
        <w:r w:rsidRPr="000F6655">
          <w:rPr>
            <w:rFonts w:ascii="Arial" w:hAnsi="Arial" w:cs="Arial"/>
            <w:color w:val="262626" w:themeColor="text1" w:themeTint="D9"/>
            <w:sz w:val="18"/>
            <w:szCs w:val="18"/>
            <w:lang w:val="fr-FR"/>
          </w:rPr>
          <w:t>Natalia.jimenez@edelman.com</w:t>
        </w:r>
      </w:hyperlink>
      <w:r w:rsidRPr="000F6655">
        <w:rPr>
          <w:rFonts w:ascii="Arial" w:hAnsi="Arial" w:cs="Arial"/>
          <w:color w:val="262626" w:themeColor="text1" w:themeTint="D9"/>
          <w:sz w:val="18"/>
          <w:szCs w:val="18"/>
          <w:lang w:val="fr-FR"/>
        </w:rPr>
        <w:t>)</w:t>
      </w:r>
    </w:p>
    <w:sectPr w:rsidR="00710BE0" w:rsidRPr="000F6655" w:rsidSect="004B5C85">
      <w:headerReference w:type="default" r:id="rId14"/>
      <w:pgSz w:w="12240" w:h="15840"/>
      <w:pgMar w:top="1440" w:right="1170" w:bottom="90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A5803" w14:textId="77777777" w:rsidR="00876ECB" w:rsidRDefault="00876ECB" w:rsidP="001E1658">
      <w:pPr>
        <w:spacing w:after="0" w:line="240" w:lineRule="auto"/>
      </w:pPr>
      <w:r>
        <w:separator/>
      </w:r>
    </w:p>
  </w:endnote>
  <w:endnote w:type="continuationSeparator" w:id="0">
    <w:p w14:paraId="78C126A6" w14:textId="77777777" w:rsidR="00876ECB" w:rsidRDefault="00876ECB" w:rsidP="001E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EchoesSans">
    <w:altName w:val="Calibri"/>
    <w:panose1 w:val="02000506000000020004"/>
    <w:charset w:val="4D"/>
    <w:family w:val="auto"/>
    <w:notTrueType/>
    <w:pitch w:val="default"/>
    <w:sig w:usb0="00000003" w:usb1="00000000" w:usb2="00000000" w:usb3="00000000" w:csb0="00000001" w:csb1="00000000"/>
  </w:font>
  <w:font w:name="EchoesSans-Thi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hoes Sans">
    <w:altName w:val="Franklin Gothic Medium Cond"/>
    <w:panose1 w:val="02000506000000020004"/>
    <w:charset w:val="00"/>
    <w:family w:val="modern"/>
    <w:notTrueType/>
    <w:pitch w:val="variable"/>
    <w:sig w:usb0="8000022F" w:usb1="4000004B" w:usb2="00000000" w:usb3="00000000" w:csb0="00000097"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3860F" w14:textId="77777777" w:rsidR="00876ECB" w:rsidRDefault="00876ECB" w:rsidP="001E1658">
      <w:pPr>
        <w:spacing w:after="0" w:line="240" w:lineRule="auto"/>
      </w:pPr>
      <w:r>
        <w:separator/>
      </w:r>
    </w:p>
  </w:footnote>
  <w:footnote w:type="continuationSeparator" w:id="0">
    <w:p w14:paraId="4CF1518F" w14:textId="77777777" w:rsidR="00876ECB" w:rsidRDefault="00876ECB" w:rsidP="001E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B855" w14:textId="6119CE0D" w:rsidR="001E1658" w:rsidRDefault="00BF1723" w:rsidP="001E1658">
    <w:pPr>
      <w:pStyle w:val="Header"/>
      <w:jc w:val="center"/>
    </w:pPr>
    <w:r>
      <w:rPr>
        <w:noProof/>
        <w:lang w:val="es-ES" w:eastAsia="es-ES"/>
      </w:rPr>
      <w:drawing>
        <wp:inline distT="0" distB="0" distL="0" distR="0" wp14:anchorId="3602B1B3" wp14:editId="0E6DA398">
          <wp:extent cx="1407795" cy="905484"/>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89917" cy="958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1C47"/>
    <w:multiLevelType w:val="hybridMultilevel"/>
    <w:tmpl w:val="F1BC6B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B9D2A42"/>
    <w:multiLevelType w:val="hybridMultilevel"/>
    <w:tmpl w:val="C296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D2ABA"/>
    <w:multiLevelType w:val="hybridMultilevel"/>
    <w:tmpl w:val="F206701A"/>
    <w:lvl w:ilvl="0" w:tplc="0B46CA3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148D5"/>
    <w:multiLevelType w:val="hybridMultilevel"/>
    <w:tmpl w:val="0C02F9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7BE5CB9"/>
    <w:multiLevelType w:val="hybridMultilevel"/>
    <w:tmpl w:val="E9A28CDE"/>
    <w:lvl w:ilvl="0" w:tplc="251AB5B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B10E9"/>
    <w:multiLevelType w:val="hybridMultilevel"/>
    <w:tmpl w:val="B9268C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4421794"/>
    <w:multiLevelType w:val="hybridMultilevel"/>
    <w:tmpl w:val="5FE2E4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2E35CF"/>
    <w:multiLevelType w:val="hybridMultilevel"/>
    <w:tmpl w:val="022E1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A63A4"/>
    <w:multiLevelType w:val="hybridMultilevel"/>
    <w:tmpl w:val="8EF25E80"/>
    <w:lvl w:ilvl="0" w:tplc="0C0A0003">
      <w:start w:val="1"/>
      <w:numFmt w:val="bullet"/>
      <w:lvlText w:val="o"/>
      <w:lvlJc w:val="left"/>
      <w:pPr>
        <w:ind w:left="1068" w:hanging="360"/>
      </w:pPr>
      <w:rPr>
        <w:rFonts w:ascii="Courier New" w:hAnsi="Courier New" w:cs="Courier New"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9" w15:restartNumberingAfterBreak="0">
    <w:nsid w:val="68D6333E"/>
    <w:multiLevelType w:val="hybridMultilevel"/>
    <w:tmpl w:val="54B2C5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6B531F7B"/>
    <w:multiLevelType w:val="hybridMultilevel"/>
    <w:tmpl w:val="B192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1"/>
  </w:num>
  <w:num w:numId="5">
    <w:abstractNumId w:val="2"/>
  </w:num>
  <w:num w:numId="6">
    <w:abstractNumId w:val="4"/>
  </w:num>
  <w:num w:numId="7">
    <w:abstractNumId w:val="3"/>
  </w:num>
  <w:num w:numId="8">
    <w:abstractNumId w:va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27B"/>
    <w:rsid w:val="00006020"/>
    <w:rsid w:val="000146DC"/>
    <w:rsid w:val="00017923"/>
    <w:rsid w:val="0003298A"/>
    <w:rsid w:val="00040362"/>
    <w:rsid w:val="00041701"/>
    <w:rsid w:val="00050371"/>
    <w:rsid w:val="00060793"/>
    <w:rsid w:val="00064B29"/>
    <w:rsid w:val="000806EF"/>
    <w:rsid w:val="000A088F"/>
    <w:rsid w:val="000B1AE9"/>
    <w:rsid w:val="000B4920"/>
    <w:rsid w:val="000B5979"/>
    <w:rsid w:val="000B752D"/>
    <w:rsid w:val="000D1933"/>
    <w:rsid w:val="000D2E4E"/>
    <w:rsid w:val="000E0799"/>
    <w:rsid w:val="000E1A98"/>
    <w:rsid w:val="000E514A"/>
    <w:rsid w:val="000F1C57"/>
    <w:rsid w:val="000F6655"/>
    <w:rsid w:val="00101100"/>
    <w:rsid w:val="0011171E"/>
    <w:rsid w:val="001122EB"/>
    <w:rsid w:val="00122878"/>
    <w:rsid w:val="00156F4A"/>
    <w:rsid w:val="00161CF7"/>
    <w:rsid w:val="00161EC5"/>
    <w:rsid w:val="0016357C"/>
    <w:rsid w:val="00163B82"/>
    <w:rsid w:val="00164E0E"/>
    <w:rsid w:val="00172D05"/>
    <w:rsid w:val="00181FC7"/>
    <w:rsid w:val="00196385"/>
    <w:rsid w:val="001A2FBD"/>
    <w:rsid w:val="001B08F2"/>
    <w:rsid w:val="001B73C5"/>
    <w:rsid w:val="001B7D13"/>
    <w:rsid w:val="001C239C"/>
    <w:rsid w:val="001C371A"/>
    <w:rsid w:val="001D50C2"/>
    <w:rsid w:val="001E02B2"/>
    <w:rsid w:val="001E1658"/>
    <w:rsid w:val="001E1D6B"/>
    <w:rsid w:val="001E327C"/>
    <w:rsid w:val="001E63E2"/>
    <w:rsid w:val="00204A95"/>
    <w:rsid w:val="00207B13"/>
    <w:rsid w:val="00207B1E"/>
    <w:rsid w:val="00212D35"/>
    <w:rsid w:val="00224DB8"/>
    <w:rsid w:val="0023495C"/>
    <w:rsid w:val="0024723C"/>
    <w:rsid w:val="00260CB9"/>
    <w:rsid w:val="002662DE"/>
    <w:rsid w:val="00272119"/>
    <w:rsid w:val="00276882"/>
    <w:rsid w:val="00281D0D"/>
    <w:rsid w:val="002831C2"/>
    <w:rsid w:val="002A0F0C"/>
    <w:rsid w:val="002A1849"/>
    <w:rsid w:val="002A6F85"/>
    <w:rsid w:val="002B2FC6"/>
    <w:rsid w:val="002E1B25"/>
    <w:rsid w:val="002E544B"/>
    <w:rsid w:val="002F4E25"/>
    <w:rsid w:val="00303199"/>
    <w:rsid w:val="00307E87"/>
    <w:rsid w:val="00307FC6"/>
    <w:rsid w:val="00315042"/>
    <w:rsid w:val="00316799"/>
    <w:rsid w:val="0032592E"/>
    <w:rsid w:val="0033176D"/>
    <w:rsid w:val="003333B8"/>
    <w:rsid w:val="00346A4B"/>
    <w:rsid w:val="00357DD4"/>
    <w:rsid w:val="00365F6C"/>
    <w:rsid w:val="00386726"/>
    <w:rsid w:val="003B285F"/>
    <w:rsid w:val="003C781B"/>
    <w:rsid w:val="003D76AF"/>
    <w:rsid w:val="003E66E1"/>
    <w:rsid w:val="003E6AE5"/>
    <w:rsid w:val="003F36F9"/>
    <w:rsid w:val="003F43F3"/>
    <w:rsid w:val="003F4D97"/>
    <w:rsid w:val="004006FB"/>
    <w:rsid w:val="00415119"/>
    <w:rsid w:val="004231DF"/>
    <w:rsid w:val="004273CB"/>
    <w:rsid w:val="00433602"/>
    <w:rsid w:val="0044383B"/>
    <w:rsid w:val="004441FF"/>
    <w:rsid w:val="004517FC"/>
    <w:rsid w:val="00452038"/>
    <w:rsid w:val="004537DF"/>
    <w:rsid w:val="00453E33"/>
    <w:rsid w:val="00461551"/>
    <w:rsid w:val="00463549"/>
    <w:rsid w:val="00477046"/>
    <w:rsid w:val="00481141"/>
    <w:rsid w:val="004838BE"/>
    <w:rsid w:val="00485DF5"/>
    <w:rsid w:val="004A4904"/>
    <w:rsid w:val="004B5C85"/>
    <w:rsid w:val="004C59C3"/>
    <w:rsid w:val="004D71EE"/>
    <w:rsid w:val="004E0CBF"/>
    <w:rsid w:val="004F0433"/>
    <w:rsid w:val="004F532C"/>
    <w:rsid w:val="00524C13"/>
    <w:rsid w:val="00531BCB"/>
    <w:rsid w:val="00536AF4"/>
    <w:rsid w:val="00541CF8"/>
    <w:rsid w:val="005559BF"/>
    <w:rsid w:val="0055664B"/>
    <w:rsid w:val="00556808"/>
    <w:rsid w:val="00566797"/>
    <w:rsid w:val="0058463D"/>
    <w:rsid w:val="00596F25"/>
    <w:rsid w:val="005A73B0"/>
    <w:rsid w:val="005B07A0"/>
    <w:rsid w:val="005B2D2A"/>
    <w:rsid w:val="005B3D36"/>
    <w:rsid w:val="005B5028"/>
    <w:rsid w:val="005C2E0A"/>
    <w:rsid w:val="005D755B"/>
    <w:rsid w:val="005E1F15"/>
    <w:rsid w:val="005E5361"/>
    <w:rsid w:val="005F14B3"/>
    <w:rsid w:val="005F1585"/>
    <w:rsid w:val="00600CC0"/>
    <w:rsid w:val="00603F41"/>
    <w:rsid w:val="00606650"/>
    <w:rsid w:val="0061000B"/>
    <w:rsid w:val="00612F08"/>
    <w:rsid w:val="0062584F"/>
    <w:rsid w:val="00631549"/>
    <w:rsid w:val="0063561B"/>
    <w:rsid w:val="00642B52"/>
    <w:rsid w:val="0065628B"/>
    <w:rsid w:val="00666BE8"/>
    <w:rsid w:val="00672AA7"/>
    <w:rsid w:val="00690407"/>
    <w:rsid w:val="00690BDC"/>
    <w:rsid w:val="006A4B9C"/>
    <w:rsid w:val="006A74A4"/>
    <w:rsid w:val="006D265C"/>
    <w:rsid w:val="006D665A"/>
    <w:rsid w:val="006E0559"/>
    <w:rsid w:val="006E0C49"/>
    <w:rsid w:val="006F4286"/>
    <w:rsid w:val="006F4321"/>
    <w:rsid w:val="007058A6"/>
    <w:rsid w:val="00710BE0"/>
    <w:rsid w:val="007233E4"/>
    <w:rsid w:val="00731B5F"/>
    <w:rsid w:val="00736CD5"/>
    <w:rsid w:val="00740442"/>
    <w:rsid w:val="00744A77"/>
    <w:rsid w:val="00755F13"/>
    <w:rsid w:val="00756A50"/>
    <w:rsid w:val="00764444"/>
    <w:rsid w:val="00766921"/>
    <w:rsid w:val="00776BB2"/>
    <w:rsid w:val="007877A3"/>
    <w:rsid w:val="00793826"/>
    <w:rsid w:val="007B7F53"/>
    <w:rsid w:val="007C05F0"/>
    <w:rsid w:val="007C6C80"/>
    <w:rsid w:val="007C7487"/>
    <w:rsid w:val="007D5AD0"/>
    <w:rsid w:val="007E52D8"/>
    <w:rsid w:val="00811302"/>
    <w:rsid w:val="00817016"/>
    <w:rsid w:val="008219D6"/>
    <w:rsid w:val="008227B0"/>
    <w:rsid w:val="00840759"/>
    <w:rsid w:val="00860825"/>
    <w:rsid w:val="00864F2C"/>
    <w:rsid w:val="00865BDA"/>
    <w:rsid w:val="00865D7C"/>
    <w:rsid w:val="00874B17"/>
    <w:rsid w:val="0087693D"/>
    <w:rsid w:val="00876ECB"/>
    <w:rsid w:val="00880CF7"/>
    <w:rsid w:val="00895812"/>
    <w:rsid w:val="0089767F"/>
    <w:rsid w:val="008B1C9B"/>
    <w:rsid w:val="008C55E0"/>
    <w:rsid w:val="008C6BFE"/>
    <w:rsid w:val="008D3973"/>
    <w:rsid w:val="008D7A01"/>
    <w:rsid w:val="00901A43"/>
    <w:rsid w:val="00904116"/>
    <w:rsid w:val="009155EC"/>
    <w:rsid w:val="00930EF8"/>
    <w:rsid w:val="009400ED"/>
    <w:rsid w:val="0095011E"/>
    <w:rsid w:val="00950866"/>
    <w:rsid w:val="00952404"/>
    <w:rsid w:val="00963321"/>
    <w:rsid w:val="00967757"/>
    <w:rsid w:val="00970922"/>
    <w:rsid w:val="00985BDA"/>
    <w:rsid w:val="00987C64"/>
    <w:rsid w:val="00997146"/>
    <w:rsid w:val="009C2F03"/>
    <w:rsid w:val="009D33BE"/>
    <w:rsid w:val="009E0AFA"/>
    <w:rsid w:val="009E57A9"/>
    <w:rsid w:val="009E5D5C"/>
    <w:rsid w:val="009E7134"/>
    <w:rsid w:val="009F0A25"/>
    <w:rsid w:val="009F31BD"/>
    <w:rsid w:val="009F46CE"/>
    <w:rsid w:val="00A04B93"/>
    <w:rsid w:val="00A1326A"/>
    <w:rsid w:val="00A14668"/>
    <w:rsid w:val="00A14754"/>
    <w:rsid w:val="00A25011"/>
    <w:rsid w:val="00A25C82"/>
    <w:rsid w:val="00A276C1"/>
    <w:rsid w:val="00A35E6D"/>
    <w:rsid w:val="00A53C74"/>
    <w:rsid w:val="00A56065"/>
    <w:rsid w:val="00A67B6B"/>
    <w:rsid w:val="00A84357"/>
    <w:rsid w:val="00A87CAC"/>
    <w:rsid w:val="00AA427B"/>
    <w:rsid w:val="00AB1B4F"/>
    <w:rsid w:val="00AC4E37"/>
    <w:rsid w:val="00AD266D"/>
    <w:rsid w:val="00AD7C5C"/>
    <w:rsid w:val="00AF0555"/>
    <w:rsid w:val="00B03B7F"/>
    <w:rsid w:val="00B10D1A"/>
    <w:rsid w:val="00B11A9D"/>
    <w:rsid w:val="00B20BB3"/>
    <w:rsid w:val="00B224DE"/>
    <w:rsid w:val="00B2478C"/>
    <w:rsid w:val="00B306A5"/>
    <w:rsid w:val="00B35263"/>
    <w:rsid w:val="00B44A07"/>
    <w:rsid w:val="00B53FC7"/>
    <w:rsid w:val="00B624CE"/>
    <w:rsid w:val="00B9420B"/>
    <w:rsid w:val="00BA115F"/>
    <w:rsid w:val="00BA259A"/>
    <w:rsid w:val="00BB1989"/>
    <w:rsid w:val="00BB6DAC"/>
    <w:rsid w:val="00BF1723"/>
    <w:rsid w:val="00BF2BFA"/>
    <w:rsid w:val="00BF4A27"/>
    <w:rsid w:val="00C0726B"/>
    <w:rsid w:val="00C30E9D"/>
    <w:rsid w:val="00C3141F"/>
    <w:rsid w:val="00C32237"/>
    <w:rsid w:val="00C433B4"/>
    <w:rsid w:val="00C55AA9"/>
    <w:rsid w:val="00C55E1E"/>
    <w:rsid w:val="00C62810"/>
    <w:rsid w:val="00C7787D"/>
    <w:rsid w:val="00C82A09"/>
    <w:rsid w:val="00C848A5"/>
    <w:rsid w:val="00C90353"/>
    <w:rsid w:val="00CA7AB9"/>
    <w:rsid w:val="00CB7620"/>
    <w:rsid w:val="00CC1D8C"/>
    <w:rsid w:val="00CE35F8"/>
    <w:rsid w:val="00CF300C"/>
    <w:rsid w:val="00CF7410"/>
    <w:rsid w:val="00CF7480"/>
    <w:rsid w:val="00D12E0E"/>
    <w:rsid w:val="00D15648"/>
    <w:rsid w:val="00D1618B"/>
    <w:rsid w:val="00D33516"/>
    <w:rsid w:val="00D36167"/>
    <w:rsid w:val="00D36428"/>
    <w:rsid w:val="00D476F1"/>
    <w:rsid w:val="00D70B6E"/>
    <w:rsid w:val="00D804DD"/>
    <w:rsid w:val="00D86329"/>
    <w:rsid w:val="00DC30E9"/>
    <w:rsid w:val="00DC37BB"/>
    <w:rsid w:val="00DF3DC5"/>
    <w:rsid w:val="00DF6357"/>
    <w:rsid w:val="00E30E98"/>
    <w:rsid w:val="00E47E64"/>
    <w:rsid w:val="00E50628"/>
    <w:rsid w:val="00E50B8A"/>
    <w:rsid w:val="00E63EB0"/>
    <w:rsid w:val="00E9398C"/>
    <w:rsid w:val="00E94BA5"/>
    <w:rsid w:val="00E96B31"/>
    <w:rsid w:val="00EA1D60"/>
    <w:rsid w:val="00EB347B"/>
    <w:rsid w:val="00EC086D"/>
    <w:rsid w:val="00EC5115"/>
    <w:rsid w:val="00ED1E13"/>
    <w:rsid w:val="00EF26DD"/>
    <w:rsid w:val="00EF58B4"/>
    <w:rsid w:val="00F04A63"/>
    <w:rsid w:val="00F2396B"/>
    <w:rsid w:val="00F2473B"/>
    <w:rsid w:val="00F25079"/>
    <w:rsid w:val="00F34E06"/>
    <w:rsid w:val="00F43FCD"/>
    <w:rsid w:val="00F46850"/>
    <w:rsid w:val="00F72AD9"/>
    <w:rsid w:val="00F733E0"/>
    <w:rsid w:val="00F74C7C"/>
    <w:rsid w:val="00F82B4B"/>
    <w:rsid w:val="00F932CE"/>
    <w:rsid w:val="00F955D4"/>
    <w:rsid w:val="00FA05EC"/>
    <w:rsid w:val="00FA5AB3"/>
    <w:rsid w:val="00FA5B9D"/>
    <w:rsid w:val="00FB434D"/>
    <w:rsid w:val="00FC1378"/>
    <w:rsid w:val="00FC3DE4"/>
    <w:rsid w:val="00FD4120"/>
    <w:rsid w:val="00FD5D5D"/>
    <w:rsid w:val="00FD79D9"/>
    <w:rsid w:val="00FE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DD79B48"/>
  <w15:chartTrackingRefBased/>
  <w15:docId w15:val="{1D156987-C2E4-434B-AC68-EB99A53A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27B"/>
    <w:pPr>
      <w:ind w:left="720"/>
      <w:contextualSpacing/>
    </w:pPr>
  </w:style>
  <w:style w:type="paragraph" w:styleId="Header">
    <w:name w:val="header"/>
    <w:basedOn w:val="Normal"/>
    <w:link w:val="HeaderChar"/>
    <w:uiPriority w:val="99"/>
    <w:unhideWhenUsed/>
    <w:rsid w:val="001E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658"/>
  </w:style>
  <w:style w:type="paragraph" w:styleId="Footer">
    <w:name w:val="footer"/>
    <w:basedOn w:val="Normal"/>
    <w:link w:val="FooterChar"/>
    <w:uiPriority w:val="99"/>
    <w:unhideWhenUsed/>
    <w:rsid w:val="001E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658"/>
  </w:style>
  <w:style w:type="paragraph" w:customStyle="1" w:styleId="Pejemplostipos">
    <w:name w:val="P ejemplos tipos"/>
    <w:basedOn w:val="Normal"/>
    <w:uiPriority w:val="99"/>
    <w:rsid w:val="00710BE0"/>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paragraph" w:customStyle="1" w:styleId="Hejemplostipos">
    <w:name w:val="H ejemplos tipos"/>
    <w:basedOn w:val="Normal"/>
    <w:uiPriority w:val="99"/>
    <w:rsid w:val="00710BE0"/>
    <w:pPr>
      <w:widowControl w:val="0"/>
      <w:suppressAutoHyphens/>
      <w:autoSpaceDE w:val="0"/>
      <w:autoSpaceDN w:val="0"/>
      <w:adjustRightInd w:val="0"/>
      <w:spacing w:after="113" w:line="320" w:lineRule="atLeast"/>
      <w:jc w:val="center"/>
      <w:textAlignment w:val="center"/>
    </w:pPr>
    <w:rPr>
      <w:rFonts w:ascii="EchoesSans-Thin" w:eastAsiaTheme="minorEastAsia" w:hAnsi="EchoesSans-Thin" w:cs="EchoesSans-Thin"/>
      <w:caps/>
      <w:color w:val="002C55"/>
      <w:spacing w:val="9"/>
      <w:sz w:val="18"/>
      <w:szCs w:val="18"/>
      <w:lang w:val="es-ES_tradnl" w:eastAsia="es-ES"/>
    </w:rPr>
  </w:style>
  <w:style w:type="character" w:customStyle="1" w:styleId="LightGrosoresFuente">
    <w:name w:val="Light (Grosores Fuente)"/>
    <w:uiPriority w:val="99"/>
    <w:rsid w:val="00710BE0"/>
  </w:style>
  <w:style w:type="character" w:customStyle="1" w:styleId="Ninguno">
    <w:name w:val="Ninguno"/>
    <w:uiPriority w:val="99"/>
    <w:rsid w:val="00710BE0"/>
  </w:style>
  <w:style w:type="character" w:styleId="Hyperlink">
    <w:name w:val="Hyperlink"/>
    <w:uiPriority w:val="99"/>
    <w:rsid w:val="00710BE0"/>
    <w:rPr>
      <w:color w:val="0000FF"/>
      <w:u w:val="single"/>
    </w:rPr>
  </w:style>
  <w:style w:type="character" w:customStyle="1" w:styleId="UnresolvedMention1">
    <w:name w:val="Unresolved Mention1"/>
    <w:basedOn w:val="DefaultParagraphFont"/>
    <w:uiPriority w:val="99"/>
    <w:semiHidden/>
    <w:unhideWhenUsed/>
    <w:rsid w:val="00710BE0"/>
    <w:rPr>
      <w:color w:val="808080"/>
      <w:shd w:val="clear" w:color="auto" w:fill="E6E6E6"/>
    </w:rPr>
  </w:style>
  <w:style w:type="paragraph" w:styleId="NormalWeb">
    <w:name w:val="Normal (Web)"/>
    <w:basedOn w:val="Normal"/>
    <w:uiPriority w:val="99"/>
    <w:unhideWhenUsed/>
    <w:rsid w:val="009F46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50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042"/>
    <w:rPr>
      <w:rFonts w:ascii="Segoe UI" w:hAnsi="Segoe UI" w:cs="Segoe UI"/>
      <w:sz w:val="18"/>
      <w:szCs w:val="18"/>
    </w:rPr>
  </w:style>
  <w:style w:type="character" w:customStyle="1" w:styleId="UnresolvedMention2">
    <w:name w:val="Unresolved Mention2"/>
    <w:basedOn w:val="DefaultParagraphFont"/>
    <w:uiPriority w:val="99"/>
    <w:semiHidden/>
    <w:unhideWhenUsed/>
    <w:rsid w:val="00B224DE"/>
    <w:rPr>
      <w:color w:val="808080"/>
      <w:shd w:val="clear" w:color="auto" w:fill="E6E6E6"/>
    </w:rPr>
  </w:style>
  <w:style w:type="character" w:styleId="Strong">
    <w:name w:val="Strong"/>
    <w:basedOn w:val="DefaultParagraphFont"/>
    <w:uiPriority w:val="22"/>
    <w:qFormat/>
    <w:rsid w:val="00FC3DE4"/>
    <w:rPr>
      <w:b/>
      <w:bCs/>
    </w:rPr>
  </w:style>
  <w:style w:type="character" w:customStyle="1" w:styleId="UnresolvedMention3">
    <w:name w:val="Unresolved Mention3"/>
    <w:basedOn w:val="DefaultParagraphFont"/>
    <w:uiPriority w:val="99"/>
    <w:semiHidden/>
    <w:unhideWhenUsed/>
    <w:rsid w:val="000E1A98"/>
    <w:rPr>
      <w:color w:val="808080"/>
      <w:shd w:val="clear" w:color="auto" w:fill="E6E6E6"/>
    </w:rPr>
  </w:style>
  <w:style w:type="character" w:styleId="UnresolvedMention">
    <w:name w:val="Unresolved Mention"/>
    <w:basedOn w:val="DefaultParagraphFont"/>
    <w:uiPriority w:val="99"/>
    <w:semiHidden/>
    <w:unhideWhenUsed/>
    <w:rsid w:val="001011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384002">
      <w:bodyDiv w:val="1"/>
      <w:marLeft w:val="0"/>
      <w:marRight w:val="0"/>
      <w:marTop w:val="0"/>
      <w:marBottom w:val="0"/>
      <w:divBdr>
        <w:top w:val="none" w:sz="0" w:space="0" w:color="auto"/>
        <w:left w:val="none" w:sz="0" w:space="0" w:color="auto"/>
        <w:bottom w:val="none" w:sz="0" w:space="0" w:color="auto"/>
        <w:right w:val="none" w:sz="0" w:space="0" w:color="auto"/>
      </w:divBdr>
    </w:div>
    <w:div w:id="1171145109">
      <w:bodyDiv w:val="1"/>
      <w:marLeft w:val="0"/>
      <w:marRight w:val="0"/>
      <w:marTop w:val="0"/>
      <w:marBottom w:val="0"/>
      <w:divBdr>
        <w:top w:val="none" w:sz="0" w:space="0" w:color="auto"/>
        <w:left w:val="none" w:sz="0" w:space="0" w:color="auto"/>
        <w:bottom w:val="none" w:sz="0" w:space="0" w:color="auto"/>
        <w:right w:val="none" w:sz="0" w:space="0" w:color="auto"/>
      </w:divBdr>
    </w:div>
    <w:div w:id="1574655424">
      <w:bodyDiv w:val="1"/>
      <w:marLeft w:val="0"/>
      <w:marRight w:val="0"/>
      <w:marTop w:val="0"/>
      <w:marBottom w:val="0"/>
      <w:divBdr>
        <w:top w:val="none" w:sz="0" w:space="0" w:color="auto"/>
        <w:left w:val="none" w:sz="0" w:space="0" w:color="auto"/>
        <w:bottom w:val="none" w:sz="0" w:space="0" w:color="auto"/>
        <w:right w:val="none" w:sz="0" w:space="0" w:color="auto"/>
      </w:divBdr>
    </w:div>
    <w:div w:id="1888561918">
      <w:bodyDiv w:val="1"/>
      <w:marLeft w:val="0"/>
      <w:marRight w:val="0"/>
      <w:marTop w:val="0"/>
      <w:marBottom w:val="0"/>
      <w:divBdr>
        <w:top w:val="none" w:sz="0" w:space="0" w:color="auto"/>
        <w:left w:val="none" w:sz="0" w:space="0" w:color="auto"/>
        <w:bottom w:val="none" w:sz="0" w:space="0" w:color="auto"/>
        <w:right w:val="none" w:sz="0" w:space="0" w:color="auto"/>
      </w:divBdr>
    </w:div>
    <w:div w:id="206524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Natalia.jimenez@edelman.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aura.urio@edelma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uan.salgueiro@edelma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berostar.com" TargetMode="External"/><Relationship Id="rId4" Type="http://schemas.openxmlformats.org/officeDocument/2006/relationships/webSettings" Target="webSettings.xml"/><Relationship Id="rId9" Type="http://schemas.openxmlformats.org/officeDocument/2006/relationships/hyperlink" Target="https://edelmanftp.box.com/s/6c2zednh5dj75bog591pruupgpeeh2l4"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1034</Words>
  <Characters>5899</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Salgueiro, Juan</dc:creator>
  <cp:keywords/>
  <dc:description/>
  <cp:lastModifiedBy>Urio, Laura</cp:lastModifiedBy>
  <cp:revision>7</cp:revision>
  <cp:lastPrinted>2018-03-07T11:50:00Z</cp:lastPrinted>
  <dcterms:created xsi:type="dcterms:W3CDTF">2018-02-28T16:10:00Z</dcterms:created>
  <dcterms:modified xsi:type="dcterms:W3CDTF">2018-03-07T11:50:00Z</dcterms:modified>
</cp:coreProperties>
</file>