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E0FD6" w14:textId="6009B492" w:rsidR="00365F6C" w:rsidRPr="00377BCA" w:rsidRDefault="00A87CAC" w:rsidP="004A55E5">
      <w:pPr>
        <w:jc w:val="right"/>
        <w:rPr>
          <w:rFonts w:ascii="Echoes Sans" w:hAnsi="Echoes Sans" w:cs="Arial"/>
          <w:color w:val="002060"/>
          <w:sz w:val="20"/>
          <w:szCs w:val="20"/>
        </w:rPr>
      </w:pPr>
      <w:r w:rsidRPr="00377BCA">
        <w:rPr>
          <w:rFonts w:ascii="Echoes Sans" w:hAnsi="Echoes Sans" w:cs="Arial"/>
          <w:color w:val="002060"/>
          <w:sz w:val="20"/>
          <w:szCs w:val="20"/>
        </w:rPr>
        <w:t>PRESSENOTIZ</w:t>
      </w:r>
    </w:p>
    <w:p w14:paraId="75B1B7DD" w14:textId="6642B908" w:rsidR="00200D4E" w:rsidRPr="00377BCA" w:rsidRDefault="00200D4E" w:rsidP="00200D4E">
      <w:pPr>
        <w:spacing w:after="0"/>
        <w:jc w:val="center"/>
        <w:rPr>
          <w:rFonts w:ascii="Echoes Sans" w:hAnsi="Echoes Sans"/>
          <w:color w:val="85B4A8"/>
        </w:rPr>
      </w:pPr>
      <w:r w:rsidRPr="00377BCA">
        <w:rPr>
          <w:rFonts w:ascii="Echoes Sans" w:hAnsi="Echoes Sans"/>
          <w:color w:val="85B4A8"/>
        </w:rPr>
        <w:t xml:space="preserve">5 der 10 besten „All-inclusive-Hotels“ in Spanien </w:t>
      </w:r>
      <w:r w:rsidR="000A0F32">
        <w:rPr>
          <w:rFonts w:ascii="Echoes Sans" w:hAnsi="Echoes Sans"/>
          <w:color w:val="85B4A8"/>
        </w:rPr>
        <w:t xml:space="preserve">gehören zu </w:t>
      </w:r>
      <w:r w:rsidRPr="00377BCA">
        <w:rPr>
          <w:rFonts w:ascii="Echoes Sans" w:hAnsi="Echoes Sans"/>
          <w:color w:val="85B4A8"/>
        </w:rPr>
        <w:t>Iberostar</w:t>
      </w:r>
    </w:p>
    <w:p w14:paraId="2AF9A233" w14:textId="77777777" w:rsidR="00200D4E" w:rsidRPr="00301056" w:rsidRDefault="00200D4E" w:rsidP="00200D4E">
      <w:pPr>
        <w:spacing w:after="0"/>
        <w:jc w:val="center"/>
        <w:rPr>
          <w:rFonts w:ascii="Echoes Sans" w:hAnsi="Echoes Sans"/>
          <w:color w:val="85B4A8"/>
          <w:sz w:val="18"/>
        </w:rPr>
      </w:pPr>
    </w:p>
    <w:p w14:paraId="4B208E38" w14:textId="65BF2986" w:rsidR="003E66E1" w:rsidRPr="00377BCA" w:rsidRDefault="00BF12E5" w:rsidP="00200D4E">
      <w:pPr>
        <w:spacing w:after="0"/>
        <w:jc w:val="center"/>
        <w:rPr>
          <w:rFonts w:ascii="Echoes Sans" w:hAnsi="Echoes Sans"/>
          <w:color w:val="85B4A8"/>
          <w:sz w:val="36"/>
          <w:szCs w:val="36"/>
        </w:rPr>
      </w:pPr>
      <w:r w:rsidRPr="00377BCA">
        <w:rPr>
          <w:rFonts w:ascii="Echoes Sans" w:hAnsi="Echoes Sans"/>
          <w:color w:val="85B4A8"/>
          <w:sz w:val="36"/>
          <w:szCs w:val="36"/>
        </w:rPr>
        <w:t xml:space="preserve">IBEROSTAR ANTHELIA, </w:t>
      </w:r>
      <w:r w:rsidR="0089652B">
        <w:rPr>
          <w:rFonts w:ascii="Echoes Sans" w:hAnsi="Echoes Sans"/>
          <w:color w:val="85B4A8"/>
          <w:sz w:val="36"/>
          <w:szCs w:val="36"/>
        </w:rPr>
        <w:t>ZUM</w:t>
      </w:r>
      <w:r w:rsidRPr="00377BCA">
        <w:rPr>
          <w:rFonts w:ascii="Echoes Sans" w:hAnsi="Echoes Sans"/>
          <w:color w:val="85B4A8"/>
          <w:sz w:val="36"/>
          <w:szCs w:val="36"/>
        </w:rPr>
        <w:t xml:space="preserve"> SECHSTE</w:t>
      </w:r>
      <w:r w:rsidR="0089652B">
        <w:rPr>
          <w:rFonts w:ascii="Echoes Sans" w:hAnsi="Echoes Sans"/>
          <w:color w:val="85B4A8"/>
          <w:sz w:val="36"/>
          <w:szCs w:val="36"/>
        </w:rPr>
        <w:t>N</w:t>
      </w:r>
      <w:r w:rsidRPr="00377BCA">
        <w:rPr>
          <w:rFonts w:ascii="Echoes Sans" w:hAnsi="Echoes Sans"/>
          <w:color w:val="85B4A8"/>
          <w:sz w:val="36"/>
          <w:szCs w:val="36"/>
        </w:rPr>
        <w:t xml:space="preserve"> </w:t>
      </w:r>
      <w:r w:rsidR="0089652B">
        <w:rPr>
          <w:rFonts w:ascii="Echoes Sans" w:hAnsi="Echoes Sans"/>
          <w:color w:val="85B4A8"/>
          <w:sz w:val="36"/>
          <w:szCs w:val="36"/>
        </w:rPr>
        <w:t>MAL</w:t>
      </w:r>
      <w:r w:rsidRPr="00377BCA">
        <w:rPr>
          <w:rFonts w:ascii="Echoes Sans" w:hAnsi="Echoes Sans"/>
          <w:color w:val="85B4A8"/>
          <w:sz w:val="36"/>
          <w:szCs w:val="36"/>
        </w:rPr>
        <w:t xml:space="preserve"> IN FOLGE BESTE</w:t>
      </w:r>
      <w:r w:rsidR="0089652B">
        <w:rPr>
          <w:rFonts w:ascii="Echoes Sans" w:hAnsi="Echoes Sans"/>
          <w:color w:val="85B4A8"/>
          <w:sz w:val="36"/>
          <w:szCs w:val="36"/>
        </w:rPr>
        <w:t>S</w:t>
      </w:r>
      <w:r w:rsidRPr="00377BCA">
        <w:rPr>
          <w:rFonts w:ascii="Echoes Sans" w:hAnsi="Echoes Sans"/>
          <w:color w:val="85B4A8"/>
          <w:sz w:val="36"/>
          <w:szCs w:val="36"/>
        </w:rPr>
        <w:t xml:space="preserve"> ALL-INCLUSIVE-HOTEL IN SPANIEN</w:t>
      </w:r>
    </w:p>
    <w:p w14:paraId="5A78C909" w14:textId="77777777" w:rsidR="00865BDA" w:rsidRPr="00301056" w:rsidRDefault="00865BDA" w:rsidP="00200D4E">
      <w:pPr>
        <w:pStyle w:val="ListParagraph"/>
        <w:spacing w:after="0"/>
        <w:ind w:left="360"/>
        <w:jc w:val="both"/>
        <w:rPr>
          <w:rFonts w:ascii="Arial" w:hAnsi="Arial" w:cs="Arial"/>
          <w:b/>
          <w:i/>
          <w:color w:val="002060"/>
          <w:sz w:val="16"/>
        </w:rPr>
      </w:pPr>
    </w:p>
    <w:p w14:paraId="6E9CD326" w14:textId="5E39EEB1" w:rsidR="00950866" w:rsidRPr="007839B0" w:rsidRDefault="00F10F24" w:rsidP="00200D4E">
      <w:pPr>
        <w:pStyle w:val="ListParagraph"/>
        <w:numPr>
          <w:ilvl w:val="0"/>
          <w:numId w:val="3"/>
        </w:numPr>
        <w:spacing w:after="0"/>
        <w:ind w:left="360"/>
        <w:jc w:val="both"/>
        <w:rPr>
          <w:rFonts w:ascii="Arial" w:hAnsi="Arial" w:cs="Arial"/>
          <w:b/>
          <w:bCs/>
          <w:i/>
          <w:iCs/>
          <w:color w:val="002060"/>
          <w:sz w:val="20"/>
          <w:szCs w:val="20"/>
        </w:rPr>
      </w:pPr>
      <w:r w:rsidRPr="007839B0">
        <w:rPr>
          <w:rFonts w:ascii="Arial" w:hAnsi="Arial" w:cs="Arial"/>
          <w:b/>
          <w:bCs/>
          <w:i/>
          <w:iCs/>
          <w:color w:val="002060"/>
          <w:sz w:val="20"/>
          <w:szCs w:val="20"/>
        </w:rPr>
        <w:t>Dank der hervorragenden Meinungsäußerungen, Kommentare und Bewertungen von Millionen Internet</w:t>
      </w:r>
      <w:r w:rsidR="00254BB8">
        <w:rPr>
          <w:rFonts w:ascii="Arial" w:hAnsi="Arial" w:cs="Arial"/>
          <w:b/>
          <w:bCs/>
          <w:i/>
          <w:iCs/>
          <w:color w:val="002060"/>
          <w:sz w:val="20"/>
          <w:szCs w:val="20"/>
        </w:rPr>
        <w:t>n</w:t>
      </w:r>
      <w:r w:rsidRPr="007839B0">
        <w:rPr>
          <w:rFonts w:ascii="Arial" w:hAnsi="Arial" w:cs="Arial"/>
          <w:b/>
          <w:bCs/>
          <w:i/>
          <w:iCs/>
          <w:color w:val="002060"/>
          <w:sz w:val="20"/>
          <w:szCs w:val="20"/>
        </w:rPr>
        <w:t xml:space="preserve">utzern wurde das Iberostar Anthelia mit dem Preis </w:t>
      </w:r>
      <w:proofErr w:type="spellStart"/>
      <w:r w:rsidRPr="007839B0">
        <w:rPr>
          <w:rFonts w:ascii="Arial" w:hAnsi="Arial" w:cs="Arial"/>
          <w:b/>
          <w:bCs/>
          <w:i/>
          <w:iCs/>
          <w:color w:val="002060"/>
          <w:sz w:val="20"/>
          <w:szCs w:val="20"/>
        </w:rPr>
        <w:t>Travellers</w:t>
      </w:r>
      <w:proofErr w:type="spellEnd"/>
      <w:r w:rsidRPr="007839B0">
        <w:rPr>
          <w:rFonts w:ascii="Arial" w:hAnsi="Arial" w:cs="Arial"/>
          <w:b/>
          <w:bCs/>
          <w:i/>
          <w:iCs/>
          <w:color w:val="002060"/>
          <w:sz w:val="20"/>
          <w:szCs w:val="20"/>
        </w:rPr>
        <w:t>’ Choice von Trip</w:t>
      </w:r>
      <w:r w:rsidR="00254BB8">
        <w:rPr>
          <w:rFonts w:ascii="Arial" w:hAnsi="Arial" w:cs="Arial"/>
          <w:b/>
          <w:bCs/>
          <w:i/>
          <w:iCs/>
          <w:color w:val="002060"/>
          <w:sz w:val="20"/>
          <w:szCs w:val="20"/>
        </w:rPr>
        <w:t>A</w:t>
      </w:r>
      <w:r w:rsidRPr="007839B0">
        <w:rPr>
          <w:rFonts w:ascii="Arial" w:hAnsi="Arial" w:cs="Arial"/>
          <w:b/>
          <w:bCs/>
          <w:i/>
          <w:iCs/>
          <w:color w:val="002060"/>
          <w:sz w:val="20"/>
          <w:szCs w:val="20"/>
        </w:rPr>
        <w:t xml:space="preserve">dvisor </w:t>
      </w:r>
      <w:r w:rsidR="00813EE3">
        <w:rPr>
          <w:rFonts w:ascii="Arial" w:hAnsi="Arial" w:cs="Arial"/>
          <w:b/>
          <w:bCs/>
          <w:i/>
          <w:iCs/>
          <w:color w:val="002060"/>
          <w:sz w:val="20"/>
          <w:szCs w:val="20"/>
        </w:rPr>
        <w:t xml:space="preserve">ausgezeichnet </w:t>
      </w:r>
      <w:r w:rsidRPr="007839B0">
        <w:rPr>
          <w:rFonts w:ascii="Arial" w:hAnsi="Arial" w:cs="Arial"/>
          <w:b/>
          <w:bCs/>
          <w:i/>
          <w:iCs/>
          <w:color w:val="002060"/>
          <w:sz w:val="20"/>
          <w:szCs w:val="20"/>
        </w:rPr>
        <w:t>als bestes Hotel Spaniens in der Kategorie All-inclusiv</w:t>
      </w:r>
      <w:r w:rsidR="00813EE3">
        <w:rPr>
          <w:rFonts w:ascii="Arial" w:hAnsi="Arial" w:cs="Arial"/>
          <w:b/>
          <w:bCs/>
          <w:i/>
          <w:iCs/>
          <w:color w:val="002060"/>
          <w:sz w:val="20"/>
          <w:szCs w:val="20"/>
        </w:rPr>
        <w:t>e</w:t>
      </w:r>
      <w:r w:rsidRPr="007839B0">
        <w:rPr>
          <w:rFonts w:ascii="Arial" w:hAnsi="Arial" w:cs="Arial"/>
          <w:b/>
          <w:bCs/>
          <w:i/>
          <w:iCs/>
          <w:color w:val="002060"/>
          <w:sz w:val="20"/>
          <w:szCs w:val="20"/>
        </w:rPr>
        <w:t>.</w:t>
      </w:r>
    </w:p>
    <w:p w14:paraId="3B1905B0" w14:textId="37BDDB2D" w:rsidR="00172D05" w:rsidRPr="00330815" w:rsidRDefault="00172D05" w:rsidP="00200D4E">
      <w:pPr>
        <w:pStyle w:val="ListParagraph"/>
        <w:spacing w:after="0"/>
        <w:ind w:left="360"/>
        <w:jc w:val="both"/>
        <w:rPr>
          <w:rFonts w:ascii="Arial" w:hAnsi="Arial" w:cs="Arial"/>
          <w:b/>
          <w:bCs/>
          <w:i/>
          <w:iCs/>
          <w:color w:val="002060"/>
          <w:sz w:val="12"/>
          <w:szCs w:val="20"/>
        </w:rPr>
      </w:pPr>
    </w:p>
    <w:p w14:paraId="63E7DC31" w14:textId="75C4DC79" w:rsidR="00950866" w:rsidRPr="007839B0" w:rsidRDefault="004A55E5" w:rsidP="00200D4E">
      <w:pPr>
        <w:pStyle w:val="ListParagraph"/>
        <w:numPr>
          <w:ilvl w:val="0"/>
          <w:numId w:val="3"/>
        </w:numPr>
        <w:spacing w:after="0"/>
        <w:ind w:left="360"/>
        <w:jc w:val="both"/>
        <w:rPr>
          <w:rFonts w:ascii="Arial" w:hAnsi="Arial" w:cs="Arial"/>
          <w:b/>
          <w:bCs/>
          <w:i/>
          <w:iCs/>
          <w:color w:val="002060"/>
          <w:sz w:val="20"/>
          <w:szCs w:val="20"/>
        </w:rPr>
      </w:pPr>
      <w:r w:rsidRPr="007839B0">
        <w:rPr>
          <w:rFonts w:ascii="Arial" w:hAnsi="Arial" w:cs="Arial"/>
          <w:b/>
          <w:bCs/>
          <w:i/>
          <w:iCs/>
          <w:color w:val="002060"/>
          <w:sz w:val="20"/>
          <w:szCs w:val="20"/>
        </w:rPr>
        <w:t>Insgesamt befinden sich 5 Hotels des Unternehmens unter den Top</w:t>
      </w:r>
      <w:r w:rsidR="006104EC">
        <w:rPr>
          <w:rFonts w:ascii="Arial" w:hAnsi="Arial" w:cs="Arial"/>
          <w:b/>
          <w:bCs/>
          <w:i/>
          <w:iCs/>
          <w:color w:val="002060"/>
          <w:sz w:val="20"/>
          <w:szCs w:val="20"/>
        </w:rPr>
        <w:t xml:space="preserve"> </w:t>
      </w:r>
      <w:r w:rsidRPr="007839B0">
        <w:rPr>
          <w:rFonts w:ascii="Arial" w:hAnsi="Arial" w:cs="Arial"/>
          <w:b/>
          <w:bCs/>
          <w:i/>
          <w:iCs/>
          <w:color w:val="002060"/>
          <w:sz w:val="20"/>
          <w:szCs w:val="20"/>
        </w:rPr>
        <w:t xml:space="preserve">10 dieser Kategorie, womit die Führungsposition von Iberostar Hotels &amp; Resorts in </w:t>
      </w:r>
      <w:r w:rsidR="00813EE3">
        <w:rPr>
          <w:rFonts w:ascii="Arial" w:hAnsi="Arial" w:cs="Arial"/>
          <w:b/>
          <w:bCs/>
          <w:i/>
          <w:iCs/>
          <w:color w:val="002060"/>
          <w:sz w:val="20"/>
          <w:szCs w:val="20"/>
        </w:rPr>
        <w:t>diesem</w:t>
      </w:r>
      <w:r w:rsidRPr="007839B0">
        <w:rPr>
          <w:rFonts w:ascii="Arial" w:hAnsi="Arial" w:cs="Arial"/>
          <w:b/>
          <w:bCs/>
          <w:i/>
          <w:iCs/>
          <w:color w:val="002060"/>
          <w:sz w:val="20"/>
          <w:szCs w:val="20"/>
        </w:rPr>
        <w:t xml:space="preserve"> anspruchsvollen Marktsegment bestätigt wird.</w:t>
      </w:r>
    </w:p>
    <w:p w14:paraId="16EC9AE3" w14:textId="5BF4A5CF" w:rsidR="00950866" w:rsidRPr="00A76D2C" w:rsidRDefault="00950866" w:rsidP="00200D4E">
      <w:pPr>
        <w:spacing w:after="0"/>
        <w:jc w:val="both"/>
        <w:rPr>
          <w:rFonts w:ascii="Arial" w:hAnsi="Arial" w:cs="Arial"/>
          <w:b/>
          <w:i/>
          <w:color w:val="002060"/>
          <w:sz w:val="16"/>
          <w:szCs w:val="20"/>
        </w:rPr>
      </w:pPr>
    </w:p>
    <w:p w14:paraId="5D2C6F1D" w14:textId="1C4B102F" w:rsidR="00200D4E" w:rsidRPr="00377BCA" w:rsidRDefault="00301056" w:rsidP="00C86B9E">
      <w:pPr>
        <w:spacing w:after="0"/>
        <w:ind w:right="3690"/>
        <w:jc w:val="both"/>
        <w:rPr>
          <w:rFonts w:ascii="Arial" w:hAnsi="Arial" w:cs="Arial"/>
          <w:color w:val="002060"/>
          <w:sz w:val="20"/>
        </w:rPr>
      </w:pPr>
      <w:r w:rsidRPr="00377BCA">
        <w:rPr>
          <w:noProof/>
          <w:lang w:eastAsia="es-ES"/>
        </w:rPr>
        <w:drawing>
          <wp:anchor distT="0" distB="0" distL="114300" distR="114300" simplePos="0" relativeHeight="251658240" behindDoc="1" locked="0" layoutInCell="1" allowOverlap="1" wp14:anchorId="3226FFB3" wp14:editId="270543E3">
            <wp:simplePos x="0" y="0"/>
            <wp:positionH relativeFrom="column">
              <wp:posOffset>3909695</wp:posOffset>
            </wp:positionH>
            <wp:positionV relativeFrom="paragraph">
              <wp:posOffset>29845</wp:posOffset>
            </wp:positionV>
            <wp:extent cx="2230120" cy="1254125"/>
            <wp:effectExtent l="0" t="0" r="0" b="3175"/>
            <wp:wrapThrough wrapText="bothSides">
              <wp:wrapPolygon edited="0">
                <wp:start x="0" y="0"/>
                <wp:lineTo x="0" y="21327"/>
                <wp:lineTo x="21403" y="21327"/>
                <wp:lineTo x="214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0120"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85F" w:rsidRPr="00377BCA">
        <w:rPr>
          <w:rFonts w:ascii="Arial" w:hAnsi="Arial" w:cs="Arial"/>
          <w:b/>
          <w:bCs/>
          <w:i/>
          <w:iCs/>
          <w:color w:val="002060"/>
          <w:sz w:val="20"/>
          <w:szCs w:val="20"/>
        </w:rPr>
        <w:t>Madrid, 2</w:t>
      </w:r>
      <w:r w:rsidR="00813EE3">
        <w:rPr>
          <w:rFonts w:ascii="Arial" w:hAnsi="Arial" w:cs="Arial"/>
          <w:b/>
          <w:bCs/>
          <w:i/>
          <w:iCs/>
          <w:color w:val="002060"/>
          <w:sz w:val="20"/>
          <w:szCs w:val="20"/>
        </w:rPr>
        <w:t>4</w:t>
      </w:r>
      <w:r w:rsidR="003B285F" w:rsidRPr="00377BCA">
        <w:rPr>
          <w:rFonts w:ascii="Arial" w:hAnsi="Arial" w:cs="Arial"/>
          <w:b/>
          <w:bCs/>
          <w:i/>
          <w:iCs/>
          <w:color w:val="002060"/>
          <w:sz w:val="20"/>
          <w:szCs w:val="20"/>
        </w:rPr>
        <w:t>. Januar 2018</w:t>
      </w:r>
      <w:r w:rsidR="003B285F" w:rsidRPr="00377BCA">
        <w:rPr>
          <w:rFonts w:ascii="Arial" w:hAnsi="Arial" w:cs="Arial"/>
          <w:color w:val="002060"/>
          <w:sz w:val="20"/>
          <w:szCs w:val="20"/>
        </w:rPr>
        <w:t>.</w:t>
      </w:r>
      <w:r w:rsidR="00813EE3">
        <w:rPr>
          <w:rFonts w:ascii="Arial" w:hAnsi="Arial" w:cs="Arial"/>
          <w:color w:val="002060"/>
          <w:sz w:val="20"/>
          <w:szCs w:val="20"/>
        </w:rPr>
        <w:t xml:space="preserve"> </w:t>
      </w:r>
      <w:r w:rsidR="003B285F" w:rsidRPr="00377BCA">
        <w:rPr>
          <w:rFonts w:ascii="Arial" w:hAnsi="Arial" w:cs="Arial"/>
          <w:color w:val="002060"/>
          <w:sz w:val="20"/>
        </w:rPr>
        <w:t xml:space="preserve">Das Hotel </w:t>
      </w:r>
      <w:r w:rsidR="003B285F" w:rsidRPr="00377BCA">
        <w:rPr>
          <w:rFonts w:ascii="Arial" w:hAnsi="Arial" w:cs="Arial"/>
          <w:b/>
          <w:bCs/>
          <w:color w:val="002060"/>
          <w:sz w:val="20"/>
        </w:rPr>
        <w:t xml:space="preserve">Iberostar </w:t>
      </w:r>
      <w:proofErr w:type="spellStart"/>
      <w:r w:rsidR="003B285F" w:rsidRPr="00377BCA">
        <w:rPr>
          <w:rFonts w:ascii="Arial" w:hAnsi="Arial" w:cs="Arial"/>
          <w:b/>
          <w:bCs/>
          <w:color w:val="002060"/>
          <w:sz w:val="20"/>
        </w:rPr>
        <w:t>Anthelia</w:t>
      </w:r>
      <w:proofErr w:type="spellEnd"/>
      <w:r w:rsidR="003B285F" w:rsidRPr="00377BCA">
        <w:rPr>
          <w:rFonts w:ascii="Arial" w:hAnsi="Arial" w:cs="Arial"/>
          <w:color w:val="002060"/>
          <w:sz w:val="20"/>
        </w:rPr>
        <w:t xml:space="preserve"> auf Teneriffa wurde das sechste Jahr in Folge als bestes All-inclusive-Hotel Spaniens ausgezeichnet. Dies wurde von </w:t>
      </w:r>
      <w:hyperlink r:id="rId8" w:history="1">
        <w:r w:rsidR="003B285F" w:rsidRPr="00377BCA">
          <w:rPr>
            <w:rStyle w:val="Hyperlink"/>
            <w:rFonts w:ascii="Arial" w:hAnsi="Arial" w:cs="Arial"/>
            <w:sz w:val="20"/>
            <w:szCs w:val="20"/>
          </w:rPr>
          <w:t>TripAdvisor</w:t>
        </w:r>
      </w:hyperlink>
      <w:r w:rsidR="003B285F" w:rsidRPr="00377BCA">
        <w:rPr>
          <w:rFonts w:ascii="Arial" w:hAnsi="Arial" w:cs="Arial"/>
          <w:color w:val="002060"/>
          <w:sz w:val="20"/>
        </w:rPr>
        <w:t xml:space="preserve">®, dem größten Reiseportal der Welt* verkündet, das heute die Gewinner seiner Preise </w:t>
      </w:r>
      <w:proofErr w:type="spellStart"/>
      <w:r w:rsidR="003B285F" w:rsidRPr="00377BCA">
        <w:rPr>
          <w:rFonts w:ascii="Arial" w:hAnsi="Arial" w:cs="Arial"/>
          <w:color w:val="002060"/>
          <w:sz w:val="20"/>
        </w:rPr>
        <w:t>Travellers</w:t>
      </w:r>
      <w:proofErr w:type="spellEnd"/>
      <w:r w:rsidR="003B285F" w:rsidRPr="00377BCA">
        <w:rPr>
          <w:rFonts w:ascii="Arial" w:hAnsi="Arial" w:cs="Arial"/>
          <w:color w:val="002060"/>
          <w:sz w:val="20"/>
        </w:rPr>
        <w:t xml:space="preserve">´ </w:t>
      </w:r>
      <w:proofErr w:type="spellStart"/>
      <w:r w:rsidR="003B285F" w:rsidRPr="00377BCA">
        <w:rPr>
          <w:rFonts w:ascii="Arial" w:hAnsi="Arial" w:cs="Arial"/>
          <w:color w:val="002060"/>
          <w:sz w:val="20"/>
        </w:rPr>
        <w:t>ChoiceTM</w:t>
      </w:r>
      <w:proofErr w:type="spellEnd"/>
      <w:r w:rsidR="003B285F" w:rsidRPr="00377BCA">
        <w:rPr>
          <w:rFonts w:ascii="Arial" w:hAnsi="Arial" w:cs="Arial"/>
          <w:color w:val="002060"/>
          <w:sz w:val="20"/>
        </w:rPr>
        <w:t xml:space="preserve"> für All-inclusive-Fremden</w:t>
      </w:r>
      <w:r w:rsidR="006104EC">
        <w:rPr>
          <w:rFonts w:ascii="Arial" w:hAnsi="Arial" w:cs="Arial"/>
          <w:color w:val="002060"/>
          <w:sz w:val="20"/>
        </w:rPr>
        <w:t>-</w:t>
      </w:r>
      <w:r w:rsidR="003B285F" w:rsidRPr="00377BCA">
        <w:rPr>
          <w:rFonts w:ascii="Arial" w:hAnsi="Arial" w:cs="Arial"/>
          <w:color w:val="002060"/>
          <w:sz w:val="20"/>
        </w:rPr>
        <w:t>verkehrsanlagen bekannt gegeben hat. Dieser Preis wird jährlich basierend auf den Kommentaren der Millionen TripAdvisor</w:t>
      </w:r>
      <w:r w:rsidR="00813EE3">
        <w:rPr>
          <w:rFonts w:ascii="Arial" w:hAnsi="Arial" w:cs="Arial"/>
          <w:color w:val="002060"/>
          <w:sz w:val="20"/>
        </w:rPr>
        <w:t xml:space="preserve"> Nutzer</w:t>
      </w:r>
      <w:r w:rsidR="003B285F" w:rsidRPr="00377BCA">
        <w:rPr>
          <w:rFonts w:ascii="Arial" w:hAnsi="Arial" w:cs="Arial"/>
          <w:color w:val="002060"/>
          <w:sz w:val="20"/>
        </w:rPr>
        <w:t xml:space="preserve"> weltweit erteilt. Die Gewinner des Preises wurden nach der Qualität</w:t>
      </w:r>
      <w:r w:rsidR="00813EE3">
        <w:rPr>
          <w:rFonts w:ascii="Arial" w:hAnsi="Arial" w:cs="Arial"/>
          <w:color w:val="002060"/>
          <w:sz w:val="20"/>
        </w:rPr>
        <w:t xml:space="preserve"> und </w:t>
      </w:r>
      <w:r w:rsidR="003B285F" w:rsidRPr="00377BCA">
        <w:rPr>
          <w:rFonts w:ascii="Arial" w:hAnsi="Arial" w:cs="Arial"/>
          <w:color w:val="002060"/>
          <w:sz w:val="20"/>
        </w:rPr>
        <w:t xml:space="preserve">Anzahl der Kommentare </w:t>
      </w:r>
      <w:r w:rsidR="00813EE3">
        <w:rPr>
          <w:rFonts w:ascii="Arial" w:hAnsi="Arial" w:cs="Arial"/>
          <w:color w:val="002060"/>
          <w:sz w:val="20"/>
        </w:rPr>
        <w:t>sowie den</w:t>
      </w:r>
      <w:r w:rsidR="003B285F" w:rsidRPr="00377BCA">
        <w:rPr>
          <w:rFonts w:ascii="Arial" w:hAnsi="Arial" w:cs="Arial"/>
          <w:color w:val="002060"/>
          <w:sz w:val="20"/>
        </w:rPr>
        <w:t xml:space="preserve"> Bewertungen bestimmt, die innerhalb eines Zeitraums von 12 Monaten bei TripAdvisor eingetragen wurden.</w:t>
      </w:r>
    </w:p>
    <w:p w14:paraId="206A4486" w14:textId="45584389" w:rsidR="00200D4E" w:rsidRPr="00813EE3" w:rsidRDefault="00200D4E" w:rsidP="00200D4E">
      <w:pPr>
        <w:spacing w:after="0"/>
        <w:jc w:val="both"/>
        <w:rPr>
          <w:rFonts w:ascii="Arial" w:hAnsi="Arial" w:cs="Arial"/>
          <w:color w:val="002060"/>
          <w:sz w:val="12"/>
        </w:rPr>
      </w:pPr>
    </w:p>
    <w:p w14:paraId="36E6789B" w14:textId="645BC5C8" w:rsidR="00CA1453" w:rsidRPr="00377BCA" w:rsidRDefault="00CA1453" w:rsidP="00200D4E">
      <w:pPr>
        <w:spacing w:after="0"/>
        <w:jc w:val="both"/>
        <w:rPr>
          <w:rFonts w:ascii="Arial" w:hAnsi="Arial" w:cs="Arial"/>
          <w:color w:val="002060"/>
          <w:sz w:val="20"/>
        </w:rPr>
      </w:pPr>
      <w:r w:rsidRPr="00377BCA">
        <w:rPr>
          <w:rFonts w:ascii="Arial" w:hAnsi="Arial" w:cs="Arial"/>
          <w:color w:val="002060"/>
          <w:sz w:val="20"/>
        </w:rPr>
        <w:t xml:space="preserve">Insgesamt befinden sich 5 Hotels von Iberostar unter den 10 besten dieser Kategorie. Damit wird die Führungsposition des Unternehmens </w:t>
      </w:r>
      <w:r w:rsidR="000E799F">
        <w:rPr>
          <w:rFonts w:ascii="Arial" w:hAnsi="Arial" w:cs="Arial"/>
          <w:color w:val="002060"/>
          <w:sz w:val="20"/>
        </w:rPr>
        <w:t>im</w:t>
      </w:r>
      <w:r w:rsidRPr="00377BCA">
        <w:rPr>
          <w:rFonts w:ascii="Arial" w:hAnsi="Arial" w:cs="Arial"/>
          <w:color w:val="002060"/>
          <w:sz w:val="20"/>
        </w:rPr>
        <w:t xml:space="preserve"> anspruchsvollen All-inclusive</w:t>
      </w:r>
      <w:r w:rsidR="000E799F">
        <w:rPr>
          <w:rFonts w:ascii="Arial" w:hAnsi="Arial" w:cs="Arial"/>
          <w:color w:val="002060"/>
          <w:sz w:val="20"/>
        </w:rPr>
        <w:t xml:space="preserve"> Bereich</w:t>
      </w:r>
      <w:r w:rsidRPr="00377BCA">
        <w:rPr>
          <w:rFonts w:ascii="Arial" w:hAnsi="Arial" w:cs="Arial"/>
          <w:color w:val="002060"/>
          <w:sz w:val="20"/>
        </w:rPr>
        <w:t xml:space="preserve"> bestätigt: Das </w:t>
      </w:r>
      <w:r w:rsidRPr="00377BCA">
        <w:rPr>
          <w:rFonts w:ascii="Arial" w:hAnsi="Arial" w:cs="Arial"/>
          <w:b/>
          <w:bCs/>
          <w:color w:val="002060"/>
          <w:sz w:val="20"/>
        </w:rPr>
        <w:t>Iberostar Lanzarote Park</w:t>
      </w:r>
      <w:r w:rsidRPr="00377BCA">
        <w:rPr>
          <w:rFonts w:ascii="Arial" w:hAnsi="Arial" w:cs="Arial"/>
          <w:color w:val="002060"/>
          <w:sz w:val="20"/>
        </w:rPr>
        <w:t xml:space="preserve"> (Lanzarote, Las Palmas) an vierter Stelle, das </w:t>
      </w:r>
      <w:r w:rsidRPr="00377BCA">
        <w:rPr>
          <w:rFonts w:ascii="Arial" w:hAnsi="Arial" w:cs="Arial"/>
          <w:b/>
          <w:bCs/>
          <w:color w:val="002060"/>
          <w:sz w:val="20"/>
        </w:rPr>
        <w:t xml:space="preserve">Iberostar Las Dalias </w:t>
      </w:r>
      <w:r w:rsidRPr="00377BCA">
        <w:rPr>
          <w:rFonts w:ascii="Arial" w:hAnsi="Arial" w:cs="Arial"/>
          <w:color w:val="002060"/>
          <w:sz w:val="20"/>
        </w:rPr>
        <w:t xml:space="preserve">(Costa </w:t>
      </w:r>
      <w:proofErr w:type="spellStart"/>
      <w:r w:rsidRPr="00377BCA">
        <w:rPr>
          <w:rFonts w:ascii="Arial" w:hAnsi="Arial" w:cs="Arial"/>
          <w:color w:val="002060"/>
          <w:sz w:val="20"/>
        </w:rPr>
        <w:t>Adeje</w:t>
      </w:r>
      <w:proofErr w:type="spellEnd"/>
      <w:r w:rsidRPr="00377BCA">
        <w:rPr>
          <w:rFonts w:ascii="Arial" w:hAnsi="Arial" w:cs="Arial"/>
          <w:color w:val="002060"/>
          <w:sz w:val="20"/>
        </w:rPr>
        <w:t xml:space="preserve">, Teneriffa) </w:t>
      </w:r>
      <w:r w:rsidR="000E799F">
        <w:rPr>
          <w:rFonts w:ascii="Arial" w:hAnsi="Arial" w:cs="Arial"/>
          <w:color w:val="002060"/>
          <w:sz w:val="20"/>
        </w:rPr>
        <w:t>als</w:t>
      </w:r>
      <w:r w:rsidRPr="00377BCA">
        <w:rPr>
          <w:rFonts w:ascii="Arial" w:hAnsi="Arial" w:cs="Arial"/>
          <w:color w:val="002060"/>
          <w:sz w:val="20"/>
        </w:rPr>
        <w:t xml:space="preserve"> fünftbeste</w:t>
      </w:r>
      <w:r w:rsidR="000E799F">
        <w:rPr>
          <w:rFonts w:ascii="Arial" w:hAnsi="Arial" w:cs="Arial"/>
          <w:color w:val="002060"/>
          <w:sz w:val="20"/>
        </w:rPr>
        <w:t>s Hotel</w:t>
      </w:r>
      <w:r w:rsidRPr="00377BCA">
        <w:rPr>
          <w:rFonts w:ascii="Arial" w:hAnsi="Arial" w:cs="Arial"/>
          <w:color w:val="002060"/>
          <w:sz w:val="20"/>
        </w:rPr>
        <w:t xml:space="preserve">, das </w:t>
      </w:r>
      <w:r w:rsidRPr="00377BCA">
        <w:rPr>
          <w:rFonts w:ascii="Arial" w:hAnsi="Arial" w:cs="Arial"/>
          <w:b/>
          <w:bCs/>
          <w:color w:val="002060"/>
          <w:sz w:val="20"/>
        </w:rPr>
        <w:t xml:space="preserve">Iberostar Jardín del Sol Suites </w:t>
      </w:r>
      <w:r w:rsidRPr="00377BCA">
        <w:rPr>
          <w:rFonts w:ascii="Arial" w:hAnsi="Arial" w:cs="Arial"/>
          <w:color w:val="002060"/>
          <w:sz w:val="20"/>
        </w:rPr>
        <w:t xml:space="preserve">(Santa Ponsa, Mallorca) als siebtes in dieser Kategorie und das </w:t>
      </w:r>
      <w:r w:rsidRPr="00377BCA">
        <w:rPr>
          <w:rFonts w:ascii="Arial" w:hAnsi="Arial" w:cs="Arial"/>
          <w:b/>
          <w:bCs/>
          <w:color w:val="002060"/>
          <w:sz w:val="20"/>
        </w:rPr>
        <w:t xml:space="preserve">Iberostar Club </w:t>
      </w:r>
      <w:proofErr w:type="spellStart"/>
      <w:r w:rsidRPr="00377BCA">
        <w:rPr>
          <w:rFonts w:ascii="Arial" w:hAnsi="Arial" w:cs="Arial"/>
          <w:b/>
          <w:bCs/>
          <w:color w:val="002060"/>
          <w:sz w:val="20"/>
        </w:rPr>
        <w:t>Cala</w:t>
      </w:r>
      <w:proofErr w:type="spellEnd"/>
      <w:r w:rsidRPr="00377BCA">
        <w:rPr>
          <w:rFonts w:ascii="Arial" w:hAnsi="Arial" w:cs="Arial"/>
          <w:b/>
          <w:bCs/>
          <w:color w:val="002060"/>
          <w:sz w:val="20"/>
        </w:rPr>
        <w:t xml:space="preserve"> Barca </w:t>
      </w:r>
      <w:r w:rsidRPr="00377BCA">
        <w:rPr>
          <w:rFonts w:ascii="Arial" w:hAnsi="Arial" w:cs="Arial"/>
          <w:color w:val="002060"/>
          <w:sz w:val="20"/>
        </w:rPr>
        <w:t>(</w:t>
      </w:r>
      <w:proofErr w:type="spellStart"/>
      <w:r w:rsidRPr="00377BCA">
        <w:rPr>
          <w:rFonts w:ascii="Arial" w:hAnsi="Arial" w:cs="Arial"/>
          <w:color w:val="002060"/>
          <w:sz w:val="20"/>
        </w:rPr>
        <w:t>Portopetro</w:t>
      </w:r>
      <w:proofErr w:type="spellEnd"/>
      <w:r w:rsidRPr="00377BCA">
        <w:rPr>
          <w:rFonts w:ascii="Arial" w:hAnsi="Arial" w:cs="Arial"/>
          <w:color w:val="002060"/>
          <w:sz w:val="20"/>
        </w:rPr>
        <w:t>, Mallorca</w:t>
      </w:r>
      <w:r w:rsidR="008E276D">
        <w:rPr>
          <w:rFonts w:ascii="Arial" w:hAnsi="Arial" w:cs="Arial"/>
          <w:color w:val="002060"/>
          <w:sz w:val="20"/>
        </w:rPr>
        <w:t>) auf dem zehnten Platz</w:t>
      </w:r>
      <w:r w:rsidRPr="00377BCA">
        <w:rPr>
          <w:rFonts w:ascii="Arial" w:hAnsi="Arial" w:cs="Arial"/>
          <w:color w:val="002060"/>
          <w:sz w:val="20"/>
        </w:rPr>
        <w:t xml:space="preserve">. </w:t>
      </w:r>
    </w:p>
    <w:p w14:paraId="535FEA50" w14:textId="21ACDE86" w:rsidR="001B6C26" w:rsidRPr="00813EE3" w:rsidRDefault="001B6C26" w:rsidP="00200D4E">
      <w:pPr>
        <w:spacing w:after="0"/>
        <w:jc w:val="both"/>
        <w:rPr>
          <w:rFonts w:ascii="Arial" w:hAnsi="Arial" w:cs="Arial"/>
          <w:b/>
          <w:color w:val="002060"/>
          <w:sz w:val="12"/>
        </w:rPr>
      </w:pPr>
    </w:p>
    <w:p w14:paraId="4D2B18F2" w14:textId="62C764B0" w:rsidR="001B6C26" w:rsidRPr="00377BCA" w:rsidRDefault="001B6C26" w:rsidP="00200D4E">
      <w:pPr>
        <w:spacing w:after="0"/>
        <w:jc w:val="both"/>
        <w:rPr>
          <w:rFonts w:ascii="Arial" w:hAnsi="Arial" w:cs="Arial"/>
          <w:b/>
          <w:color w:val="002060"/>
          <w:sz w:val="20"/>
        </w:rPr>
      </w:pPr>
      <w:r w:rsidRPr="00377BCA">
        <w:rPr>
          <w:rFonts w:ascii="Arial" w:hAnsi="Arial" w:cs="Arial"/>
          <w:b/>
          <w:bCs/>
          <w:color w:val="002060"/>
          <w:sz w:val="20"/>
        </w:rPr>
        <w:t xml:space="preserve">Aurelio Vázquez, Chief </w:t>
      </w:r>
      <w:proofErr w:type="spellStart"/>
      <w:r w:rsidRPr="00377BCA">
        <w:rPr>
          <w:rFonts w:ascii="Arial" w:hAnsi="Arial" w:cs="Arial"/>
          <w:b/>
          <w:bCs/>
          <w:color w:val="002060"/>
          <w:sz w:val="20"/>
        </w:rPr>
        <w:t>Operations</w:t>
      </w:r>
      <w:proofErr w:type="spellEnd"/>
      <w:r w:rsidRPr="00377BCA">
        <w:rPr>
          <w:rFonts w:ascii="Arial" w:hAnsi="Arial" w:cs="Arial"/>
          <w:b/>
          <w:bCs/>
          <w:color w:val="002060"/>
          <w:sz w:val="20"/>
        </w:rPr>
        <w:t xml:space="preserve"> Officer</w:t>
      </w:r>
      <w:r w:rsidRPr="00377BCA">
        <w:rPr>
          <w:rFonts w:ascii="Arial" w:hAnsi="Arial" w:cs="Arial"/>
          <w:color w:val="002060"/>
          <w:sz w:val="20"/>
        </w:rPr>
        <w:t xml:space="preserve"> </w:t>
      </w:r>
      <w:r w:rsidRPr="00377BCA">
        <w:rPr>
          <w:rFonts w:ascii="Arial" w:hAnsi="Arial" w:cs="Arial"/>
          <w:b/>
          <w:bCs/>
          <w:color w:val="002060"/>
          <w:sz w:val="20"/>
        </w:rPr>
        <w:t>der Iberostar</w:t>
      </w:r>
      <w:r w:rsidR="009A3F8B" w:rsidRPr="00377BCA">
        <w:rPr>
          <w:rFonts w:ascii="Arial" w:hAnsi="Arial" w:cs="Arial"/>
          <w:b/>
          <w:bCs/>
          <w:color w:val="002060"/>
          <w:sz w:val="20"/>
        </w:rPr>
        <w:t xml:space="preserve"> Group</w:t>
      </w:r>
      <w:r w:rsidRPr="00377BCA">
        <w:rPr>
          <w:rFonts w:ascii="Arial" w:hAnsi="Arial" w:cs="Arial"/>
          <w:b/>
          <w:bCs/>
          <w:color w:val="002060"/>
          <w:sz w:val="20"/>
        </w:rPr>
        <w:t>,</w:t>
      </w:r>
      <w:r w:rsidRPr="00377BCA">
        <w:rPr>
          <w:rFonts w:ascii="Arial" w:hAnsi="Arial" w:cs="Arial"/>
          <w:color w:val="002060"/>
          <w:sz w:val="20"/>
        </w:rPr>
        <w:t xml:space="preserve"> erklärte dazu:</w:t>
      </w:r>
      <w:r w:rsidRPr="00377BCA">
        <w:rPr>
          <w:rFonts w:ascii="Arial" w:hAnsi="Arial" w:cs="Arial"/>
          <w:i/>
          <w:iCs/>
          <w:color w:val="002060"/>
          <w:sz w:val="20"/>
        </w:rPr>
        <w:t xml:space="preserve"> „Wir sind wirklich sehr zufrieden, dass das Hotel Iberostar Anthelia auch dieses Jahr wieder als das beste Hotel in dieser Kategorie ausgezeichnet wurde. Die Tatsache, dass es bereits sechs Jahre lang in Folge als </w:t>
      </w:r>
      <w:r w:rsidR="006104EC">
        <w:rPr>
          <w:rFonts w:ascii="Arial" w:hAnsi="Arial" w:cs="Arial"/>
          <w:i/>
          <w:iCs/>
          <w:color w:val="002060"/>
          <w:sz w:val="20"/>
        </w:rPr>
        <w:t>bestes</w:t>
      </w:r>
      <w:r w:rsidRPr="00377BCA">
        <w:rPr>
          <w:rFonts w:ascii="Arial" w:hAnsi="Arial" w:cs="Arial"/>
          <w:i/>
          <w:iCs/>
          <w:color w:val="002060"/>
          <w:sz w:val="20"/>
        </w:rPr>
        <w:t xml:space="preserve"> All-inclusive-Hotel Spaniens bewertet wurde zeigt, wie stark sich Iberostar für die Qualität </w:t>
      </w:r>
      <w:r w:rsidR="00301056">
        <w:rPr>
          <w:rFonts w:ascii="Arial" w:hAnsi="Arial" w:cs="Arial"/>
          <w:i/>
          <w:iCs/>
          <w:color w:val="002060"/>
          <w:sz w:val="20"/>
        </w:rPr>
        <w:t>der</w:t>
      </w:r>
      <w:r w:rsidRPr="00377BCA">
        <w:rPr>
          <w:rFonts w:ascii="Arial" w:hAnsi="Arial" w:cs="Arial"/>
          <w:i/>
          <w:iCs/>
          <w:color w:val="002060"/>
          <w:sz w:val="20"/>
        </w:rPr>
        <w:t xml:space="preserve"> Produkte und Serviceleistungen einsetzt. In den letzten Jahren haben wir </w:t>
      </w:r>
      <w:r w:rsidR="006104EC">
        <w:rPr>
          <w:rFonts w:ascii="Arial" w:hAnsi="Arial" w:cs="Arial"/>
          <w:i/>
          <w:iCs/>
          <w:color w:val="002060"/>
          <w:sz w:val="20"/>
        </w:rPr>
        <w:t>stark</w:t>
      </w:r>
      <w:r w:rsidRPr="00377BCA">
        <w:rPr>
          <w:rFonts w:ascii="Arial" w:hAnsi="Arial" w:cs="Arial"/>
          <w:i/>
          <w:iCs/>
          <w:color w:val="002060"/>
          <w:sz w:val="20"/>
        </w:rPr>
        <w:t xml:space="preserve"> in die Renovierung unserer Hotels investiert, darunter auch das Iberostar Anthelia, und wir freuen uns, dass unsere eigenen Gäste dies derart positiv bewerten.“</w:t>
      </w:r>
    </w:p>
    <w:p w14:paraId="171C4770" w14:textId="626A82A7" w:rsidR="001B6C26" w:rsidRPr="00813EE3" w:rsidRDefault="001B6C26" w:rsidP="00200D4E">
      <w:pPr>
        <w:spacing w:after="0"/>
        <w:jc w:val="both"/>
        <w:rPr>
          <w:rFonts w:ascii="Arial" w:hAnsi="Arial" w:cs="Arial"/>
          <w:b/>
          <w:color w:val="002060"/>
          <w:sz w:val="12"/>
        </w:rPr>
      </w:pPr>
    </w:p>
    <w:p w14:paraId="03C99405" w14:textId="08D0D360" w:rsidR="00352487" w:rsidRPr="00377BCA" w:rsidRDefault="009F68A5" w:rsidP="00200D4E">
      <w:pPr>
        <w:spacing w:after="0"/>
        <w:jc w:val="both"/>
        <w:rPr>
          <w:rFonts w:ascii="Arial" w:hAnsi="Arial" w:cs="Arial"/>
          <w:b/>
          <w:color w:val="002060"/>
          <w:sz w:val="20"/>
        </w:rPr>
      </w:pPr>
      <w:r w:rsidRPr="00377BCA">
        <w:rPr>
          <w:rFonts w:ascii="Arial" w:hAnsi="Arial" w:cs="Arial"/>
          <w:color w:val="002060"/>
          <w:sz w:val="20"/>
        </w:rPr>
        <w:t>Das Fünf-Sterne-Hotel</w:t>
      </w:r>
      <w:r w:rsidRPr="00377BCA">
        <w:rPr>
          <w:rFonts w:ascii="Arial" w:hAnsi="Arial" w:cs="Arial"/>
          <w:b/>
          <w:bCs/>
          <w:color w:val="002060"/>
          <w:sz w:val="20"/>
        </w:rPr>
        <w:t xml:space="preserve"> Iberostar </w:t>
      </w:r>
      <w:proofErr w:type="spellStart"/>
      <w:r w:rsidRPr="00377BCA">
        <w:rPr>
          <w:rFonts w:ascii="Arial" w:hAnsi="Arial" w:cs="Arial"/>
          <w:b/>
          <w:bCs/>
          <w:color w:val="002060"/>
          <w:sz w:val="20"/>
        </w:rPr>
        <w:t>Anthelia</w:t>
      </w:r>
      <w:proofErr w:type="spellEnd"/>
      <w:r w:rsidRPr="00377BCA">
        <w:rPr>
          <w:rFonts w:ascii="Arial" w:hAnsi="Arial" w:cs="Arial"/>
          <w:color w:val="002060"/>
          <w:sz w:val="20"/>
        </w:rPr>
        <w:t>, das im Jahr 2017 vollständig renoviert wurde, befindet sich in Costa Adeje im Süden der Insel Teneriffa, direkt am Strand Playa de Fañabé. Es gehört zu dem neuen Segment „Strandhotels“ von Iberostar - in der Kategorie Iberostar Selection -, das all diejenigen Anlagen umfasst, die so ausgelegt sind, dass die Gäste ihren schönsten Urlaub direkt am Strand genießen können.</w:t>
      </w:r>
      <w:r w:rsidR="00301056">
        <w:rPr>
          <w:rFonts w:ascii="Arial" w:hAnsi="Arial" w:cs="Arial"/>
          <w:color w:val="002060"/>
          <w:sz w:val="20"/>
        </w:rPr>
        <w:t xml:space="preserve"> </w:t>
      </w:r>
      <w:r w:rsidR="00301056" w:rsidRPr="00377BCA">
        <w:rPr>
          <w:rFonts w:ascii="Arial" w:hAnsi="Arial" w:cs="Arial"/>
          <w:color w:val="002855"/>
          <w:sz w:val="20"/>
          <w:szCs w:val="20"/>
        </w:rPr>
        <w:t>Die</w:t>
      </w:r>
      <w:r w:rsidR="006104EC">
        <w:rPr>
          <w:rFonts w:ascii="Arial" w:hAnsi="Arial" w:cs="Arial"/>
          <w:color w:val="002855"/>
          <w:sz w:val="20"/>
          <w:szCs w:val="20"/>
        </w:rPr>
        <w:t>se</w:t>
      </w:r>
      <w:r w:rsidR="00301056" w:rsidRPr="00377BCA">
        <w:rPr>
          <w:rFonts w:ascii="Arial" w:hAnsi="Arial" w:cs="Arial"/>
          <w:color w:val="002855"/>
          <w:sz w:val="20"/>
          <w:szCs w:val="20"/>
        </w:rPr>
        <w:t xml:space="preserve"> Strandhotels sind mit der Farbe Türkis gekennzeichnet</w:t>
      </w:r>
      <w:r w:rsidR="006104EC">
        <w:rPr>
          <w:rFonts w:ascii="Arial" w:hAnsi="Arial" w:cs="Arial"/>
          <w:color w:val="002060"/>
          <w:sz w:val="20"/>
        </w:rPr>
        <w:t>.</w:t>
      </w:r>
    </w:p>
    <w:p w14:paraId="3F40ED12" w14:textId="56E21CDD" w:rsidR="00630438" w:rsidRPr="00301056" w:rsidRDefault="00630438" w:rsidP="00200D4E">
      <w:pPr>
        <w:spacing w:after="0"/>
        <w:jc w:val="both"/>
        <w:rPr>
          <w:rFonts w:ascii="Arial" w:hAnsi="Arial" w:cs="Arial"/>
          <w:color w:val="002060"/>
          <w:sz w:val="12"/>
        </w:rPr>
      </w:pPr>
    </w:p>
    <w:p w14:paraId="306C063C" w14:textId="4E49B376" w:rsidR="00FB2EDE" w:rsidRPr="00377BCA" w:rsidRDefault="00FB2EDE" w:rsidP="00200D4E">
      <w:pPr>
        <w:spacing w:after="0"/>
        <w:jc w:val="both"/>
        <w:rPr>
          <w:rFonts w:ascii="Arial" w:hAnsi="Arial" w:cs="Arial"/>
          <w:color w:val="002060"/>
          <w:sz w:val="20"/>
        </w:rPr>
      </w:pPr>
      <w:r w:rsidRPr="00377BCA">
        <w:rPr>
          <w:rFonts w:ascii="Arial" w:hAnsi="Arial" w:cs="Arial"/>
          <w:color w:val="002060"/>
          <w:sz w:val="20"/>
        </w:rPr>
        <w:t>Neben der fantastischen Lage des Hotels ist auch das ausgezeichnete kulinarische Angebot für die Gäste hervorzuheben. Mit fünf Restaurants, von denen drei à-la-carte-Restaurants sind und drei Bars können die Gäste in diesen Anlagen eine große Vielfalt an Gerichten genießen, angefangen von der wirklich typischen Küche der Insel bis hin zur besten Auswahl der internationalen Gastronomie.</w:t>
      </w:r>
    </w:p>
    <w:p w14:paraId="5AF6A978" w14:textId="49111F56" w:rsidR="00A86EEE" w:rsidRPr="00C86B9E" w:rsidRDefault="00A86EEE" w:rsidP="00200D4E">
      <w:pPr>
        <w:spacing w:after="0"/>
        <w:jc w:val="both"/>
        <w:rPr>
          <w:rFonts w:ascii="Arial" w:hAnsi="Arial" w:cs="Arial"/>
          <w:color w:val="002060"/>
          <w:sz w:val="14"/>
        </w:rPr>
      </w:pPr>
      <w:bookmarkStart w:id="0" w:name="_GoBack"/>
      <w:bookmarkEnd w:id="0"/>
    </w:p>
    <w:p w14:paraId="6A3CFC8D" w14:textId="77777777" w:rsidR="00301056" w:rsidRDefault="00301056" w:rsidP="00301056">
      <w:pPr>
        <w:spacing w:after="0" w:line="240" w:lineRule="auto"/>
        <w:rPr>
          <w:rFonts w:ascii="Arial" w:hAnsi="Arial" w:cs="Arial"/>
          <w:color w:val="002060"/>
          <w:sz w:val="18"/>
          <w:szCs w:val="18"/>
        </w:rPr>
      </w:pPr>
      <w:r w:rsidRPr="00377BCA">
        <w:rPr>
          <w:rFonts w:ascii="Arial" w:hAnsi="Arial" w:cs="Arial"/>
          <w:color w:val="002060"/>
          <w:sz w:val="18"/>
          <w:szCs w:val="18"/>
        </w:rPr>
        <w:t>Die Reisenden können auch auf Twitter unter</w:t>
      </w:r>
      <w:r w:rsidRPr="00377BCA">
        <w:rPr>
          <w:rFonts w:ascii="Arial" w:hAnsi="Arial" w:cs="Arial"/>
          <w:b/>
          <w:bCs/>
          <w:color w:val="002060"/>
          <w:sz w:val="18"/>
          <w:szCs w:val="18"/>
        </w:rPr>
        <w:t xml:space="preserve"> #</w:t>
      </w:r>
      <w:proofErr w:type="spellStart"/>
      <w:r w:rsidRPr="00377BCA">
        <w:rPr>
          <w:rFonts w:ascii="Arial" w:hAnsi="Arial" w:cs="Arial"/>
          <w:b/>
          <w:bCs/>
          <w:color w:val="002060"/>
          <w:sz w:val="18"/>
          <w:szCs w:val="18"/>
        </w:rPr>
        <w:t>travelerschoice</w:t>
      </w:r>
      <w:proofErr w:type="spellEnd"/>
      <w:r w:rsidRPr="00377BCA">
        <w:rPr>
          <w:rFonts w:ascii="Arial" w:hAnsi="Arial" w:cs="Arial"/>
          <w:color w:val="002060"/>
          <w:sz w:val="18"/>
          <w:szCs w:val="18"/>
        </w:rPr>
        <w:t xml:space="preserve"> an den Chats teilnehmen.</w:t>
      </w:r>
    </w:p>
    <w:p w14:paraId="19DA6EEF" w14:textId="77777777" w:rsidR="00630438" w:rsidRDefault="00630438" w:rsidP="00630438">
      <w:pPr>
        <w:spacing w:after="0" w:line="240" w:lineRule="auto"/>
        <w:rPr>
          <w:rFonts w:ascii="Arial" w:hAnsi="Arial"/>
          <w:b/>
          <w:color w:val="002060"/>
          <w:sz w:val="18"/>
          <w:u w:val="single"/>
        </w:rPr>
      </w:pPr>
    </w:p>
    <w:p w14:paraId="7540DADA" w14:textId="77777777" w:rsidR="006104EC" w:rsidRDefault="006104EC" w:rsidP="00630438">
      <w:pPr>
        <w:spacing w:after="0" w:line="240" w:lineRule="auto"/>
        <w:rPr>
          <w:rFonts w:ascii="Arial" w:hAnsi="Arial"/>
          <w:b/>
          <w:color w:val="002060"/>
          <w:sz w:val="18"/>
          <w:u w:val="single"/>
        </w:rPr>
      </w:pPr>
    </w:p>
    <w:p w14:paraId="1338561C" w14:textId="06B8A93A" w:rsidR="00630438" w:rsidRPr="006F4321" w:rsidRDefault="00630438" w:rsidP="00630438">
      <w:pPr>
        <w:spacing w:after="0" w:line="240" w:lineRule="auto"/>
        <w:rPr>
          <w:rFonts w:ascii="Arial" w:hAnsi="Arial" w:cs="Arial"/>
          <w:b/>
          <w:bCs/>
          <w:color w:val="002060"/>
          <w:sz w:val="18"/>
          <w:szCs w:val="18"/>
          <w:u w:val="single"/>
        </w:rPr>
      </w:pPr>
      <w:r>
        <w:rPr>
          <w:rFonts w:ascii="Arial" w:hAnsi="Arial"/>
          <w:b/>
          <w:color w:val="002060"/>
          <w:sz w:val="18"/>
          <w:u w:val="single"/>
        </w:rPr>
        <w:lastRenderedPageBreak/>
        <w:t xml:space="preserve">Über </w:t>
      </w:r>
      <w:proofErr w:type="gramStart"/>
      <w:r>
        <w:rPr>
          <w:rFonts w:ascii="Arial" w:hAnsi="Arial"/>
          <w:b/>
          <w:color w:val="002060"/>
          <w:sz w:val="18"/>
          <w:u w:val="single"/>
        </w:rPr>
        <w:t>die Iberostar</w:t>
      </w:r>
      <w:proofErr w:type="gramEnd"/>
      <w:r>
        <w:rPr>
          <w:rFonts w:ascii="Arial" w:hAnsi="Arial"/>
          <w:b/>
          <w:color w:val="002060"/>
          <w:sz w:val="18"/>
          <w:u w:val="single"/>
        </w:rPr>
        <w:t xml:space="preserve"> Group</w:t>
      </w:r>
    </w:p>
    <w:p w14:paraId="734C1DE0" w14:textId="77777777" w:rsidR="00630438" w:rsidRPr="00C86B9E" w:rsidRDefault="00630438" w:rsidP="00630438">
      <w:pPr>
        <w:spacing w:after="0" w:line="240" w:lineRule="auto"/>
        <w:rPr>
          <w:rFonts w:ascii="Arial" w:hAnsi="Arial" w:cs="Arial"/>
          <w:b/>
          <w:bCs/>
          <w:color w:val="002060"/>
          <w:sz w:val="14"/>
          <w:szCs w:val="18"/>
          <w:u w:val="single"/>
        </w:rPr>
      </w:pPr>
    </w:p>
    <w:p w14:paraId="4A2312EF" w14:textId="77777777" w:rsidR="00630438" w:rsidRPr="006F4321" w:rsidRDefault="00630438" w:rsidP="00630438">
      <w:pPr>
        <w:spacing w:after="0" w:line="240" w:lineRule="auto"/>
        <w:jc w:val="both"/>
        <w:rPr>
          <w:rFonts w:ascii="Arial" w:hAnsi="Arial" w:cs="Arial"/>
          <w:color w:val="002060"/>
          <w:sz w:val="18"/>
          <w:szCs w:val="18"/>
        </w:rPr>
      </w:pPr>
      <w:r>
        <w:rPr>
          <w:rFonts w:ascii="Arial" w:hAnsi="Arial"/>
          <w:color w:val="002060"/>
          <w:sz w:val="18"/>
        </w:rPr>
        <w:t xml:space="preserve">Die Iberostar Group ist eine mallorquinische Gesellschaft, 100 Prozent im Familieneigentum, die seit mehr als 60 Jahren im Tourismus- und Urlaubsbereich arbeitet. In dieser Zeit ist aus dem Familienreisebüro eine multinationale Gesellschaft mit verschiedenen Abteilungen geworden. Heute ist die Iberostar Group in 35 Ländern weltweit präsent, verfügt über mehr als 28.000 Angestellte und empfängt jährlich 8 Millionen Kunden. </w:t>
      </w:r>
    </w:p>
    <w:p w14:paraId="3E9A3EB4" w14:textId="77777777" w:rsidR="00630438" w:rsidRPr="006F4321" w:rsidRDefault="00630438" w:rsidP="00630438">
      <w:pPr>
        <w:spacing w:after="0" w:line="240" w:lineRule="auto"/>
        <w:jc w:val="both"/>
        <w:rPr>
          <w:rFonts w:ascii="Arial" w:hAnsi="Arial" w:cs="Arial"/>
          <w:b/>
          <w:bCs/>
          <w:color w:val="002060"/>
          <w:sz w:val="18"/>
          <w:szCs w:val="18"/>
          <w:u w:val="single"/>
        </w:rPr>
      </w:pPr>
    </w:p>
    <w:p w14:paraId="3E645E1A" w14:textId="77777777" w:rsidR="00630438" w:rsidRDefault="00630438" w:rsidP="00630438">
      <w:pPr>
        <w:spacing w:after="0" w:line="240" w:lineRule="auto"/>
        <w:jc w:val="both"/>
        <w:rPr>
          <w:rStyle w:val="Hyperlink"/>
          <w:rFonts w:ascii="Arial" w:hAnsi="Arial"/>
          <w:color w:val="002060"/>
          <w:sz w:val="18"/>
        </w:rPr>
      </w:pPr>
      <w:r>
        <w:rPr>
          <w:rFonts w:ascii="Arial" w:hAnsi="Arial"/>
          <w:b/>
          <w:color w:val="002060"/>
          <w:sz w:val="18"/>
        </w:rPr>
        <w:t xml:space="preserve">Für weitere Informationen: </w:t>
      </w:r>
      <w:hyperlink r:id="rId9">
        <w:r>
          <w:rPr>
            <w:rStyle w:val="Hyperlink"/>
            <w:rFonts w:ascii="Arial" w:hAnsi="Arial"/>
            <w:color w:val="002060"/>
            <w:sz w:val="18"/>
          </w:rPr>
          <w:t>www.grupoiberostar.com</w:t>
        </w:r>
      </w:hyperlink>
      <w:r>
        <w:rPr>
          <w:rStyle w:val="Hyperlink"/>
          <w:rFonts w:ascii="Arial" w:hAnsi="Arial"/>
          <w:color w:val="002060"/>
          <w:sz w:val="18"/>
        </w:rPr>
        <w:t xml:space="preserve"> </w:t>
      </w:r>
    </w:p>
    <w:p w14:paraId="2B7AD5B3" w14:textId="77777777" w:rsidR="00630438" w:rsidRDefault="00630438" w:rsidP="00630438">
      <w:pPr>
        <w:spacing w:after="0" w:line="240" w:lineRule="auto"/>
        <w:jc w:val="both"/>
        <w:rPr>
          <w:rStyle w:val="Hyperlink"/>
          <w:rFonts w:ascii="Arial" w:hAnsi="Arial" w:cs="Arial"/>
          <w:color w:val="002060"/>
          <w:sz w:val="18"/>
          <w:szCs w:val="18"/>
          <w:u w:val="none"/>
        </w:rPr>
      </w:pPr>
    </w:p>
    <w:p w14:paraId="1E9D2E47" w14:textId="40A3CD30" w:rsidR="00630438" w:rsidRDefault="00630438" w:rsidP="00F54051">
      <w:pPr>
        <w:spacing w:after="0" w:line="240" w:lineRule="auto"/>
        <w:rPr>
          <w:rFonts w:ascii="Arial" w:hAnsi="Arial" w:cs="Arial"/>
          <w:color w:val="002060"/>
          <w:sz w:val="18"/>
          <w:szCs w:val="18"/>
        </w:rPr>
      </w:pPr>
    </w:p>
    <w:p w14:paraId="670386BF" w14:textId="77777777" w:rsidR="00630438" w:rsidRDefault="00630438" w:rsidP="00F54051">
      <w:pPr>
        <w:spacing w:after="0" w:line="240" w:lineRule="auto"/>
        <w:rPr>
          <w:rFonts w:ascii="Arial" w:hAnsi="Arial" w:cs="Arial"/>
          <w:color w:val="002060"/>
          <w:sz w:val="18"/>
          <w:szCs w:val="18"/>
        </w:rPr>
      </w:pPr>
    </w:p>
    <w:p w14:paraId="10B9DB86" w14:textId="77777777" w:rsidR="00630438" w:rsidRPr="00630438" w:rsidRDefault="00630438" w:rsidP="00630438">
      <w:pPr>
        <w:pStyle w:val="Pejemplostipos"/>
        <w:rPr>
          <w:rFonts w:ascii="Arial" w:eastAsiaTheme="minorHAnsi" w:hAnsi="Arial" w:cs="Arial"/>
          <w:b/>
          <w:color w:val="002060"/>
          <w:sz w:val="18"/>
          <w:szCs w:val="18"/>
          <w:lang w:val="de-DE" w:eastAsia="en-US"/>
        </w:rPr>
      </w:pPr>
      <w:r w:rsidRPr="00630438">
        <w:rPr>
          <w:rFonts w:ascii="Arial" w:eastAsiaTheme="minorHAnsi" w:hAnsi="Arial" w:cs="Arial"/>
          <w:b/>
          <w:color w:val="002060"/>
          <w:sz w:val="18"/>
          <w:szCs w:val="18"/>
          <w:lang w:val="de-DE" w:eastAsia="en-US"/>
        </w:rPr>
        <w:t xml:space="preserve">Pressestelle von Iberostar – </w:t>
      </w:r>
      <w:proofErr w:type="spellStart"/>
      <w:r w:rsidRPr="00630438">
        <w:rPr>
          <w:rFonts w:ascii="Arial" w:eastAsiaTheme="minorHAnsi" w:hAnsi="Arial" w:cs="Arial"/>
          <w:b/>
          <w:color w:val="002060"/>
          <w:sz w:val="18"/>
          <w:szCs w:val="18"/>
          <w:lang w:val="de-DE" w:eastAsia="en-US"/>
        </w:rPr>
        <w:t>Edelman.ergo</w:t>
      </w:r>
      <w:proofErr w:type="spellEnd"/>
    </w:p>
    <w:p w14:paraId="45276804" w14:textId="77777777" w:rsidR="00630438" w:rsidRPr="00630438" w:rsidRDefault="00630438" w:rsidP="00630438">
      <w:pPr>
        <w:pStyle w:val="Pejemplostipos"/>
        <w:rPr>
          <w:rFonts w:ascii="Arial" w:eastAsiaTheme="minorHAnsi" w:hAnsi="Arial" w:cs="Arial"/>
          <w:color w:val="002060"/>
          <w:sz w:val="18"/>
          <w:szCs w:val="22"/>
          <w:lang w:val="de-DE" w:eastAsia="en-US"/>
        </w:rPr>
      </w:pPr>
      <w:r w:rsidRPr="00630438">
        <w:rPr>
          <w:rFonts w:ascii="Arial" w:eastAsiaTheme="minorHAnsi" w:hAnsi="Arial" w:cs="Arial"/>
          <w:color w:val="002060"/>
          <w:sz w:val="18"/>
          <w:szCs w:val="22"/>
          <w:lang w:val="de-DE" w:eastAsia="en-US"/>
        </w:rPr>
        <w:t>Tel: +49 40 356206-049</w:t>
      </w:r>
    </w:p>
    <w:p w14:paraId="4FB8634A" w14:textId="07075DBD" w:rsidR="00630438" w:rsidRPr="00630438" w:rsidRDefault="00630438" w:rsidP="00630438">
      <w:pPr>
        <w:pStyle w:val="Pejemplostipos"/>
        <w:rPr>
          <w:rFonts w:ascii="Arial" w:eastAsiaTheme="minorHAnsi" w:hAnsi="Arial" w:cs="Arial"/>
          <w:color w:val="002060"/>
          <w:sz w:val="18"/>
          <w:szCs w:val="22"/>
          <w:lang w:val="en-US" w:eastAsia="en-US"/>
        </w:rPr>
      </w:pPr>
      <w:r w:rsidRPr="00630438">
        <w:rPr>
          <w:rFonts w:ascii="Arial" w:eastAsiaTheme="minorHAnsi" w:hAnsi="Arial" w:cs="Arial"/>
          <w:color w:val="002060"/>
          <w:sz w:val="18"/>
          <w:szCs w:val="22"/>
          <w:lang w:val="en-US" w:eastAsia="en-US"/>
        </w:rPr>
        <w:t>Julia Salgueiro (</w:t>
      </w:r>
      <w:hyperlink r:id="rId10" w:history="1">
        <w:r w:rsidRPr="00630438">
          <w:rPr>
            <w:rStyle w:val="Hyperlink"/>
            <w:rFonts w:ascii="Arial" w:eastAsiaTheme="minorHAnsi" w:hAnsi="Arial" w:cs="Arial"/>
            <w:sz w:val="18"/>
            <w:szCs w:val="22"/>
            <w:lang w:val="en-US" w:eastAsia="en-US"/>
          </w:rPr>
          <w:t>julia.salgueiro@edelmanergo.com</w:t>
        </w:r>
      </w:hyperlink>
      <w:r w:rsidRPr="00630438">
        <w:rPr>
          <w:rFonts w:ascii="Arial" w:eastAsiaTheme="minorHAnsi" w:hAnsi="Arial" w:cs="Arial"/>
          <w:color w:val="002060"/>
          <w:sz w:val="18"/>
          <w:szCs w:val="22"/>
          <w:lang w:val="en-US" w:eastAsia="en-US"/>
        </w:rPr>
        <w:t>)</w:t>
      </w:r>
    </w:p>
    <w:p w14:paraId="1EFF9BA3" w14:textId="77777777" w:rsidR="00E94BA5" w:rsidRPr="00377BCA" w:rsidRDefault="00E94BA5" w:rsidP="00630438">
      <w:pPr>
        <w:spacing w:after="0"/>
        <w:rPr>
          <w:rFonts w:ascii="Arial" w:hAnsi="Arial" w:cs="Arial"/>
          <w:color w:val="002060"/>
          <w:sz w:val="16"/>
          <w:szCs w:val="16"/>
        </w:rPr>
      </w:pPr>
    </w:p>
    <w:p w14:paraId="15F52E55" w14:textId="77777777" w:rsidR="00710BE0" w:rsidRPr="00377BCA" w:rsidRDefault="00710BE0" w:rsidP="00200D4E">
      <w:pPr>
        <w:spacing w:after="0"/>
        <w:jc w:val="center"/>
        <w:rPr>
          <w:rFonts w:ascii="Century Gothic" w:hAnsi="Century Gothic" w:cs="Calibri"/>
          <w:color w:val="002060"/>
          <w:sz w:val="16"/>
          <w:szCs w:val="16"/>
        </w:rPr>
      </w:pPr>
    </w:p>
    <w:p w14:paraId="7044A88B" w14:textId="77777777" w:rsidR="00200D4E" w:rsidRPr="00377BCA" w:rsidRDefault="00200D4E" w:rsidP="00200D4E">
      <w:pPr>
        <w:jc w:val="both"/>
        <w:rPr>
          <w:rFonts w:ascii="Arial" w:hAnsi="Arial" w:cs="Arial"/>
          <w:color w:val="002060"/>
          <w:sz w:val="16"/>
          <w:szCs w:val="16"/>
        </w:rPr>
      </w:pPr>
      <w:r w:rsidRPr="00377BCA">
        <w:rPr>
          <w:rFonts w:ascii="Arial" w:hAnsi="Arial" w:cs="Arial"/>
          <w:color w:val="002060"/>
          <w:sz w:val="16"/>
          <w:szCs w:val="16"/>
        </w:rPr>
        <w:t>*Quelle: comScore Media Metrix für Websites von TripAdvisor weltweit, Juli 2015</w:t>
      </w:r>
    </w:p>
    <w:p w14:paraId="4D525883" w14:textId="37901F9E" w:rsidR="00710BE0" w:rsidRPr="00377BCA" w:rsidRDefault="00200D4E" w:rsidP="009C2F03">
      <w:pPr>
        <w:jc w:val="both"/>
        <w:rPr>
          <w:rFonts w:ascii="Arial" w:hAnsi="Arial" w:cs="Arial"/>
          <w:color w:val="002060"/>
          <w:sz w:val="16"/>
          <w:szCs w:val="16"/>
        </w:rPr>
      </w:pPr>
      <w:r w:rsidRPr="00377BCA">
        <w:rPr>
          <w:rFonts w:ascii="Arial" w:hAnsi="Arial" w:cs="Arial"/>
          <w:color w:val="002060"/>
          <w:sz w:val="16"/>
          <w:szCs w:val="16"/>
        </w:rPr>
        <w:t xml:space="preserve">**Quelle: Daten von TripAdvisor, Durchschnitt einziger monatlicher Benutzer im dritten Quartal 2015 </w:t>
      </w:r>
    </w:p>
    <w:sectPr w:rsidR="00710BE0" w:rsidRPr="00377BCA" w:rsidSect="00F54051">
      <w:headerReference w:type="default" r:id="rId11"/>
      <w:pgSz w:w="12240" w:h="15840"/>
      <w:pgMar w:top="2020" w:right="1170" w:bottom="709"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ECE4" w14:textId="77777777" w:rsidR="00152966" w:rsidRDefault="00152966" w:rsidP="001E1658">
      <w:pPr>
        <w:spacing w:after="0" w:line="240" w:lineRule="auto"/>
      </w:pPr>
      <w:r>
        <w:separator/>
      </w:r>
    </w:p>
  </w:endnote>
  <w:endnote w:type="continuationSeparator" w:id="0">
    <w:p w14:paraId="6F809E89" w14:textId="77777777" w:rsidR="00152966" w:rsidRDefault="00152966" w:rsidP="001E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EchoesSans-Th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altName w:val="Cambria"/>
    <w:panose1 w:val="00000000000000000000"/>
    <w:charset w:val="00"/>
    <w:family w:val="modern"/>
    <w:notTrueType/>
    <w:pitch w:val="variable"/>
    <w:sig w:usb0="8000022F" w:usb1="4000004B"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C3D58" w14:textId="77777777" w:rsidR="00152966" w:rsidRDefault="00152966" w:rsidP="001E1658">
      <w:pPr>
        <w:spacing w:after="0" w:line="240" w:lineRule="auto"/>
      </w:pPr>
      <w:r>
        <w:separator/>
      </w:r>
    </w:p>
  </w:footnote>
  <w:footnote w:type="continuationSeparator" w:id="0">
    <w:p w14:paraId="444986AD" w14:textId="77777777" w:rsidR="00152966" w:rsidRDefault="00152966" w:rsidP="001E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B855" w14:textId="22E2B1D8" w:rsidR="001E1658" w:rsidRDefault="004A55E5" w:rsidP="001E1658">
    <w:pPr>
      <w:pStyle w:val="Header"/>
      <w:jc w:val="center"/>
    </w:pPr>
    <w:r>
      <w:rPr>
        <w:noProof/>
        <w:lang w:val="es-ES" w:eastAsia="es-ES"/>
      </w:rPr>
      <w:drawing>
        <wp:inline distT="0" distB="0" distL="0" distR="0" wp14:anchorId="6DCD8348" wp14:editId="00325CDE">
          <wp:extent cx="1590884" cy="914400"/>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0884"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A42"/>
    <w:multiLevelType w:val="hybridMultilevel"/>
    <w:tmpl w:val="C296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2ABA"/>
    <w:multiLevelType w:val="hybridMultilevel"/>
    <w:tmpl w:val="F206701A"/>
    <w:lvl w:ilvl="0" w:tplc="0B46CA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148D5"/>
    <w:multiLevelType w:val="hybridMultilevel"/>
    <w:tmpl w:val="0C02F9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7BE5CB9"/>
    <w:multiLevelType w:val="hybridMultilevel"/>
    <w:tmpl w:val="E9A28CDE"/>
    <w:lvl w:ilvl="0" w:tplc="251AB5B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21794"/>
    <w:multiLevelType w:val="hybridMultilevel"/>
    <w:tmpl w:val="5FE2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E35CF"/>
    <w:multiLevelType w:val="hybridMultilevel"/>
    <w:tmpl w:val="022E1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A63A4"/>
    <w:multiLevelType w:val="hybridMultilevel"/>
    <w:tmpl w:val="8EF25E80"/>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6B531F7B"/>
    <w:multiLevelType w:val="hybridMultilevel"/>
    <w:tmpl w:val="B192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7B"/>
    <w:rsid w:val="000146DC"/>
    <w:rsid w:val="00017923"/>
    <w:rsid w:val="0003298A"/>
    <w:rsid w:val="00040362"/>
    <w:rsid w:val="00050371"/>
    <w:rsid w:val="00060793"/>
    <w:rsid w:val="000806EF"/>
    <w:rsid w:val="000862E5"/>
    <w:rsid w:val="000945B3"/>
    <w:rsid w:val="00097F54"/>
    <w:rsid w:val="000A0F32"/>
    <w:rsid w:val="000B5979"/>
    <w:rsid w:val="000D1933"/>
    <w:rsid w:val="000D2E4E"/>
    <w:rsid w:val="000E514A"/>
    <w:rsid w:val="000E799F"/>
    <w:rsid w:val="000F1C57"/>
    <w:rsid w:val="0011171E"/>
    <w:rsid w:val="00152966"/>
    <w:rsid w:val="00161CF7"/>
    <w:rsid w:val="0016357C"/>
    <w:rsid w:val="00163B82"/>
    <w:rsid w:val="00172D05"/>
    <w:rsid w:val="00181FC7"/>
    <w:rsid w:val="00196385"/>
    <w:rsid w:val="001A2FBD"/>
    <w:rsid w:val="001B6C26"/>
    <w:rsid w:val="001B73C5"/>
    <w:rsid w:val="001C239C"/>
    <w:rsid w:val="001E02B2"/>
    <w:rsid w:val="001E1658"/>
    <w:rsid w:val="001E1D6B"/>
    <w:rsid w:val="001E327C"/>
    <w:rsid w:val="001E63E2"/>
    <w:rsid w:val="001F0D38"/>
    <w:rsid w:val="00200D4E"/>
    <w:rsid w:val="00204A95"/>
    <w:rsid w:val="00207B1E"/>
    <w:rsid w:val="00230B5F"/>
    <w:rsid w:val="0023495C"/>
    <w:rsid w:val="0024723C"/>
    <w:rsid w:val="00254BB8"/>
    <w:rsid w:val="0025643C"/>
    <w:rsid w:val="002662DE"/>
    <w:rsid w:val="00276882"/>
    <w:rsid w:val="0028636B"/>
    <w:rsid w:val="002A0F0C"/>
    <w:rsid w:val="002A26BE"/>
    <w:rsid w:val="002A6F85"/>
    <w:rsid w:val="002E544B"/>
    <w:rsid w:val="002F7724"/>
    <w:rsid w:val="00301056"/>
    <w:rsid w:val="00303199"/>
    <w:rsid w:val="00307E87"/>
    <w:rsid w:val="00307FC6"/>
    <w:rsid w:val="00315042"/>
    <w:rsid w:val="00316799"/>
    <w:rsid w:val="0032592E"/>
    <w:rsid w:val="00330815"/>
    <w:rsid w:val="0033176D"/>
    <w:rsid w:val="00352487"/>
    <w:rsid w:val="00365F6C"/>
    <w:rsid w:val="00377BCA"/>
    <w:rsid w:val="00386726"/>
    <w:rsid w:val="00387DD8"/>
    <w:rsid w:val="003B285F"/>
    <w:rsid w:val="003E66E1"/>
    <w:rsid w:val="003F4D97"/>
    <w:rsid w:val="0041291D"/>
    <w:rsid w:val="00415119"/>
    <w:rsid w:val="004231DF"/>
    <w:rsid w:val="004441FF"/>
    <w:rsid w:val="00453E33"/>
    <w:rsid w:val="00461551"/>
    <w:rsid w:val="00463549"/>
    <w:rsid w:val="00474A85"/>
    <w:rsid w:val="00481141"/>
    <w:rsid w:val="004838BE"/>
    <w:rsid w:val="00485DF5"/>
    <w:rsid w:val="004A55E5"/>
    <w:rsid w:val="004C59C3"/>
    <w:rsid w:val="004D71EE"/>
    <w:rsid w:val="004E0CBF"/>
    <w:rsid w:val="004F4912"/>
    <w:rsid w:val="00524C13"/>
    <w:rsid w:val="00536AF4"/>
    <w:rsid w:val="005559BF"/>
    <w:rsid w:val="0055664B"/>
    <w:rsid w:val="00556808"/>
    <w:rsid w:val="0058463D"/>
    <w:rsid w:val="005A294D"/>
    <w:rsid w:val="005A51C8"/>
    <w:rsid w:val="005B3D36"/>
    <w:rsid w:val="005C2E0A"/>
    <w:rsid w:val="005D755B"/>
    <w:rsid w:val="005E5361"/>
    <w:rsid w:val="005F6790"/>
    <w:rsid w:val="005F7F3A"/>
    <w:rsid w:val="006007AE"/>
    <w:rsid w:val="00603F41"/>
    <w:rsid w:val="006060CC"/>
    <w:rsid w:val="00606650"/>
    <w:rsid w:val="006104EC"/>
    <w:rsid w:val="0062584F"/>
    <w:rsid w:val="00630438"/>
    <w:rsid w:val="00631549"/>
    <w:rsid w:val="0063561B"/>
    <w:rsid w:val="0065628B"/>
    <w:rsid w:val="00690407"/>
    <w:rsid w:val="00690BDC"/>
    <w:rsid w:val="006950CE"/>
    <w:rsid w:val="006C6059"/>
    <w:rsid w:val="006D265C"/>
    <w:rsid w:val="006D43CC"/>
    <w:rsid w:val="006D665A"/>
    <w:rsid w:val="006E0559"/>
    <w:rsid w:val="006F4286"/>
    <w:rsid w:val="006F4321"/>
    <w:rsid w:val="00710BE0"/>
    <w:rsid w:val="007233E4"/>
    <w:rsid w:val="00740442"/>
    <w:rsid w:val="00741501"/>
    <w:rsid w:val="00755F13"/>
    <w:rsid w:val="00764444"/>
    <w:rsid w:val="00776BB2"/>
    <w:rsid w:val="007839B0"/>
    <w:rsid w:val="0079363D"/>
    <w:rsid w:val="00793826"/>
    <w:rsid w:val="007B7F53"/>
    <w:rsid w:val="007C6C80"/>
    <w:rsid w:val="007D14BC"/>
    <w:rsid w:val="00806FC8"/>
    <w:rsid w:val="00811302"/>
    <w:rsid w:val="00813EE3"/>
    <w:rsid w:val="00817016"/>
    <w:rsid w:val="008219D6"/>
    <w:rsid w:val="00823FF0"/>
    <w:rsid w:val="00840073"/>
    <w:rsid w:val="00840759"/>
    <w:rsid w:val="00860825"/>
    <w:rsid w:val="00865BDA"/>
    <w:rsid w:val="00865D7C"/>
    <w:rsid w:val="00874866"/>
    <w:rsid w:val="00874B17"/>
    <w:rsid w:val="0087574B"/>
    <w:rsid w:val="0089652B"/>
    <w:rsid w:val="0089767F"/>
    <w:rsid w:val="008C6BFE"/>
    <w:rsid w:val="008D3973"/>
    <w:rsid w:val="008D7A01"/>
    <w:rsid w:val="008E276D"/>
    <w:rsid w:val="008E5029"/>
    <w:rsid w:val="00901A43"/>
    <w:rsid w:val="0091437C"/>
    <w:rsid w:val="00930EF8"/>
    <w:rsid w:val="00950866"/>
    <w:rsid w:val="00963321"/>
    <w:rsid w:val="00967757"/>
    <w:rsid w:val="00985BDA"/>
    <w:rsid w:val="00987C64"/>
    <w:rsid w:val="009A3F8B"/>
    <w:rsid w:val="009C2F03"/>
    <w:rsid w:val="009D33BE"/>
    <w:rsid w:val="009E0AFA"/>
    <w:rsid w:val="009E1C89"/>
    <w:rsid w:val="009E7134"/>
    <w:rsid w:val="009F46CE"/>
    <w:rsid w:val="009F68A5"/>
    <w:rsid w:val="00A1326A"/>
    <w:rsid w:val="00A14668"/>
    <w:rsid w:val="00A25011"/>
    <w:rsid w:val="00A25C82"/>
    <w:rsid w:val="00A276C1"/>
    <w:rsid w:val="00A33A4F"/>
    <w:rsid w:val="00A50000"/>
    <w:rsid w:val="00A56065"/>
    <w:rsid w:val="00A6150D"/>
    <w:rsid w:val="00A76D2C"/>
    <w:rsid w:val="00A86EEE"/>
    <w:rsid w:val="00A87CAC"/>
    <w:rsid w:val="00AA427B"/>
    <w:rsid w:val="00AC4C34"/>
    <w:rsid w:val="00AC4E37"/>
    <w:rsid w:val="00B10D1A"/>
    <w:rsid w:val="00B20BB3"/>
    <w:rsid w:val="00B224DE"/>
    <w:rsid w:val="00B35263"/>
    <w:rsid w:val="00B43700"/>
    <w:rsid w:val="00B53FC7"/>
    <w:rsid w:val="00B624CE"/>
    <w:rsid w:val="00B7635B"/>
    <w:rsid w:val="00B9420B"/>
    <w:rsid w:val="00BA115F"/>
    <w:rsid w:val="00BA259A"/>
    <w:rsid w:val="00BD410F"/>
    <w:rsid w:val="00BF12E5"/>
    <w:rsid w:val="00BF2BFA"/>
    <w:rsid w:val="00BF4A27"/>
    <w:rsid w:val="00C0726B"/>
    <w:rsid w:val="00C12BAE"/>
    <w:rsid w:val="00C2748E"/>
    <w:rsid w:val="00C3141F"/>
    <w:rsid w:val="00C32237"/>
    <w:rsid w:val="00C354A0"/>
    <w:rsid w:val="00C433B4"/>
    <w:rsid w:val="00C55E1E"/>
    <w:rsid w:val="00C62810"/>
    <w:rsid w:val="00C8258B"/>
    <w:rsid w:val="00C86B9E"/>
    <w:rsid w:val="00C90353"/>
    <w:rsid w:val="00CA1453"/>
    <w:rsid w:val="00CA7AB9"/>
    <w:rsid w:val="00CC1D8C"/>
    <w:rsid w:val="00CE35F8"/>
    <w:rsid w:val="00CF300C"/>
    <w:rsid w:val="00CF7480"/>
    <w:rsid w:val="00D15648"/>
    <w:rsid w:val="00D1618B"/>
    <w:rsid w:val="00D36167"/>
    <w:rsid w:val="00D36428"/>
    <w:rsid w:val="00D46895"/>
    <w:rsid w:val="00D476F1"/>
    <w:rsid w:val="00D86329"/>
    <w:rsid w:val="00DC30E9"/>
    <w:rsid w:val="00DC37BB"/>
    <w:rsid w:val="00DF6357"/>
    <w:rsid w:val="00DF792D"/>
    <w:rsid w:val="00E27553"/>
    <w:rsid w:val="00E30E98"/>
    <w:rsid w:val="00E47E64"/>
    <w:rsid w:val="00E50B8A"/>
    <w:rsid w:val="00E9392A"/>
    <w:rsid w:val="00E94BA5"/>
    <w:rsid w:val="00E96B31"/>
    <w:rsid w:val="00EB347B"/>
    <w:rsid w:val="00EC5115"/>
    <w:rsid w:val="00EC5E37"/>
    <w:rsid w:val="00ED1E13"/>
    <w:rsid w:val="00ED6F9F"/>
    <w:rsid w:val="00EF26DD"/>
    <w:rsid w:val="00EF58B4"/>
    <w:rsid w:val="00F04A63"/>
    <w:rsid w:val="00F10F24"/>
    <w:rsid w:val="00F17FE1"/>
    <w:rsid w:val="00F2473B"/>
    <w:rsid w:val="00F25079"/>
    <w:rsid w:val="00F34E06"/>
    <w:rsid w:val="00F43FCD"/>
    <w:rsid w:val="00F46850"/>
    <w:rsid w:val="00F54051"/>
    <w:rsid w:val="00F733E0"/>
    <w:rsid w:val="00F82B4B"/>
    <w:rsid w:val="00FA05EC"/>
    <w:rsid w:val="00FA5AB3"/>
    <w:rsid w:val="00FA5B9D"/>
    <w:rsid w:val="00FB2EDE"/>
    <w:rsid w:val="00FB434D"/>
    <w:rsid w:val="00FC1378"/>
    <w:rsid w:val="00FC3DE4"/>
    <w:rsid w:val="00FD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79B48"/>
  <w15:docId w15:val="{EFBA6D0F-4C8C-45E6-AA76-F5A71E90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7B"/>
    <w:pPr>
      <w:ind w:left="720"/>
      <w:contextualSpacing/>
    </w:pPr>
  </w:style>
  <w:style w:type="paragraph" w:styleId="Header">
    <w:name w:val="header"/>
    <w:basedOn w:val="Normal"/>
    <w:link w:val="HeaderChar"/>
    <w:uiPriority w:val="99"/>
    <w:unhideWhenUsed/>
    <w:rsid w:val="001E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658"/>
  </w:style>
  <w:style w:type="paragraph" w:styleId="Footer">
    <w:name w:val="footer"/>
    <w:basedOn w:val="Normal"/>
    <w:link w:val="FooterChar"/>
    <w:uiPriority w:val="99"/>
    <w:unhideWhenUsed/>
    <w:rsid w:val="001E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658"/>
  </w:style>
  <w:style w:type="paragraph" w:customStyle="1" w:styleId="Pejemplostipos">
    <w:name w:val="P ejemplos tipos"/>
    <w:basedOn w:val="Normal"/>
    <w:uiPriority w:val="99"/>
    <w:rsid w:val="00710BE0"/>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paragraph" w:customStyle="1" w:styleId="Hejemplostipos">
    <w:name w:val="H ejemplos tipos"/>
    <w:basedOn w:val="Normal"/>
    <w:uiPriority w:val="99"/>
    <w:rsid w:val="00710BE0"/>
    <w:pPr>
      <w:widowControl w:val="0"/>
      <w:suppressAutoHyphens/>
      <w:autoSpaceDE w:val="0"/>
      <w:autoSpaceDN w:val="0"/>
      <w:adjustRightInd w:val="0"/>
      <w:spacing w:after="113" w:line="320" w:lineRule="atLeast"/>
      <w:jc w:val="center"/>
      <w:textAlignment w:val="center"/>
    </w:pPr>
    <w:rPr>
      <w:rFonts w:ascii="EchoesSans-Thin" w:eastAsiaTheme="minorEastAsia" w:hAnsi="EchoesSans-Thin" w:cs="EchoesSans-Thin"/>
      <w:caps/>
      <w:color w:val="002C55"/>
      <w:spacing w:val="9"/>
      <w:sz w:val="18"/>
      <w:szCs w:val="18"/>
      <w:lang w:val="es-ES_tradnl" w:eastAsia="es-ES"/>
    </w:rPr>
  </w:style>
  <w:style w:type="character" w:customStyle="1" w:styleId="LightGrosoresFuente">
    <w:name w:val="Light (Grosores Fuente)"/>
    <w:uiPriority w:val="99"/>
    <w:rsid w:val="00710BE0"/>
  </w:style>
  <w:style w:type="character" w:customStyle="1" w:styleId="Ninguno">
    <w:name w:val="Ninguno"/>
    <w:uiPriority w:val="99"/>
    <w:rsid w:val="00710BE0"/>
  </w:style>
  <w:style w:type="character" w:styleId="Hyperlink">
    <w:name w:val="Hyperlink"/>
    <w:uiPriority w:val="99"/>
    <w:rsid w:val="00710BE0"/>
    <w:rPr>
      <w:color w:val="0000FF"/>
      <w:u w:val="single"/>
    </w:rPr>
  </w:style>
  <w:style w:type="character" w:customStyle="1" w:styleId="UnresolvedMention1">
    <w:name w:val="Unresolved Mention1"/>
    <w:basedOn w:val="DefaultParagraphFont"/>
    <w:uiPriority w:val="99"/>
    <w:semiHidden/>
    <w:unhideWhenUsed/>
    <w:rsid w:val="00710BE0"/>
    <w:rPr>
      <w:color w:val="808080"/>
      <w:shd w:val="clear" w:color="auto" w:fill="E6E6E6"/>
    </w:rPr>
  </w:style>
  <w:style w:type="paragraph" w:styleId="NormalWeb">
    <w:name w:val="Normal (Web)"/>
    <w:basedOn w:val="Normal"/>
    <w:uiPriority w:val="99"/>
    <w:unhideWhenUsed/>
    <w:rsid w:val="009F46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42"/>
    <w:rPr>
      <w:rFonts w:ascii="Segoe UI" w:hAnsi="Segoe UI" w:cs="Segoe UI"/>
      <w:sz w:val="18"/>
      <w:szCs w:val="18"/>
    </w:rPr>
  </w:style>
  <w:style w:type="character" w:customStyle="1" w:styleId="Mencinsinresolver1">
    <w:name w:val="Mención sin resolver1"/>
    <w:basedOn w:val="DefaultParagraphFont"/>
    <w:uiPriority w:val="99"/>
    <w:semiHidden/>
    <w:unhideWhenUsed/>
    <w:rsid w:val="00B224DE"/>
    <w:rPr>
      <w:color w:val="808080"/>
      <w:shd w:val="clear" w:color="auto" w:fill="E6E6E6"/>
    </w:rPr>
  </w:style>
  <w:style w:type="character" w:styleId="Strong">
    <w:name w:val="Strong"/>
    <w:basedOn w:val="DefaultParagraphFont"/>
    <w:uiPriority w:val="22"/>
    <w:qFormat/>
    <w:rsid w:val="00FC3DE4"/>
    <w:rPr>
      <w:b/>
      <w:bCs/>
    </w:rPr>
  </w:style>
  <w:style w:type="character" w:styleId="CommentReference">
    <w:name w:val="annotation reference"/>
    <w:basedOn w:val="DefaultParagraphFont"/>
    <w:uiPriority w:val="99"/>
    <w:semiHidden/>
    <w:unhideWhenUsed/>
    <w:rsid w:val="00387DD8"/>
    <w:rPr>
      <w:sz w:val="16"/>
      <w:szCs w:val="16"/>
    </w:rPr>
  </w:style>
  <w:style w:type="paragraph" w:styleId="CommentText">
    <w:name w:val="annotation text"/>
    <w:basedOn w:val="Normal"/>
    <w:link w:val="CommentTextChar"/>
    <w:uiPriority w:val="99"/>
    <w:semiHidden/>
    <w:unhideWhenUsed/>
    <w:rsid w:val="00387DD8"/>
    <w:pPr>
      <w:spacing w:line="240" w:lineRule="auto"/>
    </w:pPr>
    <w:rPr>
      <w:sz w:val="20"/>
      <w:szCs w:val="20"/>
    </w:rPr>
  </w:style>
  <w:style w:type="character" w:customStyle="1" w:styleId="CommentTextChar">
    <w:name w:val="Comment Text Char"/>
    <w:basedOn w:val="DefaultParagraphFont"/>
    <w:link w:val="CommentText"/>
    <w:uiPriority w:val="99"/>
    <w:semiHidden/>
    <w:rsid w:val="00387DD8"/>
    <w:rPr>
      <w:sz w:val="20"/>
      <w:szCs w:val="20"/>
    </w:rPr>
  </w:style>
  <w:style w:type="paragraph" w:styleId="CommentSubject">
    <w:name w:val="annotation subject"/>
    <w:basedOn w:val="CommentText"/>
    <w:next w:val="CommentText"/>
    <w:link w:val="CommentSubjectChar"/>
    <w:uiPriority w:val="99"/>
    <w:semiHidden/>
    <w:unhideWhenUsed/>
    <w:rsid w:val="00387DD8"/>
    <w:rPr>
      <w:b/>
      <w:bCs/>
    </w:rPr>
  </w:style>
  <w:style w:type="character" w:customStyle="1" w:styleId="CommentSubjectChar">
    <w:name w:val="Comment Subject Char"/>
    <w:basedOn w:val="CommentTextChar"/>
    <w:link w:val="CommentSubject"/>
    <w:uiPriority w:val="99"/>
    <w:semiHidden/>
    <w:rsid w:val="00387DD8"/>
    <w:rPr>
      <w:b/>
      <w:bCs/>
      <w:sz w:val="20"/>
      <w:szCs w:val="20"/>
    </w:rPr>
  </w:style>
  <w:style w:type="paragraph" w:styleId="PlainText">
    <w:name w:val="Plain Text"/>
    <w:basedOn w:val="Normal"/>
    <w:link w:val="PlainTextChar"/>
    <w:uiPriority w:val="99"/>
    <w:semiHidden/>
    <w:unhideWhenUsed/>
    <w:rsid w:val="00387DD8"/>
    <w:pPr>
      <w:spacing w:after="0" w:line="240" w:lineRule="auto"/>
    </w:pPr>
    <w:rPr>
      <w:rFonts w:ascii="Times New Roman" w:eastAsia="Calibri" w:hAnsi="Times New Roman" w:cs="Times New Roman"/>
      <w:sz w:val="24"/>
      <w:szCs w:val="24"/>
      <w:lang w:val="es-ES" w:eastAsia="es-ES"/>
    </w:rPr>
  </w:style>
  <w:style w:type="character" w:customStyle="1" w:styleId="PlainTextChar">
    <w:name w:val="Plain Text Char"/>
    <w:basedOn w:val="DefaultParagraphFont"/>
    <w:link w:val="PlainText"/>
    <w:uiPriority w:val="99"/>
    <w:semiHidden/>
    <w:rsid w:val="00387DD8"/>
    <w:rPr>
      <w:rFonts w:ascii="Times New Roman" w:eastAsia="Calibri" w:hAnsi="Times New Roman" w:cs="Times New Roman"/>
      <w:sz w:val="24"/>
      <w:szCs w:val="24"/>
      <w:lang w:val="es-ES" w:eastAsia="es-ES"/>
    </w:rPr>
  </w:style>
  <w:style w:type="character" w:styleId="UnresolvedMention">
    <w:name w:val="Unresolved Mention"/>
    <w:basedOn w:val="DefaultParagraphFont"/>
    <w:uiPriority w:val="99"/>
    <w:semiHidden/>
    <w:unhideWhenUsed/>
    <w:rsid w:val="006304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8141">
      <w:bodyDiv w:val="1"/>
      <w:marLeft w:val="0"/>
      <w:marRight w:val="0"/>
      <w:marTop w:val="0"/>
      <w:marBottom w:val="0"/>
      <w:divBdr>
        <w:top w:val="none" w:sz="0" w:space="0" w:color="auto"/>
        <w:left w:val="none" w:sz="0" w:space="0" w:color="auto"/>
        <w:bottom w:val="none" w:sz="0" w:space="0" w:color="auto"/>
        <w:right w:val="none" w:sz="0" w:space="0" w:color="auto"/>
      </w:divBdr>
    </w:div>
    <w:div w:id="1104301582">
      <w:bodyDiv w:val="1"/>
      <w:marLeft w:val="0"/>
      <w:marRight w:val="0"/>
      <w:marTop w:val="0"/>
      <w:marBottom w:val="0"/>
      <w:divBdr>
        <w:top w:val="none" w:sz="0" w:space="0" w:color="auto"/>
        <w:left w:val="none" w:sz="0" w:space="0" w:color="auto"/>
        <w:bottom w:val="none" w:sz="0" w:space="0" w:color="auto"/>
        <w:right w:val="none" w:sz="0" w:space="0" w:color="auto"/>
      </w:divBdr>
    </w:div>
    <w:div w:id="1162085351">
      <w:bodyDiv w:val="1"/>
      <w:marLeft w:val="0"/>
      <w:marRight w:val="0"/>
      <w:marTop w:val="0"/>
      <w:marBottom w:val="0"/>
      <w:divBdr>
        <w:top w:val="none" w:sz="0" w:space="0" w:color="auto"/>
        <w:left w:val="none" w:sz="0" w:space="0" w:color="auto"/>
        <w:bottom w:val="none" w:sz="0" w:space="0" w:color="auto"/>
        <w:right w:val="none" w:sz="0" w:space="0" w:color="auto"/>
      </w:divBdr>
    </w:div>
    <w:div w:id="1171145109">
      <w:bodyDiv w:val="1"/>
      <w:marLeft w:val="0"/>
      <w:marRight w:val="0"/>
      <w:marTop w:val="0"/>
      <w:marBottom w:val="0"/>
      <w:divBdr>
        <w:top w:val="none" w:sz="0" w:space="0" w:color="auto"/>
        <w:left w:val="none" w:sz="0" w:space="0" w:color="auto"/>
        <w:bottom w:val="none" w:sz="0" w:space="0" w:color="auto"/>
        <w:right w:val="none" w:sz="0" w:space="0" w:color="auto"/>
      </w:divBdr>
    </w:div>
    <w:div w:id="1688487679">
      <w:bodyDiv w:val="1"/>
      <w:marLeft w:val="0"/>
      <w:marRight w:val="0"/>
      <w:marTop w:val="0"/>
      <w:marBottom w:val="0"/>
      <w:divBdr>
        <w:top w:val="none" w:sz="0" w:space="0" w:color="auto"/>
        <w:left w:val="none" w:sz="0" w:space="0" w:color="auto"/>
        <w:bottom w:val="none" w:sz="0" w:space="0" w:color="auto"/>
        <w:right w:val="none" w:sz="0" w:space="0" w:color="auto"/>
      </w:divBdr>
    </w:div>
    <w:div w:id="21032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padviso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ulia.salgueiro@edelmanergo.com" TargetMode="External"/><Relationship Id="rId4" Type="http://schemas.openxmlformats.org/officeDocument/2006/relationships/webSettings" Target="webSettings.xml"/><Relationship Id="rId9" Type="http://schemas.openxmlformats.org/officeDocument/2006/relationships/hyperlink" Target="http://www.grupoiberost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Salgueiro, Juan</dc:creator>
  <cp:keywords/>
  <dc:description/>
  <cp:lastModifiedBy>Sass, Jennifer</cp:lastModifiedBy>
  <cp:revision>15</cp:revision>
  <cp:lastPrinted>2018-01-17T17:11:00Z</cp:lastPrinted>
  <dcterms:created xsi:type="dcterms:W3CDTF">2018-01-23T16:36:00Z</dcterms:created>
  <dcterms:modified xsi:type="dcterms:W3CDTF">2018-01-24T09:18:00Z</dcterms:modified>
</cp:coreProperties>
</file>