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A0A91" w14:textId="77777777" w:rsidR="001E1658" w:rsidRDefault="001E1658" w:rsidP="00AA427B">
      <w:pPr>
        <w:jc w:val="center"/>
        <w:rPr>
          <w:rFonts w:ascii="Century Gothic" w:hAnsi="Century Gothic"/>
          <w:color w:val="002060"/>
        </w:rPr>
      </w:pPr>
    </w:p>
    <w:p w14:paraId="15A40A3C" w14:textId="25A856FE" w:rsidR="00A87CAC" w:rsidRPr="00BF2BFA" w:rsidRDefault="00A87CAC" w:rsidP="00B35263">
      <w:pPr>
        <w:jc w:val="right"/>
        <w:rPr>
          <w:rFonts w:ascii="Echoes Sans" w:hAnsi="Echoes Sans" w:cs="Arial"/>
          <w:color w:val="002060"/>
          <w:sz w:val="20"/>
          <w:szCs w:val="20"/>
        </w:rPr>
      </w:pPr>
      <w:r>
        <w:rPr>
          <w:rFonts w:ascii="Echoes Sans" w:hAnsi="Echoes Sans"/>
          <w:color w:val="002060"/>
          <w:sz w:val="20"/>
        </w:rPr>
        <w:t>PRESSEMITTEILUNG</w:t>
      </w:r>
    </w:p>
    <w:p w14:paraId="461E0FD6" w14:textId="77777777" w:rsidR="00365F6C" w:rsidRPr="00A87CAC" w:rsidRDefault="00365F6C" w:rsidP="00B35263">
      <w:pPr>
        <w:jc w:val="right"/>
        <w:rPr>
          <w:rFonts w:ascii="Century Gothic" w:hAnsi="Century Gothic"/>
          <w:color w:val="002060"/>
        </w:rPr>
      </w:pPr>
    </w:p>
    <w:p w14:paraId="504D6FB6" w14:textId="77777777" w:rsidR="0006597D" w:rsidRDefault="003E66E1" w:rsidP="0006597D">
      <w:pPr>
        <w:spacing w:after="0" w:line="240" w:lineRule="auto"/>
        <w:jc w:val="center"/>
        <w:rPr>
          <w:rFonts w:ascii="Echoes Sans" w:hAnsi="Echoes Sans"/>
          <w:color w:val="85B4A8"/>
          <w:sz w:val="35"/>
        </w:rPr>
      </w:pPr>
      <w:r>
        <w:rPr>
          <w:rFonts w:ascii="Echoes Sans" w:hAnsi="Echoes Sans"/>
          <w:color w:val="85B4A8"/>
          <w:sz w:val="35"/>
        </w:rPr>
        <w:t xml:space="preserve">IBEROSTAR </w:t>
      </w:r>
      <w:r w:rsidR="0006597D">
        <w:rPr>
          <w:rFonts w:ascii="Echoes Sans" w:hAnsi="Echoes Sans"/>
          <w:color w:val="85B4A8"/>
          <w:sz w:val="35"/>
        </w:rPr>
        <w:t xml:space="preserve">GROUP </w:t>
      </w:r>
      <w:r>
        <w:rPr>
          <w:rFonts w:ascii="Echoes Sans" w:hAnsi="Echoes Sans"/>
          <w:color w:val="85B4A8"/>
          <w:sz w:val="35"/>
        </w:rPr>
        <w:t xml:space="preserve">STELLT NEUE </w:t>
      </w:r>
    </w:p>
    <w:p w14:paraId="4B208E38" w14:textId="27F0A936" w:rsidR="003E66E1" w:rsidRDefault="003E66E1" w:rsidP="0006597D">
      <w:pPr>
        <w:spacing w:after="0" w:line="240" w:lineRule="auto"/>
        <w:jc w:val="center"/>
        <w:rPr>
          <w:rFonts w:ascii="Echoes Sans" w:hAnsi="Echoes Sans"/>
          <w:color w:val="85B4A8"/>
          <w:sz w:val="35"/>
        </w:rPr>
      </w:pPr>
      <w:r>
        <w:rPr>
          <w:rFonts w:ascii="Echoes Sans" w:hAnsi="Echoes Sans"/>
          <w:color w:val="85B4A8"/>
          <w:sz w:val="35"/>
        </w:rPr>
        <w:t>STRATEGIE VOR</w:t>
      </w:r>
    </w:p>
    <w:p w14:paraId="75745A4E" w14:textId="77777777" w:rsidR="0006597D" w:rsidRPr="0006597D" w:rsidRDefault="0006597D" w:rsidP="0006597D">
      <w:pPr>
        <w:spacing w:after="0" w:line="240" w:lineRule="auto"/>
        <w:rPr>
          <w:rFonts w:ascii="Echoes Sans" w:hAnsi="Echoes Sans"/>
          <w:color w:val="85B4A8"/>
          <w:sz w:val="17"/>
        </w:rPr>
      </w:pPr>
    </w:p>
    <w:p w14:paraId="3BF05922" w14:textId="6C075E09" w:rsidR="00690BDC" w:rsidRPr="002D63A5" w:rsidRDefault="00FA05EC" w:rsidP="002D63A5">
      <w:pPr>
        <w:pStyle w:val="ListParagraph"/>
        <w:numPr>
          <w:ilvl w:val="0"/>
          <w:numId w:val="3"/>
        </w:numPr>
        <w:ind w:left="360"/>
        <w:jc w:val="both"/>
        <w:rPr>
          <w:rFonts w:ascii="Arial" w:hAnsi="Arial" w:cs="Arial"/>
          <w:b/>
          <w:i/>
          <w:color w:val="002060"/>
          <w:sz w:val="20"/>
        </w:rPr>
      </w:pPr>
      <w:r>
        <w:rPr>
          <w:rFonts w:ascii="Arial" w:hAnsi="Arial"/>
          <w:b/>
          <w:i/>
          <w:color w:val="002060"/>
          <w:sz w:val="20"/>
        </w:rPr>
        <w:t>Sabina Fluxà, Vizepräsidentin &amp; CEO der Iberostar</w:t>
      </w:r>
      <w:r w:rsidR="00CA76FC">
        <w:rPr>
          <w:rFonts w:ascii="Arial" w:hAnsi="Arial"/>
          <w:b/>
          <w:i/>
          <w:color w:val="002060"/>
          <w:sz w:val="20"/>
        </w:rPr>
        <w:t xml:space="preserve"> </w:t>
      </w:r>
      <w:r>
        <w:rPr>
          <w:rFonts w:ascii="Arial" w:hAnsi="Arial"/>
          <w:b/>
          <w:i/>
          <w:color w:val="002060"/>
          <w:sz w:val="20"/>
        </w:rPr>
        <w:t>Gr</w:t>
      </w:r>
      <w:r w:rsidR="002D63A5">
        <w:rPr>
          <w:rFonts w:ascii="Arial" w:hAnsi="Arial"/>
          <w:b/>
          <w:i/>
          <w:color w:val="002060"/>
          <w:sz w:val="20"/>
        </w:rPr>
        <w:t>oup</w:t>
      </w:r>
      <w:r w:rsidR="00CA76FC" w:rsidRPr="002D63A5">
        <w:rPr>
          <w:rFonts w:ascii="Arial" w:hAnsi="Arial"/>
          <w:b/>
          <w:i/>
          <w:color w:val="002060"/>
          <w:sz w:val="20"/>
        </w:rPr>
        <w:t xml:space="preserve"> </w:t>
      </w:r>
      <w:r w:rsidRPr="002D63A5">
        <w:rPr>
          <w:rFonts w:ascii="Arial" w:hAnsi="Arial"/>
          <w:b/>
          <w:i/>
          <w:color w:val="002060"/>
          <w:sz w:val="20"/>
        </w:rPr>
        <w:t>hat</w:t>
      </w:r>
      <w:r w:rsidR="00EE4827" w:rsidRPr="002D63A5">
        <w:rPr>
          <w:rFonts w:ascii="Arial" w:hAnsi="Arial"/>
          <w:b/>
          <w:i/>
          <w:color w:val="002060"/>
          <w:sz w:val="20"/>
        </w:rPr>
        <w:t xml:space="preserve"> am 11. Januar 2018, </w:t>
      </w:r>
      <w:r w:rsidRPr="002D63A5">
        <w:rPr>
          <w:rFonts w:ascii="Arial" w:hAnsi="Arial"/>
          <w:b/>
          <w:i/>
          <w:color w:val="002060"/>
          <w:sz w:val="20"/>
        </w:rPr>
        <w:t xml:space="preserve">die Strategie zur Neupositionierung vorgestellt, die die </w:t>
      </w:r>
      <w:r w:rsidR="006C3343">
        <w:rPr>
          <w:rFonts w:ascii="Arial" w:hAnsi="Arial"/>
          <w:b/>
          <w:i/>
          <w:color w:val="002060"/>
          <w:sz w:val="20"/>
        </w:rPr>
        <w:t>Group</w:t>
      </w:r>
      <w:r w:rsidRPr="002D63A5">
        <w:rPr>
          <w:rFonts w:ascii="Arial" w:hAnsi="Arial"/>
          <w:b/>
          <w:i/>
          <w:color w:val="002060"/>
          <w:sz w:val="20"/>
        </w:rPr>
        <w:t xml:space="preserve"> weltweit in Angriff nimmt und</w:t>
      </w:r>
      <w:r w:rsidR="00B42E43" w:rsidRPr="002D63A5">
        <w:rPr>
          <w:rFonts w:ascii="Arial" w:hAnsi="Arial"/>
          <w:b/>
          <w:i/>
          <w:color w:val="002060"/>
          <w:sz w:val="20"/>
        </w:rPr>
        <w:t xml:space="preserve"> die</w:t>
      </w:r>
      <w:r w:rsidRPr="002D63A5">
        <w:rPr>
          <w:rFonts w:ascii="Arial" w:hAnsi="Arial"/>
          <w:b/>
          <w:i/>
          <w:color w:val="002060"/>
          <w:sz w:val="20"/>
        </w:rPr>
        <w:t xml:space="preserve"> aus der neuen Aufteilung ihrer Hotels und dem neuen Design der visuellen Markenidentität besteht. </w:t>
      </w:r>
    </w:p>
    <w:p w14:paraId="0E984459" w14:textId="77777777" w:rsidR="001E1D6B" w:rsidRPr="006F4321" w:rsidRDefault="001E1D6B" w:rsidP="00D86329">
      <w:pPr>
        <w:pStyle w:val="ListParagraph"/>
        <w:ind w:left="360"/>
        <w:jc w:val="both"/>
        <w:rPr>
          <w:rFonts w:ascii="Arial" w:hAnsi="Arial" w:cs="Arial"/>
          <w:b/>
          <w:i/>
          <w:color w:val="002060"/>
          <w:sz w:val="14"/>
        </w:rPr>
      </w:pPr>
    </w:p>
    <w:p w14:paraId="0282B964" w14:textId="3996DFF8" w:rsidR="00690BDC" w:rsidRPr="006F4321" w:rsidRDefault="00181FC7" w:rsidP="00D86329">
      <w:pPr>
        <w:pStyle w:val="ListParagraph"/>
        <w:numPr>
          <w:ilvl w:val="0"/>
          <w:numId w:val="3"/>
        </w:numPr>
        <w:ind w:left="360"/>
        <w:jc w:val="both"/>
        <w:rPr>
          <w:rFonts w:ascii="Arial" w:hAnsi="Arial" w:cs="Arial"/>
          <w:b/>
          <w:i/>
          <w:color w:val="002060"/>
          <w:sz w:val="20"/>
        </w:rPr>
      </w:pPr>
      <w:r>
        <w:rPr>
          <w:rFonts w:ascii="Arial" w:hAnsi="Arial"/>
          <w:b/>
          <w:i/>
          <w:color w:val="002060"/>
          <w:sz w:val="20"/>
        </w:rPr>
        <w:t xml:space="preserve">Iberostar fasst seine Hotels in drei Gruppen zusammen: Stadthotels, Strandhotels und ein neu geschaffener Bereich, der die Hotels mit Geschichte zusammenfasst: Iberostar Heritage. </w:t>
      </w:r>
      <w:r w:rsidR="006C3343">
        <w:rPr>
          <w:rFonts w:ascii="Arial" w:hAnsi="Arial"/>
          <w:b/>
          <w:i/>
          <w:color w:val="002060"/>
          <w:sz w:val="20"/>
        </w:rPr>
        <w:t>Die</w:t>
      </w:r>
      <w:r>
        <w:rPr>
          <w:rFonts w:ascii="Arial" w:hAnsi="Arial"/>
          <w:b/>
          <w:i/>
          <w:color w:val="002060"/>
          <w:sz w:val="20"/>
        </w:rPr>
        <w:t xml:space="preserve"> Luxuskategorie Grand ist in allen drei neuen Bereichen zu finden. </w:t>
      </w:r>
    </w:p>
    <w:p w14:paraId="6C0EE780" w14:textId="77777777" w:rsidR="00A56065" w:rsidRPr="006F4321" w:rsidRDefault="00A56065" w:rsidP="00D86329">
      <w:pPr>
        <w:pStyle w:val="ListParagraph"/>
        <w:ind w:left="360"/>
        <w:rPr>
          <w:rFonts w:ascii="Arial" w:hAnsi="Arial" w:cs="Arial"/>
          <w:b/>
          <w:i/>
          <w:color w:val="002060"/>
          <w:sz w:val="14"/>
        </w:rPr>
      </w:pPr>
    </w:p>
    <w:p w14:paraId="12D3FFDC" w14:textId="55902746" w:rsidR="00A56065" w:rsidRDefault="003B285F" w:rsidP="00D86329">
      <w:pPr>
        <w:pStyle w:val="ListParagraph"/>
        <w:numPr>
          <w:ilvl w:val="0"/>
          <w:numId w:val="3"/>
        </w:numPr>
        <w:ind w:left="360"/>
        <w:jc w:val="both"/>
        <w:rPr>
          <w:rFonts w:ascii="Arial" w:hAnsi="Arial" w:cs="Arial"/>
          <w:b/>
          <w:i/>
          <w:color w:val="002060"/>
          <w:sz w:val="20"/>
        </w:rPr>
      </w:pPr>
      <w:r>
        <w:rPr>
          <w:rFonts w:ascii="Arial" w:hAnsi="Arial"/>
          <w:b/>
          <w:i/>
          <w:color w:val="002060"/>
          <w:sz w:val="20"/>
        </w:rPr>
        <w:t xml:space="preserve">Unter dem Schirm des neuen Strategiekonzepts „Let it shine“ ändert Iberostar sein Logo, Farben und Sprachgebrauch, um die Werte, die </w:t>
      </w:r>
      <w:r w:rsidR="00B92AFF">
        <w:rPr>
          <w:rFonts w:ascii="Arial" w:hAnsi="Arial"/>
          <w:b/>
          <w:i/>
          <w:color w:val="002060"/>
          <w:sz w:val="20"/>
        </w:rPr>
        <w:t>den Kern</w:t>
      </w:r>
      <w:r>
        <w:rPr>
          <w:rFonts w:ascii="Arial" w:hAnsi="Arial"/>
          <w:b/>
          <w:i/>
          <w:color w:val="002060"/>
          <w:sz w:val="20"/>
        </w:rPr>
        <w:t xml:space="preserve"> der G</w:t>
      </w:r>
      <w:r w:rsidR="006C3343">
        <w:rPr>
          <w:rFonts w:ascii="Arial" w:hAnsi="Arial"/>
          <w:b/>
          <w:i/>
          <w:color w:val="002060"/>
          <w:sz w:val="20"/>
        </w:rPr>
        <w:t>roup</w:t>
      </w:r>
      <w:r>
        <w:rPr>
          <w:rFonts w:ascii="Arial" w:hAnsi="Arial"/>
          <w:b/>
          <w:i/>
          <w:color w:val="002060"/>
          <w:sz w:val="20"/>
        </w:rPr>
        <w:t xml:space="preserve"> ausmachen, zu zeigen. </w:t>
      </w:r>
    </w:p>
    <w:p w14:paraId="4ADEEFFB" w14:textId="042FAD22" w:rsidR="00525493" w:rsidRPr="00525493" w:rsidRDefault="003B285F" w:rsidP="00CF300C">
      <w:pPr>
        <w:jc w:val="both"/>
        <w:rPr>
          <w:rFonts w:ascii="Arial" w:hAnsi="Arial" w:cs="Arial"/>
          <w:b/>
          <w:i/>
          <w:color w:val="002060"/>
          <w:highlight w:val="yellow"/>
        </w:rPr>
      </w:pPr>
      <w:r>
        <w:rPr>
          <w:rFonts w:ascii="Arial" w:hAnsi="Arial"/>
          <w:b/>
          <w:i/>
          <w:color w:val="002060"/>
          <w:sz w:val="20"/>
        </w:rPr>
        <w:t>Madrid, 1</w:t>
      </w:r>
      <w:r w:rsidR="006C3343">
        <w:rPr>
          <w:rFonts w:ascii="Arial" w:hAnsi="Arial"/>
          <w:b/>
          <w:i/>
          <w:color w:val="002060"/>
          <w:sz w:val="20"/>
        </w:rPr>
        <w:t>5</w:t>
      </w:r>
      <w:r>
        <w:rPr>
          <w:rFonts w:ascii="Arial" w:hAnsi="Arial"/>
          <w:b/>
          <w:i/>
          <w:color w:val="002060"/>
          <w:sz w:val="20"/>
        </w:rPr>
        <w:t>. Januar 2018</w:t>
      </w:r>
      <w:r>
        <w:rPr>
          <w:rFonts w:ascii="Arial" w:hAnsi="Arial"/>
          <w:color w:val="002060"/>
          <w:sz w:val="20"/>
        </w:rPr>
        <w:t xml:space="preserve">. </w:t>
      </w:r>
      <w:r>
        <w:rPr>
          <w:rFonts w:ascii="Arial" w:hAnsi="Arial"/>
          <w:b/>
          <w:color w:val="002060"/>
          <w:sz w:val="20"/>
        </w:rPr>
        <w:t>Die Iberostar</w:t>
      </w:r>
      <w:r w:rsidR="00B42E43">
        <w:rPr>
          <w:rFonts w:ascii="Arial" w:hAnsi="Arial"/>
          <w:b/>
          <w:color w:val="002060"/>
          <w:sz w:val="20"/>
        </w:rPr>
        <w:t xml:space="preserve"> </w:t>
      </w:r>
      <w:r>
        <w:rPr>
          <w:rFonts w:ascii="Arial" w:hAnsi="Arial"/>
          <w:b/>
          <w:color w:val="002060"/>
          <w:sz w:val="20"/>
        </w:rPr>
        <w:t>Gr</w:t>
      </w:r>
      <w:r w:rsidR="0083683C">
        <w:rPr>
          <w:rFonts w:ascii="Arial" w:hAnsi="Arial"/>
          <w:b/>
          <w:color w:val="002060"/>
          <w:sz w:val="20"/>
        </w:rPr>
        <w:t>oup</w:t>
      </w:r>
      <w:r>
        <w:rPr>
          <w:rFonts w:ascii="Arial" w:hAnsi="Arial"/>
          <w:color w:val="002060"/>
          <w:sz w:val="20"/>
        </w:rPr>
        <w:t xml:space="preserve"> beginnt eine neue Etappe auf ihrem internationalen Weg. Nach einer eingehenden Anal</w:t>
      </w:r>
      <w:r w:rsidR="001A2359">
        <w:rPr>
          <w:rFonts w:ascii="Arial" w:hAnsi="Arial"/>
          <w:color w:val="002060"/>
          <w:sz w:val="20"/>
        </w:rPr>
        <w:t>y</w:t>
      </w:r>
      <w:r>
        <w:rPr>
          <w:rFonts w:ascii="Arial" w:hAnsi="Arial"/>
          <w:color w:val="002060"/>
          <w:sz w:val="20"/>
        </w:rPr>
        <w:t>se und Neudefinierung ihrer Identität, Prinzipien und Ziele stellte die Gr</w:t>
      </w:r>
      <w:r w:rsidR="0083683C">
        <w:rPr>
          <w:rFonts w:ascii="Arial" w:hAnsi="Arial"/>
          <w:color w:val="002060"/>
          <w:sz w:val="20"/>
        </w:rPr>
        <w:t>oup</w:t>
      </w:r>
      <w:r>
        <w:rPr>
          <w:rFonts w:ascii="Arial" w:hAnsi="Arial"/>
          <w:color w:val="002060"/>
          <w:sz w:val="20"/>
        </w:rPr>
        <w:t xml:space="preserve"> </w:t>
      </w:r>
      <w:r w:rsidR="006C3343">
        <w:rPr>
          <w:rFonts w:ascii="Arial" w:hAnsi="Arial"/>
          <w:color w:val="002060"/>
          <w:sz w:val="20"/>
        </w:rPr>
        <w:t>am 11. Januar 2018</w:t>
      </w:r>
      <w:r>
        <w:rPr>
          <w:rFonts w:ascii="Arial" w:hAnsi="Arial"/>
          <w:color w:val="002060"/>
          <w:sz w:val="20"/>
        </w:rPr>
        <w:t xml:space="preserve"> eine neue Strategielinie mit einem neuen Wertversprechen vor,</w:t>
      </w:r>
      <w:r w:rsidR="001A2359">
        <w:rPr>
          <w:rFonts w:ascii="Arial" w:hAnsi="Arial"/>
          <w:color w:val="002060"/>
          <w:sz w:val="20"/>
        </w:rPr>
        <w:t xml:space="preserve"> </w:t>
      </w:r>
      <w:r>
        <w:rPr>
          <w:rFonts w:ascii="Arial" w:hAnsi="Arial"/>
          <w:color w:val="002060"/>
          <w:sz w:val="20"/>
        </w:rPr>
        <w:t xml:space="preserve">das sich auf die Innovation und Hochwertigkeit mit einer soliden Ausrichtung auf die </w:t>
      </w:r>
      <w:r w:rsidR="006C3343">
        <w:rPr>
          <w:rFonts w:ascii="Arial" w:hAnsi="Arial"/>
          <w:color w:val="002060"/>
          <w:sz w:val="20"/>
        </w:rPr>
        <w:t>Menschen</w:t>
      </w:r>
      <w:r>
        <w:rPr>
          <w:rFonts w:ascii="Arial" w:hAnsi="Arial"/>
          <w:color w:val="002060"/>
          <w:sz w:val="20"/>
        </w:rPr>
        <w:t xml:space="preserve"> und die Gesamtheit der G</w:t>
      </w:r>
      <w:r w:rsidR="006C3343">
        <w:rPr>
          <w:rFonts w:ascii="Arial" w:hAnsi="Arial"/>
          <w:color w:val="002060"/>
          <w:sz w:val="20"/>
        </w:rPr>
        <w:t>roup</w:t>
      </w:r>
      <w:r w:rsidR="00885F85">
        <w:rPr>
          <w:rFonts w:ascii="Arial" w:hAnsi="Arial"/>
          <w:color w:val="002060"/>
          <w:sz w:val="20"/>
        </w:rPr>
        <w:t xml:space="preserve"> konzentriert</w:t>
      </w:r>
      <w:r>
        <w:rPr>
          <w:rFonts w:ascii="Arial" w:hAnsi="Arial"/>
          <w:color w:val="002060"/>
          <w:sz w:val="20"/>
        </w:rPr>
        <w:t>.</w:t>
      </w:r>
      <w:r>
        <w:rPr>
          <w:rFonts w:ascii="Arial" w:hAnsi="Arial"/>
          <w:b/>
          <w:i/>
          <w:color w:val="002060"/>
          <w:highlight w:val="yellow"/>
        </w:rPr>
        <w:t xml:space="preserve"> </w:t>
      </w:r>
    </w:p>
    <w:p w14:paraId="4D334317" w14:textId="4B959EE6" w:rsidR="00D86329" w:rsidRPr="00E673CE" w:rsidRDefault="00525493" w:rsidP="00CF300C">
      <w:pPr>
        <w:jc w:val="both"/>
        <w:rPr>
          <w:rFonts w:ascii="Arial" w:hAnsi="Arial"/>
          <w:color w:val="002060"/>
          <w:sz w:val="20"/>
        </w:rPr>
      </w:pPr>
      <w:r>
        <w:rPr>
          <w:rFonts w:ascii="Arial" w:hAnsi="Arial"/>
          <w:color w:val="002060"/>
          <w:sz w:val="20"/>
        </w:rPr>
        <w:t>Die Iberostar Gr</w:t>
      </w:r>
      <w:r w:rsidR="0083683C">
        <w:rPr>
          <w:rFonts w:ascii="Arial" w:hAnsi="Arial"/>
          <w:color w:val="002060"/>
          <w:sz w:val="20"/>
        </w:rPr>
        <w:t>oup</w:t>
      </w:r>
      <w:r>
        <w:rPr>
          <w:rFonts w:ascii="Arial" w:hAnsi="Arial"/>
          <w:color w:val="002060"/>
          <w:sz w:val="20"/>
        </w:rPr>
        <w:t xml:space="preserve"> blickt auf mehr als 60 Jahre Geschichte zurück und ist heute in 35 Ländern präsent. Dabei legt die Gr</w:t>
      </w:r>
      <w:r w:rsidR="0083683C">
        <w:rPr>
          <w:rFonts w:ascii="Arial" w:hAnsi="Arial"/>
          <w:color w:val="002060"/>
          <w:sz w:val="20"/>
        </w:rPr>
        <w:t>oup</w:t>
      </w:r>
      <w:r>
        <w:rPr>
          <w:rFonts w:ascii="Arial" w:hAnsi="Arial"/>
          <w:color w:val="002060"/>
          <w:sz w:val="20"/>
        </w:rPr>
        <w:t xml:space="preserve"> großen Wert auf ein qualitativ hochwertiges Serviceangebot, um die voll</w:t>
      </w:r>
      <w:r w:rsidR="006C3343">
        <w:rPr>
          <w:rFonts w:ascii="Arial" w:hAnsi="Arial"/>
          <w:color w:val="002060"/>
          <w:sz w:val="20"/>
        </w:rPr>
        <w:t>e</w:t>
      </w:r>
      <w:r>
        <w:rPr>
          <w:rFonts w:ascii="Arial" w:hAnsi="Arial"/>
          <w:color w:val="002060"/>
          <w:sz w:val="20"/>
        </w:rPr>
        <w:t xml:space="preserve"> </w:t>
      </w:r>
      <w:r w:rsidR="001A2359">
        <w:rPr>
          <w:rFonts w:ascii="Arial" w:hAnsi="Arial"/>
          <w:color w:val="002060"/>
          <w:sz w:val="20"/>
        </w:rPr>
        <w:t>Zufriedenheit ihrer Kunden</w:t>
      </w:r>
      <w:r>
        <w:rPr>
          <w:rFonts w:ascii="Arial" w:hAnsi="Arial"/>
          <w:color w:val="002060"/>
          <w:sz w:val="20"/>
        </w:rPr>
        <w:t xml:space="preserve"> </w:t>
      </w:r>
      <w:r w:rsidR="00B92AFF">
        <w:rPr>
          <w:rFonts w:ascii="Arial" w:hAnsi="Arial"/>
          <w:color w:val="002060"/>
          <w:sz w:val="20"/>
        </w:rPr>
        <w:t>sicherzustellen</w:t>
      </w:r>
      <w:r>
        <w:rPr>
          <w:rFonts w:ascii="Arial" w:hAnsi="Arial"/>
          <w:color w:val="002060"/>
          <w:sz w:val="20"/>
        </w:rPr>
        <w:t xml:space="preserve">. </w:t>
      </w:r>
      <w:r w:rsidR="00901A43">
        <w:rPr>
          <w:rFonts w:ascii="Arial" w:hAnsi="Arial"/>
          <w:color w:val="002060"/>
          <w:sz w:val="20"/>
        </w:rPr>
        <w:t xml:space="preserve">In den letzten </w:t>
      </w:r>
      <w:r w:rsidR="00B92AFF">
        <w:rPr>
          <w:rFonts w:ascii="Arial" w:hAnsi="Arial"/>
          <w:color w:val="002060"/>
          <w:sz w:val="20"/>
        </w:rPr>
        <w:t>sechs</w:t>
      </w:r>
      <w:r w:rsidR="00901A43">
        <w:rPr>
          <w:rFonts w:ascii="Arial" w:hAnsi="Arial"/>
          <w:color w:val="002060"/>
          <w:sz w:val="20"/>
        </w:rPr>
        <w:t xml:space="preserve"> Jahren hat die Gr</w:t>
      </w:r>
      <w:r w:rsidR="0083683C">
        <w:rPr>
          <w:rFonts w:ascii="Arial" w:hAnsi="Arial"/>
          <w:color w:val="002060"/>
          <w:sz w:val="20"/>
        </w:rPr>
        <w:t>oup</w:t>
      </w:r>
      <w:r w:rsidR="00901A43">
        <w:rPr>
          <w:rFonts w:ascii="Arial" w:hAnsi="Arial"/>
          <w:color w:val="002060"/>
          <w:sz w:val="20"/>
        </w:rPr>
        <w:t xml:space="preserve"> mehr als 500 Millionen Euro in einen Erwerbs- und Reformplan investiert, dank dem 70</w:t>
      </w:r>
      <w:r w:rsidR="006C3343">
        <w:rPr>
          <w:rFonts w:ascii="Arial" w:hAnsi="Arial"/>
          <w:color w:val="002060"/>
          <w:sz w:val="20"/>
        </w:rPr>
        <w:t xml:space="preserve"> Prozent</w:t>
      </w:r>
      <w:r w:rsidR="00901A43">
        <w:rPr>
          <w:rFonts w:ascii="Arial" w:hAnsi="Arial"/>
          <w:color w:val="002060"/>
          <w:sz w:val="20"/>
        </w:rPr>
        <w:t xml:space="preserve"> Ihrer Hotels</w:t>
      </w:r>
      <w:r w:rsidR="00901A43" w:rsidRPr="00E673CE">
        <w:rPr>
          <w:rFonts w:ascii="Arial" w:hAnsi="Arial"/>
          <w:color w:val="002060"/>
          <w:sz w:val="20"/>
        </w:rPr>
        <w:t xml:space="preserve"> mit 4 und 5 Sternen renoviert wurden, wobei besonders die Innovation der Produkte und Dienstleistungen und die technische Entwicklung im Vordergrund stand. </w:t>
      </w:r>
    </w:p>
    <w:p w14:paraId="42A1AC7C" w14:textId="1FD71759" w:rsidR="00F34E06" w:rsidRPr="006F4321" w:rsidRDefault="00CF300C" w:rsidP="00F34E06">
      <w:pPr>
        <w:jc w:val="both"/>
        <w:rPr>
          <w:rFonts w:ascii="Arial" w:hAnsi="Arial" w:cs="Arial"/>
          <w:color w:val="002060"/>
          <w:sz w:val="20"/>
        </w:rPr>
      </w:pPr>
      <w:bookmarkStart w:id="0" w:name="_Hlk503258069"/>
      <w:r>
        <w:rPr>
          <w:rFonts w:ascii="Arial" w:hAnsi="Arial"/>
          <w:color w:val="002060"/>
          <w:sz w:val="20"/>
        </w:rPr>
        <w:t>Die Gr</w:t>
      </w:r>
      <w:r w:rsidR="0083683C">
        <w:rPr>
          <w:rFonts w:ascii="Arial" w:hAnsi="Arial"/>
          <w:color w:val="002060"/>
          <w:sz w:val="20"/>
        </w:rPr>
        <w:t>oup</w:t>
      </w:r>
      <w:r>
        <w:rPr>
          <w:rFonts w:ascii="Arial" w:hAnsi="Arial"/>
          <w:color w:val="002060"/>
          <w:sz w:val="20"/>
        </w:rPr>
        <w:t xml:space="preserve"> </w:t>
      </w:r>
      <w:r w:rsidR="00C06843">
        <w:rPr>
          <w:rFonts w:ascii="Arial" w:hAnsi="Arial"/>
          <w:color w:val="002060"/>
          <w:sz w:val="20"/>
        </w:rPr>
        <w:t xml:space="preserve">plant für die nächsten Jahre weitere </w:t>
      </w:r>
      <w:r w:rsidR="00C06843" w:rsidRPr="0006597D">
        <w:rPr>
          <w:rFonts w:ascii="Arial" w:hAnsi="Arial"/>
          <w:color w:val="002060"/>
          <w:sz w:val="20"/>
        </w:rPr>
        <w:t>Invest</w:t>
      </w:r>
      <w:r w:rsidR="00404457" w:rsidRPr="0006597D">
        <w:rPr>
          <w:rFonts w:ascii="Arial" w:hAnsi="Arial"/>
          <w:color w:val="002060"/>
          <w:sz w:val="20"/>
        </w:rPr>
        <w:t>itionen</w:t>
      </w:r>
      <w:r w:rsidRPr="0006597D">
        <w:rPr>
          <w:rFonts w:ascii="Arial" w:hAnsi="Arial"/>
          <w:color w:val="002060"/>
          <w:sz w:val="20"/>
        </w:rPr>
        <w:t xml:space="preserve">, um ihre Position im </w:t>
      </w:r>
      <w:r w:rsidR="00E1432A" w:rsidRPr="0006597D">
        <w:rPr>
          <w:rFonts w:ascii="Arial" w:hAnsi="Arial"/>
          <w:color w:val="002060"/>
          <w:sz w:val="20"/>
        </w:rPr>
        <w:t>Premiums</w:t>
      </w:r>
      <w:r w:rsidR="0006597D">
        <w:rPr>
          <w:rFonts w:ascii="Arial" w:hAnsi="Arial"/>
          <w:color w:val="002060"/>
          <w:sz w:val="20"/>
        </w:rPr>
        <w:t>egment</w:t>
      </w:r>
      <w:r w:rsidR="00E1432A" w:rsidRPr="0006597D">
        <w:rPr>
          <w:rFonts w:ascii="Arial" w:hAnsi="Arial"/>
          <w:color w:val="002060"/>
          <w:sz w:val="20"/>
        </w:rPr>
        <w:t xml:space="preserve"> </w:t>
      </w:r>
      <w:r w:rsidRPr="0006597D">
        <w:rPr>
          <w:rFonts w:ascii="Arial" w:hAnsi="Arial"/>
          <w:color w:val="002060"/>
          <w:sz w:val="20"/>
        </w:rPr>
        <w:t>zu stärken und sich weiterhin auf ihr Wertversp</w:t>
      </w:r>
      <w:r>
        <w:rPr>
          <w:rFonts w:ascii="Arial" w:hAnsi="Arial"/>
          <w:color w:val="002060"/>
          <w:sz w:val="20"/>
        </w:rPr>
        <w:t xml:space="preserve">rechen </w:t>
      </w:r>
      <w:r w:rsidR="0006597D">
        <w:rPr>
          <w:rFonts w:ascii="Arial" w:hAnsi="Arial"/>
          <w:color w:val="002060"/>
          <w:sz w:val="20"/>
        </w:rPr>
        <w:t xml:space="preserve">bestehend </w:t>
      </w:r>
      <w:r>
        <w:rPr>
          <w:rFonts w:ascii="Arial" w:hAnsi="Arial"/>
          <w:color w:val="002060"/>
          <w:sz w:val="20"/>
        </w:rPr>
        <w:t xml:space="preserve">aus vier Säulen zu konzentrieren: </w:t>
      </w:r>
      <w:r w:rsidR="00B92AFF">
        <w:rPr>
          <w:rFonts w:ascii="Arial" w:hAnsi="Arial"/>
          <w:color w:val="002060"/>
          <w:sz w:val="20"/>
        </w:rPr>
        <w:t>D</w:t>
      </w:r>
      <w:r>
        <w:rPr>
          <w:rFonts w:ascii="Arial" w:hAnsi="Arial"/>
          <w:color w:val="002060"/>
          <w:sz w:val="20"/>
        </w:rPr>
        <w:t>ie beste Lage, ein hochwertiges Gastronomieangebot, ein unermüdliche</w:t>
      </w:r>
      <w:r w:rsidR="00B92AFF">
        <w:rPr>
          <w:rFonts w:ascii="Arial" w:hAnsi="Arial"/>
          <w:color w:val="002060"/>
          <w:sz w:val="20"/>
        </w:rPr>
        <w:t>r</w:t>
      </w:r>
      <w:r>
        <w:rPr>
          <w:rFonts w:ascii="Arial" w:hAnsi="Arial"/>
          <w:color w:val="002060"/>
          <w:sz w:val="20"/>
        </w:rPr>
        <w:t xml:space="preserve"> </w:t>
      </w:r>
      <w:r w:rsidR="006A1A22">
        <w:rPr>
          <w:rFonts w:ascii="Arial" w:hAnsi="Arial"/>
          <w:color w:val="002060"/>
          <w:sz w:val="20"/>
        </w:rPr>
        <w:t xml:space="preserve">Service </w:t>
      </w:r>
      <w:r>
        <w:rPr>
          <w:rFonts w:ascii="Arial" w:hAnsi="Arial"/>
          <w:color w:val="002060"/>
          <w:sz w:val="20"/>
        </w:rPr>
        <w:t xml:space="preserve">und ein starker Einsatz für die </w:t>
      </w:r>
      <w:r w:rsidR="006A1A22">
        <w:rPr>
          <w:rFonts w:ascii="Arial" w:hAnsi="Arial"/>
          <w:color w:val="002060"/>
          <w:sz w:val="20"/>
        </w:rPr>
        <w:t>Menschen</w:t>
      </w:r>
      <w:r>
        <w:rPr>
          <w:rFonts w:ascii="Arial" w:hAnsi="Arial"/>
          <w:color w:val="002060"/>
          <w:sz w:val="20"/>
        </w:rPr>
        <w:t>, die Teil der Gr</w:t>
      </w:r>
      <w:r w:rsidR="0083683C">
        <w:rPr>
          <w:rFonts w:ascii="Arial" w:hAnsi="Arial"/>
          <w:color w:val="002060"/>
          <w:sz w:val="20"/>
        </w:rPr>
        <w:t>oup</w:t>
      </w:r>
      <w:r>
        <w:rPr>
          <w:rFonts w:ascii="Arial" w:hAnsi="Arial"/>
          <w:color w:val="002060"/>
          <w:sz w:val="20"/>
        </w:rPr>
        <w:t xml:space="preserve"> sind, Kunden, </w:t>
      </w:r>
      <w:r w:rsidR="003B05B4">
        <w:rPr>
          <w:rFonts w:ascii="Arial" w:hAnsi="Arial"/>
          <w:color w:val="002060"/>
          <w:sz w:val="20"/>
        </w:rPr>
        <w:t>Partner</w:t>
      </w:r>
      <w:r>
        <w:rPr>
          <w:rFonts w:ascii="Arial" w:hAnsi="Arial"/>
          <w:color w:val="002060"/>
          <w:sz w:val="20"/>
        </w:rPr>
        <w:t xml:space="preserve"> und die</w:t>
      </w:r>
      <w:r w:rsidR="003B05B4">
        <w:rPr>
          <w:rFonts w:ascii="Arial" w:hAnsi="Arial"/>
          <w:color w:val="002060"/>
          <w:sz w:val="20"/>
        </w:rPr>
        <w:t xml:space="preserve"> </w:t>
      </w:r>
      <w:r w:rsidR="003B05B4" w:rsidRPr="003B05B4">
        <w:rPr>
          <w:rFonts w:ascii="Arial" w:hAnsi="Arial"/>
          <w:color w:val="002060"/>
          <w:sz w:val="20"/>
        </w:rPr>
        <w:t>gesamte</w:t>
      </w:r>
      <w:r w:rsidRPr="003B05B4">
        <w:rPr>
          <w:rFonts w:ascii="Arial" w:hAnsi="Arial"/>
          <w:color w:val="002060"/>
          <w:sz w:val="20"/>
        </w:rPr>
        <w:t xml:space="preserve"> Gesellschaft.</w:t>
      </w:r>
    </w:p>
    <w:bookmarkEnd w:id="0"/>
    <w:p w14:paraId="1AFEBB8F" w14:textId="2564B847" w:rsidR="00987C64" w:rsidRPr="006F4321" w:rsidRDefault="00987C64" w:rsidP="00987C64">
      <w:pPr>
        <w:jc w:val="both"/>
        <w:rPr>
          <w:rFonts w:ascii="Arial" w:hAnsi="Arial" w:cs="Arial"/>
          <w:color w:val="002060"/>
          <w:sz w:val="20"/>
        </w:rPr>
      </w:pPr>
      <w:r>
        <w:rPr>
          <w:rFonts w:ascii="Arial" w:hAnsi="Arial"/>
          <w:color w:val="002060"/>
          <w:sz w:val="20"/>
        </w:rPr>
        <w:t>Die Kombination aus jahrelanger Erfahrung und dem Willen der Gr</w:t>
      </w:r>
      <w:r w:rsidR="0083683C">
        <w:rPr>
          <w:rFonts w:ascii="Arial" w:hAnsi="Arial"/>
          <w:color w:val="002060"/>
          <w:sz w:val="20"/>
        </w:rPr>
        <w:t>oup</w:t>
      </w:r>
      <w:r>
        <w:rPr>
          <w:rFonts w:ascii="Arial" w:hAnsi="Arial"/>
          <w:color w:val="002060"/>
          <w:sz w:val="20"/>
        </w:rPr>
        <w:t xml:space="preserve">, mit diesem </w:t>
      </w:r>
      <w:r w:rsidR="00F94CC6">
        <w:rPr>
          <w:rFonts w:ascii="Arial" w:hAnsi="Arial"/>
          <w:color w:val="002060"/>
          <w:sz w:val="20"/>
        </w:rPr>
        <w:t>ehrgeizigen</w:t>
      </w:r>
      <w:r>
        <w:rPr>
          <w:rFonts w:ascii="Arial" w:hAnsi="Arial"/>
          <w:color w:val="002060"/>
          <w:sz w:val="20"/>
        </w:rPr>
        <w:t xml:space="preserve"> Neupositionierungsprojekt in die </w:t>
      </w:r>
      <w:r w:rsidRPr="0034124F">
        <w:rPr>
          <w:rFonts w:ascii="Arial" w:hAnsi="Arial"/>
          <w:color w:val="002060"/>
          <w:sz w:val="20"/>
        </w:rPr>
        <w:t xml:space="preserve">Zukunft zu schauen, </w:t>
      </w:r>
      <w:r w:rsidR="00E11233" w:rsidRPr="0034124F">
        <w:rPr>
          <w:rFonts w:ascii="Arial" w:hAnsi="Arial"/>
          <w:color w:val="002060"/>
          <w:sz w:val="20"/>
        </w:rPr>
        <w:t xml:space="preserve">führt </w:t>
      </w:r>
      <w:r w:rsidRPr="0034124F">
        <w:rPr>
          <w:rFonts w:ascii="Arial" w:hAnsi="Arial"/>
          <w:color w:val="002060"/>
          <w:sz w:val="20"/>
        </w:rPr>
        <w:t>zu einer neuen Identität von Iberostar</w:t>
      </w:r>
      <w:r w:rsidR="00E11233" w:rsidRPr="0034124F">
        <w:rPr>
          <w:rFonts w:ascii="Arial" w:hAnsi="Arial"/>
          <w:color w:val="002060"/>
          <w:sz w:val="20"/>
        </w:rPr>
        <w:t>.</w:t>
      </w:r>
      <w:r w:rsidRPr="0034124F">
        <w:rPr>
          <w:rFonts w:ascii="Arial" w:hAnsi="Arial"/>
          <w:color w:val="002060"/>
          <w:sz w:val="20"/>
        </w:rPr>
        <w:t xml:space="preserve"> </w:t>
      </w:r>
      <w:r w:rsidR="00E11233" w:rsidRPr="0034124F">
        <w:rPr>
          <w:rFonts w:ascii="Arial" w:hAnsi="Arial"/>
          <w:color w:val="002060"/>
          <w:sz w:val="20"/>
        </w:rPr>
        <w:t>Neben der</w:t>
      </w:r>
      <w:r w:rsidRPr="0034124F">
        <w:rPr>
          <w:rFonts w:ascii="Arial" w:hAnsi="Arial"/>
          <w:color w:val="002060"/>
          <w:sz w:val="20"/>
        </w:rPr>
        <w:t xml:space="preserve"> </w:t>
      </w:r>
      <w:r w:rsidR="00E11233" w:rsidRPr="0034124F">
        <w:rPr>
          <w:rFonts w:ascii="Arial" w:hAnsi="Arial"/>
          <w:color w:val="002060"/>
          <w:sz w:val="20"/>
        </w:rPr>
        <w:t>neuen</w:t>
      </w:r>
      <w:r w:rsidRPr="0034124F">
        <w:rPr>
          <w:rFonts w:ascii="Arial" w:hAnsi="Arial"/>
          <w:color w:val="002060"/>
          <w:sz w:val="20"/>
        </w:rPr>
        <w:t xml:space="preserve"> Aufteilung der Hotels </w:t>
      </w:r>
      <w:r w:rsidR="00E11233" w:rsidRPr="0034124F">
        <w:rPr>
          <w:rFonts w:ascii="Arial" w:hAnsi="Arial"/>
          <w:color w:val="002060"/>
          <w:sz w:val="20"/>
        </w:rPr>
        <w:t xml:space="preserve">zeigt die Group </w:t>
      </w:r>
      <w:r w:rsidRPr="0034124F">
        <w:rPr>
          <w:rFonts w:ascii="Arial" w:hAnsi="Arial"/>
          <w:color w:val="002060"/>
          <w:sz w:val="20"/>
        </w:rPr>
        <w:t xml:space="preserve">starken Einsatz </w:t>
      </w:r>
      <w:r w:rsidR="000B12E7" w:rsidRPr="0034124F">
        <w:rPr>
          <w:rFonts w:ascii="Arial" w:hAnsi="Arial"/>
          <w:color w:val="002060"/>
          <w:sz w:val="20"/>
        </w:rPr>
        <w:t>im Bereich der Nachhaltigkeit.</w:t>
      </w:r>
      <w:r w:rsidR="0034124F">
        <w:rPr>
          <w:rFonts w:ascii="Arial" w:hAnsi="Arial"/>
          <w:color w:val="002060"/>
          <w:sz w:val="20"/>
        </w:rPr>
        <w:t xml:space="preserve"> Im Fokus stehen die Fort- und Weiterbildung der</w:t>
      </w:r>
      <w:r w:rsidR="000B12E7" w:rsidRPr="0034124F">
        <w:rPr>
          <w:rFonts w:ascii="Arial" w:hAnsi="Arial"/>
          <w:color w:val="002060"/>
          <w:sz w:val="20"/>
        </w:rPr>
        <w:t xml:space="preserve"> </w:t>
      </w:r>
      <w:r w:rsidR="0034124F" w:rsidRPr="0034124F">
        <w:rPr>
          <w:rFonts w:ascii="Arial" w:hAnsi="Arial"/>
          <w:color w:val="002060"/>
          <w:sz w:val="20"/>
        </w:rPr>
        <w:t xml:space="preserve">Menschen </w:t>
      </w:r>
      <w:r w:rsidR="0034124F">
        <w:rPr>
          <w:rFonts w:ascii="Arial" w:hAnsi="Arial"/>
          <w:color w:val="002060"/>
          <w:sz w:val="20"/>
        </w:rPr>
        <w:t>sowie der Schutz der</w:t>
      </w:r>
      <w:r w:rsidRPr="0034124F">
        <w:rPr>
          <w:rFonts w:ascii="Arial" w:hAnsi="Arial"/>
          <w:color w:val="002060"/>
          <w:sz w:val="20"/>
        </w:rPr>
        <w:t xml:space="preserve"> Meere und Ozeane.</w:t>
      </w:r>
      <w:r>
        <w:rPr>
          <w:rFonts w:ascii="Arial" w:hAnsi="Arial"/>
          <w:color w:val="002060"/>
          <w:sz w:val="20"/>
        </w:rPr>
        <w:t xml:space="preserve"> </w:t>
      </w:r>
    </w:p>
    <w:p w14:paraId="5E0154B8" w14:textId="245FBE64" w:rsidR="00FC1378" w:rsidRPr="00E673CE" w:rsidRDefault="002E544B" w:rsidP="0016357C">
      <w:pPr>
        <w:jc w:val="both"/>
        <w:rPr>
          <w:rFonts w:ascii="Arial" w:hAnsi="Arial" w:cs="Arial"/>
          <w:bCs/>
          <w:color w:val="002060"/>
          <w:sz w:val="20"/>
        </w:rPr>
      </w:pPr>
      <w:r>
        <w:rPr>
          <w:rFonts w:ascii="Arial" w:hAnsi="Arial"/>
          <w:color w:val="002060"/>
          <w:sz w:val="20"/>
        </w:rPr>
        <w:t xml:space="preserve">Während der Präsentation </w:t>
      </w:r>
      <w:r w:rsidR="00B92AFF">
        <w:rPr>
          <w:rFonts w:ascii="Arial" w:hAnsi="Arial"/>
          <w:color w:val="002060"/>
          <w:sz w:val="20"/>
        </w:rPr>
        <w:t>der neuen Strategielinie von</w:t>
      </w:r>
      <w:r>
        <w:rPr>
          <w:rFonts w:ascii="Arial" w:hAnsi="Arial"/>
          <w:color w:val="002060"/>
          <w:sz w:val="20"/>
        </w:rPr>
        <w:t xml:space="preserve"> Iberostar erklärte </w:t>
      </w:r>
      <w:r>
        <w:rPr>
          <w:rFonts w:ascii="Arial" w:hAnsi="Arial"/>
          <w:b/>
          <w:color w:val="002060"/>
          <w:sz w:val="20"/>
        </w:rPr>
        <w:t>Sabina Flux</w:t>
      </w:r>
      <w:r w:rsidRPr="00E673CE">
        <w:rPr>
          <w:rFonts w:ascii="Arial" w:hAnsi="Arial"/>
          <w:b/>
          <w:color w:val="002060"/>
          <w:sz w:val="20"/>
        </w:rPr>
        <w:t>à, Vizepräsidentin &amp; CEO der Iberostar</w:t>
      </w:r>
      <w:r w:rsidR="0080680E">
        <w:rPr>
          <w:rFonts w:ascii="Arial" w:hAnsi="Arial"/>
          <w:b/>
          <w:color w:val="002060"/>
          <w:sz w:val="20"/>
        </w:rPr>
        <w:t xml:space="preserve"> </w:t>
      </w:r>
      <w:r w:rsidRPr="00E673CE">
        <w:rPr>
          <w:rFonts w:ascii="Arial" w:hAnsi="Arial"/>
          <w:b/>
          <w:color w:val="002060"/>
          <w:sz w:val="20"/>
        </w:rPr>
        <w:t>Gr</w:t>
      </w:r>
      <w:r w:rsidR="0083683C">
        <w:rPr>
          <w:rFonts w:ascii="Arial" w:hAnsi="Arial"/>
          <w:b/>
          <w:color w:val="002060"/>
          <w:sz w:val="20"/>
        </w:rPr>
        <w:t>oup</w:t>
      </w:r>
      <w:r w:rsidRPr="00E673CE">
        <w:rPr>
          <w:rFonts w:ascii="Arial" w:hAnsi="Arial"/>
          <w:b/>
          <w:color w:val="002060"/>
          <w:sz w:val="20"/>
        </w:rPr>
        <w:t>:</w:t>
      </w:r>
      <w:r>
        <w:rPr>
          <w:b/>
        </w:rPr>
        <w:t xml:space="preserve"> </w:t>
      </w:r>
      <w:r w:rsidRPr="00E673CE">
        <w:rPr>
          <w:bCs/>
          <w:i/>
          <w:color w:val="002060"/>
        </w:rPr>
        <w:t xml:space="preserve">„Wir sind eine große Familie mit mehr als 28.000 Angestellten, die unseren </w:t>
      </w:r>
      <w:r w:rsidR="00B92AFF">
        <w:rPr>
          <w:bCs/>
          <w:i/>
          <w:color w:val="002060"/>
        </w:rPr>
        <w:t>8</w:t>
      </w:r>
      <w:r w:rsidRPr="00E673CE">
        <w:rPr>
          <w:bCs/>
          <w:i/>
          <w:color w:val="002060"/>
        </w:rPr>
        <w:t xml:space="preserve"> Millionen Kunden jährlich den besten Service bietet. Und wir machen mit der gleichen Lust der Anfangsjahre weiter, da die Qualität unseres Produktes und die Zufriedenheit derer, die uns ihren Urlaub anvertrauen, den Hauptmotor unserer Arbeit darstellen. Wir machen einen großen Schritt nach vorn: </w:t>
      </w:r>
      <w:r w:rsidR="00B92AFF">
        <w:rPr>
          <w:bCs/>
          <w:i/>
          <w:color w:val="002060"/>
        </w:rPr>
        <w:t>E</w:t>
      </w:r>
      <w:r w:rsidRPr="00E673CE">
        <w:rPr>
          <w:bCs/>
          <w:i/>
          <w:color w:val="002060"/>
        </w:rPr>
        <w:t>s geht um eine authentische Geschäftsentwicklung, eine Neupositionierung zu größerer Hochwertigkeit und wir begleiten dies mit einem neuen Markenimage, das unter dem Motto „Let it shine“ unseren Wunsch zeigt, vor und mit unseren Gästen zu glänzen“.</w:t>
      </w:r>
      <w:r w:rsidRPr="00E673CE">
        <w:rPr>
          <w:bCs/>
          <w:color w:val="002060"/>
        </w:rPr>
        <w:t xml:space="preserve"> </w:t>
      </w:r>
    </w:p>
    <w:p w14:paraId="6F9CD131" w14:textId="77777777" w:rsidR="006D665A" w:rsidRDefault="006D665A" w:rsidP="006D665A">
      <w:pPr>
        <w:autoSpaceDE w:val="0"/>
        <w:autoSpaceDN w:val="0"/>
        <w:adjustRightInd w:val="0"/>
        <w:spacing w:after="0" w:line="240" w:lineRule="auto"/>
        <w:jc w:val="both"/>
        <w:rPr>
          <w:rFonts w:ascii="Century Gothic" w:hAnsi="Century Gothic"/>
          <w:b/>
          <w:color w:val="002060"/>
          <w:sz w:val="20"/>
          <w:u w:val="single"/>
        </w:rPr>
      </w:pPr>
    </w:p>
    <w:p w14:paraId="009EF2CF" w14:textId="77777777" w:rsidR="006D665A" w:rsidRDefault="006D665A" w:rsidP="005E5361">
      <w:pPr>
        <w:jc w:val="both"/>
        <w:rPr>
          <w:rFonts w:ascii="Echoes Sans" w:hAnsi="Echoes Sans"/>
          <w:color w:val="85B4A8"/>
          <w:sz w:val="28"/>
          <w:szCs w:val="28"/>
        </w:rPr>
      </w:pPr>
      <w:r>
        <w:rPr>
          <w:rFonts w:ascii="Echoes Sans" w:hAnsi="Echoes Sans"/>
          <w:color w:val="85B4A8"/>
          <w:sz w:val="28"/>
        </w:rPr>
        <w:lastRenderedPageBreak/>
        <w:t xml:space="preserve">NEUE AUFTEILUNG* </w:t>
      </w:r>
    </w:p>
    <w:p w14:paraId="705D2AB1" w14:textId="5ECCF4AE" w:rsidR="005E5361" w:rsidRPr="004E0CBF" w:rsidRDefault="005E5361" w:rsidP="005E5361">
      <w:pPr>
        <w:jc w:val="both"/>
        <w:rPr>
          <w:rFonts w:ascii="Arial" w:hAnsi="Arial" w:cs="Arial"/>
          <w:color w:val="002060"/>
          <w:sz w:val="20"/>
        </w:rPr>
      </w:pPr>
      <w:r>
        <w:rPr>
          <w:rFonts w:ascii="Arial" w:hAnsi="Arial"/>
          <w:color w:val="002060"/>
          <w:sz w:val="20"/>
        </w:rPr>
        <w:t xml:space="preserve">Mit dem Ziel, den Hotels von Iberostar Kohärenz und Zusammenhalt zu geben, hat </w:t>
      </w:r>
      <w:r w:rsidRPr="000B12E7">
        <w:rPr>
          <w:rFonts w:ascii="Arial" w:hAnsi="Arial"/>
          <w:color w:val="002060"/>
          <w:sz w:val="20"/>
        </w:rPr>
        <w:t>die G</w:t>
      </w:r>
      <w:r w:rsidR="000B12E7" w:rsidRPr="000B12E7">
        <w:rPr>
          <w:rFonts w:ascii="Arial" w:hAnsi="Arial"/>
          <w:color w:val="002060"/>
          <w:sz w:val="20"/>
        </w:rPr>
        <w:t>roup</w:t>
      </w:r>
      <w:r w:rsidRPr="000B12E7">
        <w:rPr>
          <w:rFonts w:ascii="Arial" w:hAnsi="Arial"/>
          <w:color w:val="002060"/>
          <w:sz w:val="20"/>
        </w:rPr>
        <w:t xml:space="preserve"> die</w:t>
      </w:r>
      <w:r>
        <w:rPr>
          <w:rFonts w:ascii="Arial" w:hAnsi="Arial"/>
          <w:color w:val="002060"/>
          <w:sz w:val="20"/>
        </w:rPr>
        <w:t xml:space="preserve"> Aufteilung </w:t>
      </w:r>
      <w:r w:rsidR="00B92AFF">
        <w:rPr>
          <w:rFonts w:ascii="Arial" w:hAnsi="Arial"/>
          <w:color w:val="002060"/>
          <w:sz w:val="20"/>
        </w:rPr>
        <w:t>der</w:t>
      </w:r>
      <w:r>
        <w:rPr>
          <w:rFonts w:ascii="Arial" w:hAnsi="Arial"/>
          <w:color w:val="002060"/>
          <w:sz w:val="20"/>
        </w:rPr>
        <w:t xml:space="preserve"> Einrichtungen in drei </w:t>
      </w:r>
      <w:r w:rsidR="00161185">
        <w:rPr>
          <w:rFonts w:ascii="Arial" w:hAnsi="Arial"/>
          <w:color w:val="002060"/>
          <w:sz w:val="20"/>
        </w:rPr>
        <w:t>Gruppe</w:t>
      </w:r>
      <w:r w:rsidR="00E729C8">
        <w:rPr>
          <w:rFonts w:ascii="Arial" w:hAnsi="Arial"/>
          <w:color w:val="002060"/>
          <w:sz w:val="20"/>
        </w:rPr>
        <w:t>n</w:t>
      </w:r>
      <w:r>
        <w:rPr>
          <w:rFonts w:ascii="Arial" w:hAnsi="Arial"/>
          <w:color w:val="002060"/>
          <w:sz w:val="20"/>
        </w:rPr>
        <w:t xml:space="preserve"> organisiert:</w:t>
      </w:r>
    </w:p>
    <w:p w14:paraId="413BAB6E" w14:textId="2E83C666" w:rsidR="005E5361" w:rsidRPr="004E0CBF" w:rsidRDefault="008219D6" w:rsidP="005E5361">
      <w:pPr>
        <w:pStyle w:val="ListParagraph"/>
        <w:numPr>
          <w:ilvl w:val="0"/>
          <w:numId w:val="4"/>
        </w:numPr>
        <w:jc w:val="both"/>
        <w:rPr>
          <w:rFonts w:ascii="Arial" w:hAnsi="Arial" w:cs="Arial"/>
          <w:color w:val="002060"/>
          <w:sz w:val="20"/>
        </w:rPr>
      </w:pPr>
      <w:r>
        <w:rPr>
          <w:rFonts w:ascii="Arial" w:hAnsi="Arial"/>
          <w:color w:val="002060"/>
          <w:sz w:val="20"/>
        </w:rPr>
        <w:t xml:space="preserve">Stadthotels: Einrichtungen, die </w:t>
      </w:r>
      <w:r w:rsidR="000B12E7">
        <w:rPr>
          <w:rFonts w:ascii="Arial" w:hAnsi="Arial"/>
          <w:color w:val="002060"/>
          <w:sz w:val="20"/>
        </w:rPr>
        <w:t xml:space="preserve">sich </w:t>
      </w:r>
      <w:r>
        <w:rPr>
          <w:rFonts w:ascii="Arial" w:hAnsi="Arial"/>
          <w:color w:val="002060"/>
          <w:sz w:val="20"/>
        </w:rPr>
        <w:t xml:space="preserve">im Herzen der Städte </w:t>
      </w:r>
      <w:r w:rsidR="000B12E7">
        <w:rPr>
          <w:rFonts w:ascii="Arial" w:hAnsi="Arial"/>
          <w:color w:val="002060"/>
          <w:sz w:val="20"/>
        </w:rPr>
        <w:t xml:space="preserve">befinden und eine </w:t>
      </w:r>
      <w:r>
        <w:rPr>
          <w:rFonts w:ascii="Arial" w:hAnsi="Arial"/>
          <w:color w:val="002060"/>
          <w:sz w:val="20"/>
        </w:rPr>
        <w:t xml:space="preserve">große Tourismusanziehungskraft </w:t>
      </w:r>
      <w:r w:rsidR="000B12E7">
        <w:rPr>
          <w:rFonts w:ascii="Arial" w:hAnsi="Arial"/>
          <w:color w:val="002060"/>
          <w:sz w:val="20"/>
        </w:rPr>
        <w:t>besitzen</w:t>
      </w:r>
      <w:r>
        <w:rPr>
          <w:rFonts w:ascii="Arial" w:hAnsi="Arial"/>
          <w:color w:val="002060"/>
          <w:sz w:val="20"/>
        </w:rPr>
        <w:t>, wie Madrid, New York, Lissabon, Barcelona, Budapest, Miami oder Havanna. Dieser Bereich verfügt über zwei Kategorien: Grand und Iberostar.</w:t>
      </w:r>
    </w:p>
    <w:p w14:paraId="3A986C96" w14:textId="77777777" w:rsidR="00F04A63" w:rsidRPr="004E0CBF" w:rsidRDefault="00F04A63" w:rsidP="00F04A63">
      <w:pPr>
        <w:pStyle w:val="ListParagraph"/>
        <w:jc w:val="both"/>
        <w:rPr>
          <w:rFonts w:ascii="Arial" w:hAnsi="Arial" w:cs="Arial"/>
          <w:color w:val="002060"/>
          <w:sz w:val="20"/>
        </w:rPr>
      </w:pPr>
    </w:p>
    <w:p w14:paraId="04EDC1CF" w14:textId="28DE94B6" w:rsidR="00F04A63" w:rsidRPr="004E0CBF" w:rsidRDefault="00C62810" w:rsidP="00F04A63">
      <w:pPr>
        <w:pStyle w:val="ListParagraph"/>
        <w:numPr>
          <w:ilvl w:val="0"/>
          <w:numId w:val="4"/>
        </w:numPr>
        <w:jc w:val="both"/>
        <w:rPr>
          <w:rFonts w:ascii="Arial" w:hAnsi="Arial" w:cs="Arial"/>
          <w:color w:val="002060"/>
          <w:sz w:val="20"/>
        </w:rPr>
      </w:pPr>
      <w:r>
        <w:rPr>
          <w:rFonts w:ascii="Arial" w:hAnsi="Arial"/>
          <w:color w:val="002060"/>
          <w:sz w:val="20"/>
        </w:rPr>
        <w:t xml:space="preserve">Strandhotels: Hotels, die dafür vorgesehen sind, dass die Gäste ihren Urlaub direkt am Strand verbringen. Dieser Bereich verfügt über drei Kategorien: Grand, Selection und Iberostar. </w:t>
      </w:r>
    </w:p>
    <w:p w14:paraId="3030C7E4" w14:textId="77777777" w:rsidR="00F04A63" w:rsidRPr="004E0CBF" w:rsidRDefault="00F04A63" w:rsidP="00F04A63">
      <w:pPr>
        <w:pStyle w:val="ListParagraph"/>
        <w:rPr>
          <w:rFonts w:ascii="Arial" w:hAnsi="Arial" w:cs="Arial"/>
          <w:color w:val="002060"/>
          <w:sz w:val="20"/>
        </w:rPr>
      </w:pPr>
    </w:p>
    <w:p w14:paraId="0DECC957" w14:textId="1217EA44" w:rsidR="009C2F03" w:rsidRPr="00EC45FF" w:rsidRDefault="00FA5AB3" w:rsidP="00F04A63">
      <w:pPr>
        <w:pStyle w:val="ListParagraph"/>
        <w:numPr>
          <w:ilvl w:val="0"/>
          <w:numId w:val="4"/>
        </w:numPr>
        <w:jc w:val="both"/>
        <w:rPr>
          <w:rFonts w:ascii="Arial" w:hAnsi="Arial" w:cs="Arial"/>
          <w:color w:val="002060"/>
          <w:sz w:val="20"/>
        </w:rPr>
      </w:pPr>
      <w:r>
        <w:rPr>
          <w:rFonts w:ascii="Arial" w:hAnsi="Arial"/>
          <w:color w:val="002060"/>
          <w:sz w:val="20"/>
        </w:rPr>
        <w:t>Hotels mit Geschichte: Neu geschaffene</w:t>
      </w:r>
      <w:r w:rsidR="00161185">
        <w:rPr>
          <w:rFonts w:ascii="Arial" w:hAnsi="Arial"/>
          <w:color w:val="002060"/>
          <w:sz w:val="20"/>
        </w:rPr>
        <w:t xml:space="preserve"> Gruppe</w:t>
      </w:r>
      <w:r>
        <w:rPr>
          <w:rFonts w:ascii="Arial" w:hAnsi="Arial"/>
          <w:color w:val="002060"/>
          <w:sz w:val="20"/>
        </w:rPr>
        <w:t xml:space="preserve">, </w:t>
      </w:r>
      <w:r w:rsidR="00161185">
        <w:rPr>
          <w:rFonts w:ascii="Arial" w:hAnsi="Arial"/>
          <w:color w:val="002060"/>
          <w:sz w:val="20"/>
        </w:rPr>
        <w:t>die</w:t>
      </w:r>
      <w:r>
        <w:rPr>
          <w:rFonts w:ascii="Arial" w:hAnsi="Arial"/>
          <w:color w:val="002060"/>
          <w:sz w:val="20"/>
        </w:rPr>
        <w:t xml:space="preserve"> als Iberostar Heritage geführt wird und einzigartige Hotels umfasst, die in Gebäuden gelegen sind, die auf</w:t>
      </w:r>
      <w:r w:rsidR="001E560F">
        <w:rPr>
          <w:rFonts w:ascii="Arial" w:hAnsi="Arial"/>
          <w:color w:val="002060"/>
          <w:sz w:val="20"/>
        </w:rPr>
        <w:t>g</w:t>
      </w:r>
      <w:r>
        <w:rPr>
          <w:rFonts w:ascii="Arial" w:hAnsi="Arial"/>
          <w:color w:val="002060"/>
          <w:sz w:val="20"/>
        </w:rPr>
        <w:t>rund ihrer Architektur oder historisch-kulturellen Bedeutung besonders wertvoll und reizvoll sind. Je nach Kategorie sind sie aufgeteilt in</w:t>
      </w:r>
      <w:r w:rsidRPr="00E673CE">
        <w:rPr>
          <w:rFonts w:ascii="Arial" w:hAnsi="Arial"/>
          <w:color w:val="002060"/>
          <w:sz w:val="20"/>
        </w:rPr>
        <w:t xml:space="preserve">: </w:t>
      </w:r>
      <w:bookmarkStart w:id="1" w:name="_Hlk503344114"/>
      <w:r w:rsidRPr="00E673CE">
        <w:rPr>
          <w:rFonts w:ascii="Arial" w:hAnsi="Arial"/>
          <w:color w:val="002060"/>
          <w:sz w:val="20"/>
        </w:rPr>
        <w:t>Grand und Iberostar Heritage.</w:t>
      </w:r>
      <w:r>
        <w:t xml:space="preserve"> </w:t>
      </w:r>
    </w:p>
    <w:p w14:paraId="0A3EB08A" w14:textId="77777777" w:rsidR="00EC45FF" w:rsidRPr="00EC45FF" w:rsidRDefault="00EC45FF" w:rsidP="00EC45FF">
      <w:pPr>
        <w:pStyle w:val="ListParagraph"/>
        <w:rPr>
          <w:rFonts w:ascii="Arial" w:hAnsi="Arial" w:cs="Arial"/>
          <w:color w:val="002060"/>
          <w:sz w:val="20"/>
        </w:rPr>
      </w:pPr>
    </w:p>
    <w:p w14:paraId="3A82F491" w14:textId="77777777" w:rsidR="00EC45FF" w:rsidRPr="00EC45FF" w:rsidRDefault="00EC45FF" w:rsidP="00EC45FF">
      <w:pPr>
        <w:pStyle w:val="ListParagraph"/>
        <w:jc w:val="both"/>
        <w:rPr>
          <w:rFonts w:ascii="Arial" w:hAnsi="Arial" w:cs="Arial"/>
          <w:color w:val="002060"/>
          <w:sz w:val="4"/>
        </w:rPr>
      </w:pPr>
      <w:bookmarkStart w:id="2" w:name="_GoBack"/>
      <w:bookmarkEnd w:id="2"/>
    </w:p>
    <w:bookmarkEnd w:id="1"/>
    <w:p w14:paraId="4FF4CC0C" w14:textId="247B7D77" w:rsidR="005E5361" w:rsidRPr="006F4321" w:rsidRDefault="00DB3649" w:rsidP="009C2F03">
      <w:pPr>
        <w:jc w:val="both"/>
        <w:rPr>
          <w:rFonts w:ascii="Arial" w:hAnsi="Arial" w:cs="Arial"/>
          <w:color w:val="002060"/>
          <w:sz w:val="20"/>
        </w:rPr>
      </w:pPr>
      <w:r>
        <w:rPr>
          <w:rFonts w:ascii="Arial" w:hAnsi="Arial"/>
          <w:color w:val="002060"/>
          <w:sz w:val="20"/>
        </w:rPr>
        <w:t xml:space="preserve">Die </w:t>
      </w:r>
      <w:r w:rsidR="008D1A00">
        <w:rPr>
          <w:rFonts w:ascii="Arial" w:hAnsi="Arial"/>
          <w:color w:val="002060"/>
          <w:sz w:val="20"/>
        </w:rPr>
        <w:t xml:space="preserve">Iberostar </w:t>
      </w:r>
      <w:r>
        <w:rPr>
          <w:rFonts w:ascii="Arial" w:hAnsi="Arial"/>
          <w:color w:val="002060"/>
          <w:sz w:val="20"/>
        </w:rPr>
        <w:t>Gr</w:t>
      </w:r>
      <w:r w:rsidR="00985674">
        <w:rPr>
          <w:rFonts w:ascii="Arial" w:hAnsi="Arial"/>
          <w:color w:val="002060"/>
          <w:sz w:val="20"/>
        </w:rPr>
        <w:t xml:space="preserve">oup </w:t>
      </w:r>
      <w:r w:rsidR="00BC32A1">
        <w:rPr>
          <w:rFonts w:ascii="Arial" w:hAnsi="Arial"/>
          <w:color w:val="002060"/>
          <w:sz w:val="20"/>
        </w:rPr>
        <w:t>stärkt</w:t>
      </w:r>
      <w:r w:rsidR="009C2F03">
        <w:rPr>
          <w:rFonts w:ascii="Arial" w:hAnsi="Arial"/>
          <w:color w:val="002060"/>
          <w:sz w:val="20"/>
        </w:rPr>
        <w:t xml:space="preserve"> </w:t>
      </w:r>
      <w:r w:rsidR="00791168">
        <w:rPr>
          <w:rFonts w:ascii="Arial" w:hAnsi="Arial"/>
          <w:color w:val="002060"/>
          <w:sz w:val="20"/>
        </w:rPr>
        <w:t xml:space="preserve">insbesondere </w:t>
      </w:r>
      <w:r w:rsidR="009C2F03">
        <w:rPr>
          <w:rFonts w:ascii="Arial" w:hAnsi="Arial"/>
          <w:color w:val="002060"/>
          <w:sz w:val="20"/>
        </w:rPr>
        <w:t xml:space="preserve">die </w:t>
      </w:r>
      <w:r w:rsidR="00791168">
        <w:rPr>
          <w:rFonts w:ascii="Arial" w:hAnsi="Arial"/>
          <w:color w:val="002060"/>
          <w:sz w:val="20"/>
        </w:rPr>
        <w:t xml:space="preserve">in allen neuen </w:t>
      </w:r>
      <w:r>
        <w:rPr>
          <w:rFonts w:ascii="Arial" w:hAnsi="Arial"/>
          <w:color w:val="002060"/>
          <w:sz w:val="20"/>
        </w:rPr>
        <w:t>Gruppenbereichen</w:t>
      </w:r>
      <w:r w:rsidR="001100A0">
        <w:rPr>
          <w:rFonts w:ascii="Arial" w:hAnsi="Arial"/>
          <w:color w:val="002060"/>
          <w:sz w:val="20"/>
        </w:rPr>
        <w:t xml:space="preserve"> </w:t>
      </w:r>
      <w:r w:rsidR="00994E71">
        <w:rPr>
          <w:rFonts w:ascii="Arial" w:hAnsi="Arial"/>
          <w:color w:val="002060"/>
          <w:sz w:val="20"/>
        </w:rPr>
        <w:t>vorhandene Lu</w:t>
      </w:r>
      <w:r w:rsidR="009C2F03">
        <w:rPr>
          <w:rFonts w:ascii="Arial" w:hAnsi="Arial"/>
          <w:color w:val="002060"/>
          <w:sz w:val="20"/>
        </w:rPr>
        <w:t xml:space="preserve">xuskategorie </w:t>
      </w:r>
      <w:r w:rsidR="00B470D7">
        <w:rPr>
          <w:rFonts w:ascii="Arial" w:hAnsi="Arial"/>
          <w:color w:val="002060"/>
          <w:sz w:val="20"/>
        </w:rPr>
        <w:t xml:space="preserve">Iberostar </w:t>
      </w:r>
      <w:r w:rsidR="009C2F03">
        <w:rPr>
          <w:rFonts w:ascii="Arial" w:hAnsi="Arial"/>
          <w:color w:val="002060"/>
          <w:sz w:val="20"/>
        </w:rPr>
        <w:t>Grand</w:t>
      </w:r>
      <w:r w:rsidR="00994E71">
        <w:rPr>
          <w:rFonts w:ascii="Arial" w:hAnsi="Arial"/>
          <w:color w:val="002060"/>
          <w:sz w:val="20"/>
        </w:rPr>
        <w:t>.</w:t>
      </w:r>
      <w:r w:rsidR="009C2F03">
        <w:rPr>
          <w:rFonts w:ascii="Arial" w:hAnsi="Arial"/>
          <w:color w:val="002060"/>
          <w:sz w:val="20"/>
        </w:rPr>
        <w:t xml:space="preserve"> </w:t>
      </w:r>
    </w:p>
    <w:p w14:paraId="5EBDD573" w14:textId="77777777" w:rsidR="00764444" w:rsidRDefault="00764444" w:rsidP="009C2F03">
      <w:pPr>
        <w:jc w:val="both"/>
        <w:rPr>
          <w:rFonts w:ascii="Century Gothic" w:hAnsi="Century Gothic"/>
          <w:color w:val="002060"/>
          <w:sz w:val="20"/>
        </w:rPr>
      </w:pPr>
    </w:p>
    <w:p w14:paraId="5FE2D442" w14:textId="1F58C910" w:rsidR="00F04A63" w:rsidRPr="006F4321" w:rsidRDefault="00F04A63" w:rsidP="005D755B">
      <w:pPr>
        <w:jc w:val="both"/>
        <w:rPr>
          <w:rFonts w:ascii="Echoes Sans" w:hAnsi="Echoes Sans"/>
          <w:color w:val="85B4A8"/>
          <w:sz w:val="28"/>
          <w:szCs w:val="28"/>
        </w:rPr>
      </w:pPr>
      <w:r>
        <w:rPr>
          <w:rFonts w:ascii="Echoes Sans" w:hAnsi="Echoes Sans"/>
          <w:color w:val="85B4A8"/>
          <w:sz w:val="28"/>
        </w:rPr>
        <w:t xml:space="preserve">NEUE </w:t>
      </w:r>
      <w:r w:rsidR="00985674">
        <w:rPr>
          <w:rFonts w:ascii="Echoes Sans" w:hAnsi="Echoes Sans"/>
          <w:color w:val="85B4A8"/>
          <w:sz w:val="28"/>
        </w:rPr>
        <w:t>CORPORATE IDENTITY VON</w:t>
      </w:r>
      <w:r>
        <w:rPr>
          <w:rFonts w:ascii="Echoes Sans" w:hAnsi="Echoes Sans"/>
          <w:color w:val="85B4A8"/>
          <w:sz w:val="28"/>
        </w:rPr>
        <w:t xml:space="preserve"> IBEROSTAR</w:t>
      </w:r>
    </w:p>
    <w:p w14:paraId="518A73D2" w14:textId="7C9C3FD9" w:rsidR="00FC1378" w:rsidRPr="006F4321" w:rsidRDefault="00204A95" w:rsidP="005D755B">
      <w:pPr>
        <w:jc w:val="both"/>
        <w:rPr>
          <w:rFonts w:ascii="Arial" w:hAnsi="Arial" w:cs="Arial"/>
          <w:color w:val="002060"/>
          <w:sz w:val="20"/>
        </w:rPr>
      </w:pPr>
      <w:r>
        <w:rPr>
          <w:rFonts w:ascii="Arial" w:hAnsi="Arial"/>
          <w:color w:val="002060"/>
          <w:sz w:val="20"/>
        </w:rPr>
        <w:t xml:space="preserve">Unter dem </w:t>
      </w:r>
      <w:r w:rsidR="00A16237">
        <w:rPr>
          <w:rFonts w:ascii="Arial" w:hAnsi="Arial"/>
          <w:color w:val="002060"/>
          <w:sz w:val="20"/>
        </w:rPr>
        <w:t>Claim</w:t>
      </w:r>
      <w:r>
        <w:rPr>
          <w:rFonts w:ascii="Arial" w:hAnsi="Arial"/>
          <w:color w:val="002060"/>
          <w:sz w:val="20"/>
        </w:rPr>
        <w:t xml:space="preserve"> „</w:t>
      </w:r>
      <w:r>
        <w:rPr>
          <w:rFonts w:ascii="Arial" w:hAnsi="Arial"/>
          <w:i/>
          <w:color w:val="002060"/>
          <w:sz w:val="20"/>
        </w:rPr>
        <w:t>Let it shine“</w:t>
      </w:r>
      <w:r>
        <w:rPr>
          <w:rFonts w:ascii="Arial" w:hAnsi="Arial"/>
          <w:color w:val="002060"/>
          <w:sz w:val="20"/>
        </w:rPr>
        <w:t xml:space="preserve"> wird die Markenidentität der G</w:t>
      </w:r>
      <w:r w:rsidR="00A16237">
        <w:rPr>
          <w:rFonts w:ascii="Arial" w:hAnsi="Arial"/>
          <w:color w:val="002060"/>
          <w:sz w:val="20"/>
        </w:rPr>
        <w:t>roup</w:t>
      </w:r>
      <w:r>
        <w:rPr>
          <w:rFonts w:ascii="Arial" w:hAnsi="Arial"/>
          <w:color w:val="002060"/>
          <w:sz w:val="20"/>
        </w:rPr>
        <w:t xml:space="preserve"> mit eine</w:t>
      </w:r>
      <w:r w:rsidR="00337A07">
        <w:rPr>
          <w:rFonts w:ascii="Arial" w:hAnsi="Arial"/>
          <w:color w:val="002060"/>
          <w:sz w:val="20"/>
        </w:rPr>
        <w:t>m</w:t>
      </w:r>
      <w:r>
        <w:rPr>
          <w:rFonts w:ascii="Arial" w:hAnsi="Arial"/>
          <w:color w:val="002060"/>
          <w:sz w:val="20"/>
        </w:rPr>
        <w:t xml:space="preserve"> neuen einfache</w:t>
      </w:r>
      <w:r w:rsidR="00A16237">
        <w:rPr>
          <w:rFonts w:ascii="Arial" w:hAnsi="Arial"/>
          <w:color w:val="002060"/>
          <w:sz w:val="20"/>
        </w:rPr>
        <w:t>n</w:t>
      </w:r>
      <w:r>
        <w:rPr>
          <w:rFonts w:ascii="Arial" w:hAnsi="Arial"/>
          <w:color w:val="002060"/>
          <w:sz w:val="20"/>
        </w:rPr>
        <w:t xml:space="preserve"> und </w:t>
      </w:r>
      <w:r w:rsidR="00A16237">
        <w:rPr>
          <w:rFonts w:ascii="Arial" w:hAnsi="Arial"/>
          <w:color w:val="002060"/>
          <w:sz w:val="20"/>
        </w:rPr>
        <w:t xml:space="preserve">aufrichtigen </w:t>
      </w:r>
      <w:r>
        <w:rPr>
          <w:rFonts w:ascii="Arial" w:hAnsi="Arial"/>
          <w:color w:val="002060"/>
          <w:sz w:val="20"/>
        </w:rPr>
        <w:t>Sprach</w:t>
      </w:r>
      <w:r w:rsidR="00337A07">
        <w:rPr>
          <w:rFonts w:ascii="Arial" w:hAnsi="Arial"/>
          <w:color w:val="002060"/>
          <w:sz w:val="20"/>
        </w:rPr>
        <w:t>gebrauch</w:t>
      </w:r>
      <w:r>
        <w:rPr>
          <w:rFonts w:ascii="Arial" w:hAnsi="Arial"/>
          <w:color w:val="002060"/>
          <w:sz w:val="20"/>
        </w:rPr>
        <w:t xml:space="preserve"> modernisiert. Durch einen neuen fotografischeren Stil erhält das </w:t>
      </w:r>
      <w:r w:rsidR="00A16237">
        <w:rPr>
          <w:rFonts w:ascii="Arial" w:hAnsi="Arial"/>
          <w:color w:val="002060"/>
          <w:sz w:val="20"/>
        </w:rPr>
        <w:t>Bild</w:t>
      </w:r>
      <w:r>
        <w:rPr>
          <w:rFonts w:ascii="Arial" w:hAnsi="Arial"/>
          <w:color w:val="002060"/>
          <w:sz w:val="20"/>
        </w:rPr>
        <w:t xml:space="preserve"> eine besondere </w:t>
      </w:r>
      <w:r w:rsidR="00A16237">
        <w:rPr>
          <w:rFonts w:ascii="Arial" w:hAnsi="Arial"/>
          <w:color w:val="002060"/>
          <w:sz w:val="20"/>
        </w:rPr>
        <w:t>Relevanz,</w:t>
      </w:r>
      <w:r>
        <w:rPr>
          <w:rFonts w:ascii="Arial" w:hAnsi="Arial"/>
          <w:color w:val="002060"/>
          <w:sz w:val="20"/>
        </w:rPr>
        <w:t xml:space="preserve"> mit neuen Schriftarten und einem aktualisierten </w:t>
      </w:r>
      <w:r w:rsidR="00A16237">
        <w:rPr>
          <w:rFonts w:ascii="Arial" w:hAnsi="Arial"/>
          <w:color w:val="002060"/>
          <w:sz w:val="20"/>
        </w:rPr>
        <w:t xml:space="preserve">einfachen </w:t>
      </w:r>
      <w:r>
        <w:rPr>
          <w:rFonts w:ascii="Arial" w:hAnsi="Arial"/>
          <w:color w:val="002060"/>
          <w:sz w:val="20"/>
        </w:rPr>
        <w:t xml:space="preserve">piktografischen Stil. </w:t>
      </w:r>
    </w:p>
    <w:p w14:paraId="478A1921" w14:textId="094F04D7" w:rsidR="00196385" w:rsidRPr="006F4321" w:rsidRDefault="00764444" w:rsidP="005D755B">
      <w:pPr>
        <w:jc w:val="both"/>
        <w:rPr>
          <w:rFonts w:ascii="Arial" w:hAnsi="Arial" w:cs="Arial"/>
          <w:color w:val="002060"/>
          <w:sz w:val="20"/>
        </w:rPr>
      </w:pPr>
      <w:r>
        <w:rPr>
          <w:rFonts w:ascii="Arial" w:hAnsi="Arial" w:cs="Arial"/>
          <w:noProof/>
          <w:color w:val="002060"/>
          <w:sz w:val="20"/>
          <w:lang w:val="es-ES" w:eastAsia="zh-CN" w:bidi="he-IL"/>
        </w:rPr>
        <mc:AlternateContent>
          <mc:Choice Requires="wpg">
            <w:drawing>
              <wp:anchor distT="0" distB="0" distL="114300" distR="114300" simplePos="0" relativeHeight="251658240" behindDoc="0" locked="0" layoutInCell="1" allowOverlap="1" wp14:anchorId="6712ABA2" wp14:editId="75E39987">
                <wp:simplePos x="0" y="0"/>
                <wp:positionH relativeFrom="column">
                  <wp:posOffset>4972050</wp:posOffset>
                </wp:positionH>
                <wp:positionV relativeFrom="paragraph">
                  <wp:posOffset>-5715</wp:posOffset>
                </wp:positionV>
                <wp:extent cx="1090295" cy="1819275"/>
                <wp:effectExtent l="0" t="0" r="0" b="9525"/>
                <wp:wrapSquare wrapText="bothSides"/>
                <wp:docPr id="5" name="Group 5"/>
                <wp:cNvGraphicFramePr/>
                <a:graphic xmlns:a="http://schemas.openxmlformats.org/drawingml/2006/main">
                  <a:graphicData uri="http://schemas.microsoft.com/office/word/2010/wordprocessingGroup">
                    <wpg:wgp>
                      <wpg:cNvGrpSpPr/>
                      <wpg:grpSpPr>
                        <a:xfrm>
                          <a:off x="0" y="0"/>
                          <a:ext cx="1090295" cy="1819275"/>
                          <a:chOff x="0" y="0"/>
                          <a:chExt cx="1108710" cy="1925955"/>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9525" y="0"/>
                            <a:ext cx="1099185" cy="644525"/>
                          </a:xfrm>
                          <a:prstGeom prst="rect">
                            <a:avLst/>
                          </a:prstGeom>
                        </pic:spPr>
                      </pic:pic>
                      <wpg:grpSp>
                        <wpg:cNvPr id="4" name="Group 4"/>
                        <wpg:cNvGrpSpPr/>
                        <wpg:grpSpPr>
                          <a:xfrm>
                            <a:off x="0" y="647700"/>
                            <a:ext cx="1106805" cy="1278255"/>
                            <a:chOff x="0" y="0"/>
                            <a:chExt cx="1106805" cy="1278255"/>
                          </a:xfrm>
                        </wpg:grpSpPr>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03630" cy="669290"/>
                            </a:xfrm>
                            <a:prstGeom prst="rect">
                              <a:avLst/>
                            </a:prstGeom>
                          </pic:spPr>
                        </pic:pic>
                        <pic:pic xmlns:pic="http://schemas.openxmlformats.org/drawingml/2006/picture">
                          <pic:nvPicPr>
                            <pic:cNvPr id="3" name="Picture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619125"/>
                              <a:ext cx="1106805" cy="659130"/>
                            </a:xfrm>
                            <a:prstGeom prst="rect">
                              <a:avLst/>
                            </a:prstGeom>
                          </pic:spPr>
                        </pic:pic>
                      </wpg:grpSp>
                    </wpg:wgp>
                  </a:graphicData>
                </a:graphic>
                <wp14:sizeRelH relativeFrom="page">
                  <wp14:pctWidth>0</wp14:pctWidth>
                </wp14:sizeRelH>
                <wp14:sizeRelV relativeFrom="page">
                  <wp14:pctHeight>0</wp14:pctHeight>
                </wp14:sizeRelV>
              </wp:anchor>
            </w:drawing>
          </mc:Choice>
          <mc:Fallback>
            <w:pict>
              <v:group xmlns:o="urn:schemas-microsoft-com:office:office" xmlns:w14="http://schemas.microsoft.com/office/word/2010/wordml" xmlns:v="urn:schemas-microsoft-com:vml" w14:anchorId="16E06ED8" id="Group 5" o:spid="_x0000_s1026" style="position:absolute;margin-left:391.5pt;margin-top:-.45pt;width:85.85pt;height:143.25pt;z-index:251658240" coordsize="11087,19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95;width:10992;height:6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hyxHAAAAA2gAAAA8AAABkcnMvZG93bnJldi54bWxET81qwkAQvhf6DssUvBTdxIKVNBsRiyBC&#10;D6Y+wJAdk9DsbMxONb69KxR6Gj6+38lXo+vUhYbQejaQzhJQxJW3LdcGjt/b6RJUEGSLnWcycKMA&#10;q+L5KcfM+isf6FJKrWIIhwwNNCJ9pnWoGnIYZr4njtzJDw4lwqHWdsBrDHednifJQjtsOTY02NOm&#10;oeqn/HUGTl/7/rwZ69KVr/KWfEo6X76nxkxexvUHKKFR/sV/7p2N8+HxyuPq4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HLEcAAAADaAAAADwAAAAAAAAAAAAAAAACfAgAA&#10;ZHJzL2Rvd25yZXYueG1sUEsFBgAAAAAEAAQA9wAAAIwDAAAAAA==&#10;">
                  <v:imagedata r:id="rId10" o:title=""/>
                  <v:path arrowok="t"/>
                </v:shape>
                <v:group id="Group 4" o:spid="_x0000_s1028" style="position:absolute;top:6477;width:11068;height:12782" coordsize="11068,1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Picture 2" o:spid="_x0000_s1029" type="#_x0000_t75" style="position:absolute;width:11036;height:6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QGRnEAAAA2gAAAA8AAABkcnMvZG93bnJldi54bWxEj0FrwkAUhO+F/oflCb3VjR5aG7MRKZVa&#10;xUOjeH5mn0ls9m3YXTX9965Q6HGYmW+YbNabVlzI+caygtEwAUFcWt1wpWC3XTxPQPiArLG1TAp+&#10;ycMsf3zIMNX2yt90KUIlIoR9igrqELpUSl/WZNAPbUccvaN1BkOUrpLa4TXCTSvHSfIiDTYcF2rs&#10;6L2m8qc4GwWbr8nq4/N135+W+8PIncvFW1i3Sj0N+vkURKA+/If/2kutYAz3K/EGy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AQGRnEAAAA2gAAAA8AAAAAAAAAAAAAAAAA&#10;nwIAAGRycy9kb3ducmV2LnhtbFBLBQYAAAAABAAEAPcAAACQAwAAAAA=&#10;">
                    <v:imagedata r:id="rId11" o:title=""/>
                    <v:path arrowok="t"/>
                  </v:shape>
                  <v:shape id="Picture 3" o:spid="_x0000_s1030" type="#_x0000_t75" style="position:absolute;top:6191;width:11068;height:6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m95/BAAAA2gAAAA8AAABkcnMvZG93bnJldi54bWxEj0FrAjEUhO8F/0N4greaVbHoahSxCIVe&#10;rIrnx+a5WXbzsiSpu/33jSB4HGbmG2a97W0j7uRD5VjBZJyBIC6crrhUcDkf3hcgQkTW2DgmBX8U&#10;YLsZvK0x167jH7qfYikShEOOCkyMbS5lKAxZDGPXEifv5rzFmKQvpfbYJbht5DTLPqTFitOCwZb2&#10;hor69GsVVLd6+WnRL8x8/r2zuOzq2fWo1GjY71YgIvXxFX62v7SCGTyupBsgN/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fm95/BAAAA2gAAAA8AAAAAAAAAAAAAAAAAnwIA&#10;AGRycy9kb3ducmV2LnhtbFBLBQYAAAAABAAEAPcAAACNAwAAAAA=&#10;">
                    <v:imagedata r:id="rId12" o:title=""/>
                    <v:path arrowok="t"/>
                  </v:shape>
                </v:group>
                <w10:wrap xmlns:w10="urn:schemas-microsoft-com:office:word" type="square"/>
              </v:group>
            </w:pict>
          </mc:Fallback>
        </mc:AlternateContent>
      </w:r>
      <w:r>
        <w:rPr>
          <w:rFonts w:ascii="Arial" w:hAnsi="Arial"/>
          <w:color w:val="002060"/>
          <w:sz w:val="20"/>
        </w:rPr>
        <w:t xml:space="preserve">Das Logo von Iberostar entwickelt sich. Der kennzeichnende Stern wird beibehalten, aber sein Zug stilisiert, um ein offeneres, lesbares und modernes Logo zu erhalten. Die Farben variieren, um die neuen Hotelbereiche zu definieren. Die Strandhotels werden in türkiser Farbe dargestellt, während die Stadthotels in </w:t>
      </w:r>
      <w:proofErr w:type="spellStart"/>
      <w:r>
        <w:rPr>
          <w:rFonts w:ascii="Arial" w:hAnsi="Arial"/>
          <w:color w:val="002060"/>
          <w:sz w:val="20"/>
        </w:rPr>
        <w:t>Kosmos</w:t>
      </w:r>
      <w:r w:rsidR="00DF312D">
        <w:rPr>
          <w:rFonts w:ascii="Arial" w:hAnsi="Arial"/>
          <w:color w:val="002060"/>
          <w:sz w:val="20"/>
        </w:rPr>
        <w:t>b</w:t>
      </w:r>
      <w:r>
        <w:rPr>
          <w:rFonts w:ascii="Arial" w:hAnsi="Arial"/>
          <w:color w:val="002060"/>
          <w:sz w:val="20"/>
        </w:rPr>
        <w:t>lau</w:t>
      </w:r>
      <w:proofErr w:type="spellEnd"/>
      <w:r>
        <w:rPr>
          <w:rFonts w:ascii="Arial" w:hAnsi="Arial"/>
          <w:color w:val="002060"/>
          <w:sz w:val="20"/>
        </w:rPr>
        <w:t xml:space="preserve"> und die Heritage Hotels in </w:t>
      </w:r>
      <w:r w:rsidR="00DF312D">
        <w:rPr>
          <w:rFonts w:ascii="Arial" w:hAnsi="Arial"/>
          <w:color w:val="002060"/>
          <w:sz w:val="20"/>
        </w:rPr>
        <w:t>S</w:t>
      </w:r>
      <w:r>
        <w:rPr>
          <w:rFonts w:ascii="Arial" w:hAnsi="Arial"/>
          <w:color w:val="002060"/>
          <w:sz w:val="20"/>
        </w:rPr>
        <w:t>albeigrün dargestellt werden. Die Kategorie Grand erhält ihrerseits eine neue Farbe: Koralle, die diese Kategorie in den drei Bereichen darstellt.</w:t>
      </w:r>
    </w:p>
    <w:p w14:paraId="679030E1" w14:textId="21B0258C" w:rsidR="006F4321" w:rsidRDefault="00196385" w:rsidP="00E47E64">
      <w:pPr>
        <w:jc w:val="both"/>
        <w:rPr>
          <w:rFonts w:ascii="Arial" w:hAnsi="Arial" w:cs="Arial"/>
          <w:color w:val="002060"/>
          <w:sz w:val="20"/>
        </w:rPr>
      </w:pPr>
      <w:r>
        <w:rPr>
          <w:rFonts w:ascii="Arial" w:hAnsi="Arial"/>
          <w:color w:val="002060"/>
          <w:sz w:val="20"/>
        </w:rPr>
        <w:t xml:space="preserve">Die Gesellschaft hat bereits begonnen, ihre neue Firmenidentität einzuführen, was durch verschiedene Phasen erfolgt und nach und nach bei allen Hotels der Kette wahrnehmbar sein wird. </w:t>
      </w:r>
    </w:p>
    <w:p w14:paraId="7D9D1E5C" w14:textId="77777777" w:rsidR="006F4321" w:rsidRPr="006F4321" w:rsidRDefault="006F4321" w:rsidP="00E47E64">
      <w:pPr>
        <w:jc w:val="both"/>
        <w:rPr>
          <w:rFonts w:ascii="Arial" w:hAnsi="Arial" w:cs="Arial"/>
          <w:color w:val="002060"/>
          <w:sz w:val="20"/>
        </w:rPr>
      </w:pPr>
    </w:p>
    <w:p w14:paraId="7C4AD4DA" w14:textId="77777777" w:rsidR="00F04A63" w:rsidRDefault="00F04A63" w:rsidP="00E47E64">
      <w:pPr>
        <w:jc w:val="both"/>
        <w:rPr>
          <w:rFonts w:ascii="Echoes Sans" w:hAnsi="Echoes Sans"/>
          <w:color w:val="85B4A8"/>
          <w:sz w:val="28"/>
          <w:szCs w:val="28"/>
        </w:rPr>
      </w:pPr>
      <w:r>
        <w:rPr>
          <w:rFonts w:ascii="Echoes Sans" w:hAnsi="Echoes Sans"/>
          <w:color w:val="85B4A8"/>
          <w:sz w:val="28"/>
        </w:rPr>
        <w:t>OZEANPROJEKT</w:t>
      </w:r>
    </w:p>
    <w:p w14:paraId="0F636859" w14:textId="2CB78334" w:rsidR="00DD5958" w:rsidRDefault="00DD5958" w:rsidP="00DD5958">
      <w:pPr>
        <w:jc w:val="both"/>
        <w:rPr>
          <w:rFonts w:ascii="Arial" w:hAnsi="Arial" w:cs="Arial"/>
          <w:color w:val="002060"/>
          <w:sz w:val="20"/>
        </w:rPr>
      </w:pPr>
      <w:proofErr w:type="gramStart"/>
      <w:r>
        <w:rPr>
          <w:rFonts w:ascii="Century Gothic" w:hAnsi="Century Gothic"/>
          <w:color w:val="002060"/>
          <w:sz w:val="20"/>
        </w:rPr>
        <w:t>D</w:t>
      </w:r>
      <w:r>
        <w:rPr>
          <w:rFonts w:ascii="Arial" w:hAnsi="Arial"/>
          <w:color w:val="002060"/>
          <w:sz w:val="20"/>
        </w:rPr>
        <w:t>as neue Iberostar</w:t>
      </w:r>
      <w:proofErr w:type="gramEnd"/>
      <w:r>
        <w:rPr>
          <w:rFonts w:ascii="Arial" w:hAnsi="Arial"/>
          <w:color w:val="002060"/>
          <w:sz w:val="20"/>
        </w:rPr>
        <w:t xml:space="preserve"> </w:t>
      </w:r>
      <w:r>
        <w:rPr>
          <w:rFonts w:ascii="Arial" w:hAnsi="Arial"/>
          <w:color w:val="002060"/>
          <w:sz w:val="20"/>
        </w:rPr>
        <w:t>entstand</w:t>
      </w:r>
      <w:r>
        <w:rPr>
          <w:rFonts w:ascii="Arial" w:hAnsi="Arial"/>
          <w:color w:val="002060"/>
          <w:sz w:val="20"/>
        </w:rPr>
        <w:t xml:space="preserve"> aus der natürlichen Entwicklung der G</w:t>
      </w:r>
      <w:r>
        <w:rPr>
          <w:rFonts w:ascii="Arial" w:hAnsi="Arial"/>
          <w:color w:val="002060"/>
          <w:sz w:val="20"/>
        </w:rPr>
        <w:t>roup</w:t>
      </w:r>
      <w:r>
        <w:rPr>
          <w:rFonts w:ascii="Arial" w:hAnsi="Arial"/>
          <w:color w:val="002060"/>
          <w:sz w:val="20"/>
        </w:rPr>
        <w:t xml:space="preserve"> und gibt ihr</w:t>
      </w:r>
      <w:r>
        <w:rPr>
          <w:rFonts w:ascii="Arial" w:hAnsi="Arial"/>
          <w:color w:val="002060"/>
          <w:sz w:val="20"/>
        </w:rPr>
        <w:t xml:space="preserve"> Wesen</w:t>
      </w:r>
      <w:r>
        <w:rPr>
          <w:rFonts w:ascii="Arial" w:hAnsi="Arial"/>
          <w:color w:val="002060"/>
          <w:sz w:val="20"/>
        </w:rPr>
        <w:t xml:space="preserve"> wieder, sich immer der nachhaltigen Entwicklung, der Fort- und Ausbildung der Menschen und dem Schutz der Meere und Ozeane zu verpflichten. </w:t>
      </w:r>
    </w:p>
    <w:p w14:paraId="5ED3EEE2" w14:textId="7E1FCEF2" w:rsidR="00D476F1" w:rsidRPr="006F4321" w:rsidRDefault="00E47E64" w:rsidP="009F46CE">
      <w:pPr>
        <w:jc w:val="both"/>
        <w:rPr>
          <w:rFonts w:ascii="Arial" w:hAnsi="Arial" w:cs="Arial"/>
          <w:color w:val="002060"/>
          <w:sz w:val="20"/>
        </w:rPr>
      </w:pPr>
      <w:r w:rsidRPr="0034124F">
        <w:rPr>
          <w:rFonts w:ascii="Arial" w:hAnsi="Arial"/>
          <w:color w:val="002060"/>
          <w:sz w:val="20"/>
        </w:rPr>
        <w:t xml:space="preserve">Die </w:t>
      </w:r>
      <w:r w:rsidR="000B12E7" w:rsidRPr="0034124F">
        <w:rPr>
          <w:rFonts w:ascii="Arial" w:hAnsi="Arial"/>
          <w:color w:val="002060"/>
          <w:sz w:val="20"/>
        </w:rPr>
        <w:t>G</w:t>
      </w:r>
      <w:r w:rsidR="00DD5958">
        <w:rPr>
          <w:rFonts w:ascii="Arial" w:hAnsi="Arial"/>
          <w:color w:val="002060"/>
          <w:sz w:val="20"/>
        </w:rPr>
        <w:t>r</w:t>
      </w:r>
      <w:r w:rsidR="000B12E7" w:rsidRPr="0034124F">
        <w:rPr>
          <w:rFonts w:ascii="Arial" w:hAnsi="Arial"/>
          <w:color w:val="002060"/>
          <w:sz w:val="20"/>
        </w:rPr>
        <w:t>oup</w:t>
      </w:r>
      <w:r w:rsidRPr="0034124F">
        <w:rPr>
          <w:rFonts w:ascii="Arial" w:hAnsi="Arial"/>
          <w:color w:val="002060"/>
          <w:sz w:val="20"/>
        </w:rPr>
        <w:t xml:space="preserve"> hat </w:t>
      </w:r>
      <w:r w:rsidR="000B12E7" w:rsidRPr="0034124F">
        <w:rPr>
          <w:rFonts w:ascii="Arial" w:hAnsi="Arial"/>
          <w:color w:val="002060"/>
          <w:sz w:val="20"/>
        </w:rPr>
        <w:t xml:space="preserve">eine Strategielinie entwickelt, die sich an den </w:t>
      </w:r>
      <w:r w:rsidRPr="0034124F">
        <w:rPr>
          <w:rFonts w:ascii="Arial" w:hAnsi="Arial"/>
          <w:color w:val="002060"/>
          <w:sz w:val="20"/>
        </w:rPr>
        <w:t xml:space="preserve">Zielen </w:t>
      </w:r>
      <w:r w:rsidR="000B12E7" w:rsidRPr="0034124F">
        <w:rPr>
          <w:rFonts w:ascii="Arial" w:hAnsi="Arial"/>
          <w:color w:val="002060"/>
          <w:sz w:val="20"/>
        </w:rPr>
        <w:t>zur</w:t>
      </w:r>
      <w:r w:rsidRPr="0034124F">
        <w:rPr>
          <w:rFonts w:ascii="Arial" w:hAnsi="Arial"/>
          <w:color w:val="002060"/>
          <w:sz w:val="20"/>
        </w:rPr>
        <w:t xml:space="preserve"> nachhaltigen Entwicklung der Vereinten Nationen </w:t>
      </w:r>
      <w:r w:rsidR="000B12E7" w:rsidRPr="0034124F">
        <w:rPr>
          <w:rFonts w:ascii="Arial" w:hAnsi="Arial"/>
          <w:color w:val="002060"/>
          <w:sz w:val="20"/>
        </w:rPr>
        <w:t>orientiert.</w:t>
      </w:r>
      <w:r w:rsidRPr="0034124F">
        <w:rPr>
          <w:rFonts w:ascii="Arial" w:hAnsi="Arial"/>
          <w:color w:val="002060"/>
          <w:sz w:val="20"/>
        </w:rPr>
        <w:t xml:space="preserve"> </w:t>
      </w:r>
      <w:r w:rsidR="0034124F" w:rsidRPr="0034124F">
        <w:rPr>
          <w:rFonts w:ascii="Arial" w:hAnsi="Arial"/>
          <w:color w:val="002060"/>
          <w:sz w:val="20"/>
        </w:rPr>
        <w:t>Im Mittelpunkt stehen dabei immer die Menschen</w:t>
      </w:r>
      <w:r w:rsidRPr="0034124F">
        <w:rPr>
          <w:rFonts w:ascii="Arial" w:hAnsi="Arial"/>
          <w:color w:val="002060"/>
          <w:sz w:val="20"/>
        </w:rPr>
        <w:t>, da sie es sind, die den Erfolg der G</w:t>
      </w:r>
      <w:r w:rsidR="0034124F" w:rsidRPr="0034124F">
        <w:rPr>
          <w:rFonts w:ascii="Arial" w:hAnsi="Arial"/>
          <w:color w:val="002060"/>
          <w:sz w:val="20"/>
        </w:rPr>
        <w:t>roup</w:t>
      </w:r>
      <w:r w:rsidRPr="0034124F">
        <w:rPr>
          <w:rFonts w:ascii="Arial" w:hAnsi="Arial"/>
          <w:color w:val="002060"/>
          <w:sz w:val="20"/>
        </w:rPr>
        <w:t xml:space="preserve"> erklären </w:t>
      </w:r>
      <w:r w:rsidR="0034124F" w:rsidRPr="0034124F">
        <w:rPr>
          <w:rFonts w:ascii="Arial" w:hAnsi="Arial"/>
          <w:color w:val="002060"/>
          <w:sz w:val="20"/>
        </w:rPr>
        <w:t>sowie</w:t>
      </w:r>
      <w:r>
        <w:rPr>
          <w:rFonts w:ascii="Arial" w:hAnsi="Arial"/>
          <w:color w:val="002060"/>
          <w:sz w:val="20"/>
        </w:rPr>
        <w:t xml:space="preserve"> die Umwelt mit besonderem Augenmerk auf den Schutz der Meere und Ozeane. </w:t>
      </w:r>
    </w:p>
    <w:p w14:paraId="6BEB44E4" w14:textId="77777777" w:rsidR="006F4321" w:rsidRDefault="006F4321" w:rsidP="006F4321">
      <w:pPr>
        <w:jc w:val="both"/>
        <w:rPr>
          <w:rFonts w:ascii="Arial" w:hAnsi="Arial" w:cs="Arial"/>
          <w:color w:val="002060"/>
          <w:sz w:val="20"/>
        </w:rPr>
      </w:pPr>
    </w:p>
    <w:p w14:paraId="3BBED584" w14:textId="77777777" w:rsidR="006F4321" w:rsidRDefault="006F4321" w:rsidP="006F4321">
      <w:pPr>
        <w:jc w:val="both"/>
        <w:rPr>
          <w:rFonts w:ascii="Arial" w:hAnsi="Arial" w:cs="Arial"/>
          <w:color w:val="002060"/>
          <w:sz w:val="20"/>
        </w:rPr>
      </w:pPr>
    </w:p>
    <w:p w14:paraId="28DCD3B3" w14:textId="77777777" w:rsidR="008219D6" w:rsidRDefault="008219D6" w:rsidP="006F4321">
      <w:pPr>
        <w:jc w:val="both"/>
        <w:rPr>
          <w:rFonts w:ascii="Arial" w:hAnsi="Arial" w:cs="Arial"/>
          <w:color w:val="002060"/>
          <w:sz w:val="20"/>
        </w:rPr>
      </w:pPr>
    </w:p>
    <w:p w14:paraId="3205950B" w14:textId="77777777" w:rsidR="0065628B" w:rsidRDefault="0065628B" w:rsidP="006F4321">
      <w:pPr>
        <w:jc w:val="both"/>
        <w:rPr>
          <w:rFonts w:ascii="Arial" w:hAnsi="Arial" w:cs="Arial"/>
          <w:color w:val="002060"/>
          <w:sz w:val="20"/>
        </w:rPr>
      </w:pPr>
    </w:p>
    <w:p w14:paraId="239C6384" w14:textId="45FDC8DA" w:rsidR="009F46CE" w:rsidRPr="006F4321" w:rsidRDefault="00D476F1" w:rsidP="006F4321">
      <w:pPr>
        <w:jc w:val="both"/>
        <w:rPr>
          <w:rFonts w:ascii="Arial" w:hAnsi="Arial" w:cs="Arial"/>
          <w:color w:val="002060"/>
          <w:sz w:val="20"/>
        </w:rPr>
      </w:pPr>
      <w:r>
        <w:rPr>
          <w:rFonts w:ascii="Arial" w:hAnsi="Arial"/>
          <w:color w:val="002060"/>
          <w:sz w:val="20"/>
        </w:rPr>
        <w:t>Während der Veranstaltung stellte Sabina Fluxà die drei großen Aktionsstränge hinsichtlich des e</w:t>
      </w:r>
      <w:r w:rsidR="00950ED9">
        <w:rPr>
          <w:rFonts w:ascii="Arial" w:hAnsi="Arial"/>
          <w:color w:val="002060"/>
          <w:sz w:val="20"/>
        </w:rPr>
        <w:t>h</w:t>
      </w:r>
      <w:r>
        <w:rPr>
          <w:rFonts w:ascii="Arial" w:hAnsi="Arial"/>
          <w:color w:val="002060"/>
          <w:sz w:val="20"/>
        </w:rPr>
        <w:t>rgeizigen Projekts Ozeane vor:</w:t>
      </w:r>
    </w:p>
    <w:p w14:paraId="395B349D" w14:textId="27566C3A" w:rsidR="00D476F1" w:rsidRPr="006F4321" w:rsidRDefault="00D476F1" w:rsidP="00D476F1">
      <w:pPr>
        <w:pStyle w:val="ListParagraph"/>
        <w:numPr>
          <w:ilvl w:val="0"/>
          <w:numId w:val="7"/>
        </w:numPr>
        <w:shd w:val="clear" w:color="auto" w:fill="FFFFFF"/>
        <w:spacing w:after="0" w:line="240" w:lineRule="auto"/>
        <w:contextualSpacing w:val="0"/>
        <w:jc w:val="both"/>
        <w:textAlignment w:val="baseline"/>
        <w:rPr>
          <w:rFonts w:ascii="Arial" w:hAnsi="Arial" w:cs="Arial"/>
          <w:color w:val="002855"/>
          <w:sz w:val="20"/>
        </w:rPr>
      </w:pPr>
      <w:r>
        <w:rPr>
          <w:rFonts w:ascii="Arial" w:hAnsi="Arial"/>
          <w:color w:val="002855"/>
          <w:sz w:val="20"/>
        </w:rPr>
        <w:t>Nachhaltige Fischerei. Zusammen mit dem Einkaufsteam und den Küchenberatern arbeitet die Gesellschaft daran, die nachhaltige Fischerei zu fördern, indem nur Fisch der Saison angeboten wird, um den verantwortlichen Konsum dieses Produkts zu fördern.</w:t>
      </w:r>
    </w:p>
    <w:p w14:paraId="7AFE2B9F" w14:textId="77777777" w:rsidR="00D476F1" w:rsidRPr="006F4321" w:rsidRDefault="00D476F1" w:rsidP="00D476F1">
      <w:pPr>
        <w:pStyle w:val="ListParagraph"/>
        <w:shd w:val="clear" w:color="auto" w:fill="FFFFFF"/>
        <w:ind w:left="1170"/>
        <w:jc w:val="both"/>
        <w:textAlignment w:val="baseline"/>
        <w:rPr>
          <w:rFonts w:ascii="Arial" w:hAnsi="Arial" w:cs="Arial"/>
          <w:color w:val="002855"/>
          <w:sz w:val="20"/>
        </w:rPr>
      </w:pPr>
    </w:p>
    <w:p w14:paraId="03DC62A2" w14:textId="64082483" w:rsidR="00D476F1" w:rsidRPr="006F4321" w:rsidRDefault="00D476F1" w:rsidP="00D476F1">
      <w:pPr>
        <w:pStyle w:val="ListParagraph"/>
        <w:numPr>
          <w:ilvl w:val="0"/>
          <w:numId w:val="7"/>
        </w:numPr>
        <w:shd w:val="clear" w:color="auto" w:fill="FFFFFF"/>
        <w:spacing w:after="0" w:line="240" w:lineRule="auto"/>
        <w:contextualSpacing w:val="0"/>
        <w:jc w:val="both"/>
        <w:textAlignment w:val="baseline"/>
        <w:rPr>
          <w:rFonts w:ascii="Arial" w:hAnsi="Arial" w:cs="Arial"/>
          <w:color w:val="002855"/>
          <w:sz w:val="20"/>
        </w:rPr>
      </w:pPr>
      <w:r>
        <w:rPr>
          <w:rFonts w:ascii="Arial" w:hAnsi="Arial"/>
          <w:color w:val="002855"/>
          <w:sz w:val="20"/>
        </w:rPr>
        <w:t>Verringerung der Verschmutzung durch Plastik. Iberostar arbeitet an der Verringerung von Einwegplastikprodukten in den Hotels, um diese abzuschaffen und/oder nach und nach durch andere Produkte aus biologisch abbaubarem Material zu ersetzen.</w:t>
      </w:r>
    </w:p>
    <w:p w14:paraId="38C09BAC" w14:textId="77777777" w:rsidR="00D476F1" w:rsidRPr="006F4321" w:rsidRDefault="00D476F1" w:rsidP="00D476F1">
      <w:pPr>
        <w:pStyle w:val="ListParagraph"/>
        <w:shd w:val="clear" w:color="auto" w:fill="FFFFFF"/>
        <w:ind w:left="1170"/>
        <w:jc w:val="both"/>
        <w:textAlignment w:val="baseline"/>
        <w:rPr>
          <w:rFonts w:ascii="Arial" w:hAnsi="Arial" w:cs="Arial"/>
          <w:color w:val="002855"/>
          <w:sz w:val="20"/>
        </w:rPr>
      </w:pPr>
    </w:p>
    <w:p w14:paraId="5020DF83" w14:textId="6F727DD3" w:rsidR="00D476F1" w:rsidRPr="006F4321" w:rsidRDefault="00D476F1" w:rsidP="00D476F1">
      <w:pPr>
        <w:pStyle w:val="ListParagraph"/>
        <w:numPr>
          <w:ilvl w:val="0"/>
          <w:numId w:val="7"/>
        </w:numPr>
        <w:shd w:val="clear" w:color="auto" w:fill="FFFFFF"/>
        <w:spacing w:after="0" w:line="240" w:lineRule="auto"/>
        <w:contextualSpacing w:val="0"/>
        <w:jc w:val="both"/>
        <w:textAlignment w:val="baseline"/>
        <w:rPr>
          <w:rFonts w:ascii="Arial" w:hAnsi="Arial" w:cs="Arial"/>
          <w:color w:val="002855"/>
          <w:sz w:val="20"/>
        </w:rPr>
      </w:pPr>
      <w:r>
        <w:rPr>
          <w:rFonts w:ascii="Arial" w:hAnsi="Arial"/>
          <w:color w:val="002855"/>
          <w:sz w:val="20"/>
        </w:rPr>
        <w:t>Erhalt und Schutz der Korallenriffe.</w:t>
      </w:r>
      <w:r w:rsidR="00E673CE">
        <w:rPr>
          <w:rFonts w:ascii="Arial" w:hAnsi="Arial"/>
          <w:color w:val="002855"/>
          <w:sz w:val="20"/>
        </w:rPr>
        <w:t xml:space="preserve"> </w:t>
      </w:r>
      <w:r w:rsidRPr="00E673CE">
        <w:rPr>
          <w:rFonts w:ascii="Arial" w:hAnsi="Arial"/>
          <w:color w:val="002855"/>
          <w:sz w:val="20"/>
        </w:rPr>
        <w:t>Iberostar konzentriert seine Bemühungen auf die</w:t>
      </w:r>
      <w:r>
        <w:t xml:space="preserve"> </w:t>
      </w:r>
      <w:r>
        <w:rPr>
          <w:rFonts w:ascii="Arial" w:hAnsi="Arial"/>
          <w:color w:val="002060"/>
          <w:sz w:val="20"/>
        </w:rPr>
        <w:t>Nachsaat von Korallen, das Bündnis mit Universitäten und Forschungszentren und die Aufklärung dank Bildungsaktivitäten für Angestellte und mit Gemeinschaften, Lieferanten und anderen Interessengruppen.</w:t>
      </w:r>
    </w:p>
    <w:p w14:paraId="57AF3150" w14:textId="1B33F2B5" w:rsidR="00BF4A27" w:rsidRDefault="00BF4A27" w:rsidP="005559BF">
      <w:pPr>
        <w:jc w:val="both"/>
        <w:rPr>
          <w:rFonts w:ascii="Arial" w:hAnsi="Arial" w:cs="Arial"/>
          <w:i/>
          <w:color w:val="002060"/>
          <w:sz w:val="20"/>
        </w:rPr>
      </w:pPr>
    </w:p>
    <w:p w14:paraId="32F2C121" w14:textId="3505DDE0" w:rsidR="00930EF8" w:rsidRPr="004E0CBF" w:rsidRDefault="00930EF8" w:rsidP="005559BF">
      <w:pPr>
        <w:jc w:val="both"/>
        <w:rPr>
          <w:rFonts w:ascii="Arial" w:hAnsi="Arial" w:cs="Arial"/>
          <w:i/>
          <w:color w:val="002060"/>
          <w:sz w:val="20"/>
        </w:rPr>
      </w:pPr>
      <w:r>
        <w:rPr>
          <w:rFonts w:ascii="Arial" w:hAnsi="Arial"/>
          <w:i/>
          <w:color w:val="002060"/>
          <w:sz w:val="20"/>
        </w:rPr>
        <w:t>*Im Anhang 1 ist ein Schema der neuen Aufteilung aufgeführt.</w:t>
      </w:r>
    </w:p>
    <w:p w14:paraId="15FDD710" w14:textId="77777777" w:rsidR="00D476F1" w:rsidRPr="006F4321" w:rsidRDefault="00D476F1" w:rsidP="00710BE0">
      <w:pPr>
        <w:spacing w:after="0" w:line="240" w:lineRule="auto"/>
        <w:rPr>
          <w:rFonts w:ascii="Arial" w:hAnsi="Arial" w:cs="Arial"/>
          <w:b/>
          <w:bCs/>
          <w:color w:val="002060"/>
          <w:sz w:val="20"/>
          <w:szCs w:val="20"/>
          <w:u w:val="single"/>
        </w:rPr>
      </w:pPr>
    </w:p>
    <w:p w14:paraId="006784F7" w14:textId="701F99F1" w:rsidR="00710BE0" w:rsidRPr="006F4321" w:rsidRDefault="00710BE0" w:rsidP="00710BE0">
      <w:pPr>
        <w:spacing w:after="0" w:line="240" w:lineRule="auto"/>
        <w:rPr>
          <w:rFonts w:ascii="Arial" w:hAnsi="Arial" w:cs="Arial"/>
          <w:b/>
          <w:bCs/>
          <w:color w:val="002060"/>
          <w:sz w:val="18"/>
          <w:szCs w:val="18"/>
          <w:u w:val="single"/>
        </w:rPr>
      </w:pPr>
      <w:r>
        <w:rPr>
          <w:rFonts w:ascii="Arial" w:hAnsi="Arial"/>
          <w:b/>
          <w:color w:val="002060"/>
          <w:sz w:val="18"/>
          <w:u w:val="single"/>
        </w:rPr>
        <w:t xml:space="preserve">Über </w:t>
      </w:r>
      <w:proofErr w:type="gramStart"/>
      <w:r>
        <w:rPr>
          <w:rFonts w:ascii="Arial" w:hAnsi="Arial"/>
          <w:b/>
          <w:color w:val="002060"/>
          <w:sz w:val="18"/>
          <w:u w:val="single"/>
        </w:rPr>
        <w:t>die Iberostar</w:t>
      </w:r>
      <w:proofErr w:type="gramEnd"/>
      <w:r w:rsidR="0083683C">
        <w:rPr>
          <w:rFonts w:ascii="Arial" w:hAnsi="Arial"/>
          <w:b/>
          <w:color w:val="002060"/>
          <w:sz w:val="18"/>
          <w:u w:val="single"/>
        </w:rPr>
        <w:t xml:space="preserve"> Group</w:t>
      </w:r>
    </w:p>
    <w:p w14:paraId="7FB0CD22" w14:textId="77777777" w:rsidR="006F4321" w:rsidRPr="006F4321" w:rsidRDefault="006F4321" w:rsidP="00710BE0">
      <w:pPr>
        <w:spacing w:after="0" w:line="240" w:lineRule="auto"/>
        <w:rPr>
          <w:rFonts w:ascii="Arial" w:hAnsi="Arial" w:cs="Arial"/>
          <w:b/>
          <w:bCs/>
          <w:color w:val="002060"/>
          <w:sz w:val="18"/>
          <w:szCs w:val="18"/>
          <w:u w:val="single"/>
        </w:rPr>
      </w:pPr>
    </w:p>
    <w:p w14:paraId="1E64A1EB" w14:textId="340F313B" w:rsidR="00710BE0" w:rsidRPr="006F4321" w:rsidRDefault="00D1618B" w:rsidP="00710BE0">
      <w:pPr>
        <w:spacing w:after="0" w:line="240" w:lineRule="auto"/>
        <w:jc w:val="both"/>
        <w:rPr>
          <w:rFonts w:ascii="Arial" w:hAnsi="Arial" w:cs="Arial"/>
          <w:color w:val="002060"/>
          <w:sz w:val="18"/>
          <w:szCs w:val="18"/>
        </w:rPr>
      </w:pPr>
      <w:r>
        <w:rPr>
          <w:rFonts w:ascii="Arial" w:hAnsi="Arial"/>
          <w:color w:val="002060"/>
          <w:sz w:val="18"/>
        </w:rPr>
        <w:t>Die Iberostar</w:t>
      </w:r>
      <w:r w:rsidR="0083683C">
        <w:rPr>
          <w:rFonts w:ascii="Arial" w:hAnsi="Arial"/>
          <w:color w:val="002060"/>
          <w:sz w:val="18"/>
        </w:rPr>
        <w:t xml:space="preserve"> Group</w:t>
      </w:r>
      <w:r>
        <w:rPr>
          <w:rFonts w:ascii="Arial" w:hAnsi="Arial"/>
          <w:color w:val="002060"/>
          <w:sz w:val="18"/>
        </w:rPr>
        <w:t xml:space="preserve"> ist eine mallorquinische </w:t>
      </w:r>
      <w:r w:rsidR="0061327C">
        <w:rPr>
          <w:rFonts w:ascii="Arial" w:hAnsi="Arial"/>
          <w:color w:val="002060"/>
          <w:sz w:val="18"/>
        </w:rPr>
        <w:t>Gesellschaft</w:t>
      </w:r>
      <w:r>
        <w:rPr>
          <w:rFonts w:ascii="Arial" w:hAnsi="Arial"/>
          <w:color w:val="002060"/>
          <w:sz w:val="18"/>
        </w:rPr>
        <w:t>, 100</w:t>
      </w:r>
      <w:r w:rsidR="006C3343">
        <w:rPr>
          <w:rFonts w:ascii="Arial" w:hAnsi="Arial"/>
          <w:color w:val="002060"/>
          <w:sz w:val="18"/>
        </w:rPr>
        <w:t xml:space="preserve"> Prozent</w:t>
      </w:r>
      <w:r>
        <w:rPr>
          <w:rFonts w:ascii="Arial" w:hAnsi="Arial"/>
          <w:color w:val="002060"/>
          <w:sz w:val="18"/>
        </w:rPr>
        <w:t xml:space="preserve"> im Familieneigentum, die</w:t>
      </w:r>
      <w:r w:rsidR="0061327C">
        <w:rPr>
          <w:rFonts w:ascii="Arial" w:hAnsi="Arial"/>
          <w:color w:val="002060"/>
          <w:sz w:val="18"/>
        </w:rPr>
        <w:t xml:space="preserve"> seit</w:t>
      </w:r>
      <w:r>
        <w:rPr>
          <w:rFonts w:ascii="Arial" w:hAnsi="Arial"/>
          <w:color w:val="002060"/>
          <w:sz w:val="18"/>
        </w:rPr>
        <w:t xml:space="preserve"> mehr als 60 Jahre</w:t>
      </w:r>
      <w:r w:rsidR="0061327C">
        <w:rPr>
          <w:rFonts w:ascii="Arial" w:hAnsi="Arial"/>
          <w:color w:val="002060"/>
          <w:sz w:val="18"/>
        </w:rPr>
        <w:t>n</w:t>
      </w:r>
      <w:r>
        <w:rPr>
          <w:rFonts w:ascii="Arial" w:hAnsi="Arial"/>
          <w:color w:val="002060"/>
          <w:sz w:val="18"/>
        </w:rPr>
        <w:t xml:space="preserve"> im Tourismus- und Urlaubsbereich arbeitet. In dieser Zeit ist aus dem Familienreisebüro eine multinationale Gesellschaft mit verschiedenen Abteilungen geworden. Heute ist die Iberostar</w:t>
      </w:r>
      <w:r w:rsidR="0083683C">
        <w:rPr>
          <w:rFonts w:ascii="Arial" w:hAnsi="Arial"/>
          <w:color w:val="002060"/>
          <w:sz w:val="18"/>
        </w:rPr>
        <w:t xml:space="preserve"> Group</w:t>
      </w:r>
      <w:r>
        <w:rPr>
          <w:rFonts w:ascii="Arial" w:hAnsi="Arial"/>
          <w:color w:val="002060"/>
          <w:sz w:val="18"/>
        </w:rPr>
        <w:t xml:space="preserve"> in 35 Ländern weltweit präsent, verfügt über mehr als 28.000 Angestellte und empfängt jährlich 8 Millionen Kunden. </w:t>
      </w:r>
    </w:p>
    <w:p w14:paraId="15A471F7" w14:textId="77777777" w:rsidR="00710BE0" w:rsidRPr="006F4321" w:rsidRDefault="00710BE0" w:rsidP="00710BE0">
      <w:pPr>
        <w:spacing w:after="0" w:line="240" w:lineRule="auto"/>
        <w:jc w:val="both"/>
        <w:rPr>
          <w:rFonts w:ascii="Arial" w:hAnsi="Arial" w:cs="Arial"/>
          <w:b/>
          <w:bCs/>
          <w:color w:val="002060"/>
          <w:sz w:val="18"/>
          <w:szCs w:val="18"/>
          <w:u w:val="single"/>
        </w:rPr>
      </w:pPr>
    </w:p>
    <w:p w14:paraId="15C609AA" w14:textId="7CCCD07E" w:rsidR="00710BE0" w:rsidRDefault="00710BE0" w:rsidP="006F4321">
      <w:pPr>
        <w:spacing w:after="0" w:line="240" w:lineRule="auto"/>
        <w:jc w:val="both"/>
        <w:rPr>
          <w:rStyle w:val="Hyperlink"/>
          <w:rFonts w:ascii="Arial" w:hAnsi="Arial"/>
          <w:color w:val="002060"/>
          <w:sz w:val="18"/>
        </w:rPr>
      </w:pPr>
      <w:r>
        <w:rPr>
          <w:rFonts w:ascii="Arial" w:hAnsi="Arial"/>
          <w:b/>
          <w:color w:val="002060"/>
          <w:sz w:val="18"/>
        </w:rPr>
        <w:t xml:space="preserve">Für weitere Informationen: </w:t>
      </w:r>
      <w:hyperlink r:id="rId13">
        <w:r>
          <w:rPr>
            <w:rStyle w:val="Hyperlink"/>
            <w:rFonts w:ascii="Arial" w:hAnsi="Arial"/>
            <w:color w:val="002060"/>
            <w:sz w:val="18"/>
          </w:rPr>
          <w:t>www.grupoiberostar.com</w:t>
        </w:r>
      </w:hyperlink>
      <w:r>
        <w:rPr>
          <w:rStyle w:val="Hyperlink"/>
          <w:rFonts w:ascii="Arial" w:hAnsi="Arial"/>
          <w:color w:val="002060"/>
          <w:sz w:val="18"/>
        </w:rPr>
        <w:t xml:space="preserve"> </w:t>
      </w:r>
    </w:p>
    <w:p w14:paraId="58677F03" w14:textId="15807F11" w:rsidR="00BB48A8" w:rsidRDefault="00BB48A8" w:rsidP="006F4321">
      <w:pPr>
        <w:spacing w:after="0" w:line="240" w:lineRule="auto"/>
        <w:jc w:val="both"/>
        <w:rPr>
          <w:rStyle w:val="Hyperlink"/>
          <w:rFonts w:ascii="Arial" w:hAnsi="Arial" w:cs="Arial"/>
          <w:color w:val="002060"/>
          <w:sz w:val="18"/>
          <w:szCs w:val="18"/>
          <w:u w:val="none"/>
        </w:rPr>
      </w:pPr>
    </w:p>
    <w:p w14:paraId="7D977501" w14:textId="49FDBEC5" w:rsidR="00BB48A8" w:rsidRPr="004E0CBF" w:rsidRDefault="00BB48A8" w:rsidP="006F4321">
      <w:pPr>
        <w:spacing w:after="0" w:line="240" w:lineRule="auto"/>
        <w:jc w:val="both"/>
        <w:rPr>
          <w:rStyle w:val="Hyperlink"/>
          <w:rFonts w:ascii="Arial" w:hAnsi="Arial" w:cs="Arial"/>
          <w:color w:val="002060"/>
          <w:sz w:val="18"/>
          <w:szCs w:val="18"/>
          <w:u w:val="none"/>
        </w:rPr>
      </w:pPr>
      <w:r w:rsidRPr="00BB48A8">
        <w:rPr>
          <w:rStyle w:val="Hyperlink"/>
          <w:rFonts w:ascii="Arial" w:hAnsi="Arial" w:cs="Arial"/>
          <w:b/>
          <w:color w:val="002060"/>
          <w:sz w:val="18"/>
          <w:szCs w:val="18"/>
          <w:u w:val="none"/>
        </w:rPr>
        <w:t xml:space="preserve">Bildmaterial erhalten Sie </w:t>
      </w:r>
      <w:hyperlink r:id="rId14" w:history="1">
        <w:r w:rsidRPr="00BB48A8">
          <w:rPr>
            <w:rStyle w:val="Hyperlink"/>
            <w:rFonts w:ascii="Arial" w:hAnsi="Arial" w:cs="Arial"/>
            <w:b/>
            <w:sz w:val="18"/>
            <w:szCs w:val="18"/>
          </w:rPr>
          <w:t>HI</w:t>
        </w:r>
        <w:r w:rsidRPr="00BB48A8">
          <w:rPr>
            <w:rStyle w:val="Hyperlink"/>
            <w:rFonts w:ascii="Arial" w:hAnsi="Arial" w:cs="Arial"/>
            <w:b/>
            <w:sz w:val="18"/>
            <w:szCs w:val="18"/>
          </w:rPr>
          <w:t>E</w:t>
        </w:r>
        <w:r w:rsidRPr="00BB48A8">
          <w:rPr>
            <w:rStyle w:val="Hyperlink"/>
            <w:rFonts w:ascii="Arial" w:hAnsi="Arial" w:cs="Arial"/>
            <w:b/>
            <w:sz w:val="18"/>
            <w:szCs w:val="18"/>
          </w:rPr>
          <w:t>R</w:t>
        </w:r>
      </w:hyperlink>
      <w:r>
        <w:rPr>
          <w:rStyle w:val="Hyperlink"/>
          <w:rFonts w:ascii="Arial" w:hAnsi="Arial" w:cs="Arial"/>
          <w:color w:val="002060"/>
          <w:sz w:val="18"/>
          <w:szCs w:val="18"/>
          <w:u w:val="none"/>
        </w:rPr>
        <w:t xml:space="preserve"> </w:t>
      </w:r>
    </w:p>
    <w:p w14:paraId="60FD82BE" w14:textId="77777777" w:rsidR="006F4321" w:rsidRPr="006F4321" w:rsidRDefault="006F4321" w:rsidP="006F4321">
      <w:pPr>
        <w:spacing w:after="0" w:line="240" w:lineRule="auto"/>
        <w:jc w:val="both"/>
        <w:rPr>
          <w:rStyle w:val="Hyperlink"/>
          <w:rFonts w:ascii="Arial" w:hAnsi="Arial" w:cs="Arial"/>
          <w:color w:val="002060"/>
          <w:sz w:val="18"/>
          <w:szCs w:val="18"/>
        </w:rPr>
      </w:pPr>
    </w:p>
    <w:p w14:paraId="64A3EC65" w14:textId="77777777" w:rsidR="006F4321" w:rsidRPr="006F4321" w:rsidRDefault="006F4321" w:rsidP="006F4321">
      <w:pPr>
        <w:spacing w:after="0" w:line="240" w:lineRule="auto"/>
        <w:jc w:val="both"/>
        <w:rPr>
          <w:rFonts w:ascii="Century Gothic" w:hAnsi="Century Gothic"/>
          <w:color w:val="002060"/>
          <w:sz w:val="18"/>
          <w:szCs w:val="18"/>
        </w:rPr>
      </w:pPr>
    </w:p>
    <w:p w14:paraId="75264180" w14:textId="77777777" w:rsidR="001A2359" w:rsidRPr="001A2359" w:rsidRDefault="001A2359" w:rsidP="001A2359">
      <w:pPr>
        <w:spacing w:after="0" w:line="240" w:lineRule="auto"/>
        <w:jc w:val="center"/>
        <w:rPr>
          <w:rStyle w:val="LightGrosoresFuente"/>
          <w:rFonts w:ascii="Arial" w:eastAsiaTheme="minorEastAsia" w:hAnsi="Arial" w:cs="EchoesSans"/>
          <w:b/>
          <w:color w:val="002060"/>
          <w:sz w:val="18"/>
          <w:szCs w:val="20"/>
        </w:rPr>
      </w:pPr>
      <w:r w:rsidRPr="001A2359">
        <w:rPr>
          <w:rStyle w:val="LightGrosoresFuente"/>
          <w:rFonts w:ascii="Arial" w:eastAsiaTheme="minorEastAsia" w:hAnsi="Arial" w:cs="EchoesSans"/>
          <w:b/>
          <w:color w:val="002060"/>
          <w:sz w:val="18"/>
          <w:szCs w:val="20"/>
        </w:rPr>
        <w:t>IBEROSTAR Pressestelle:</w:t>
      </w:r>
    </w:p>
    <w:p w14:paraId="57ABB320" w14:textId="77777777" w:rsidR="001A2359" w:rsidRPr="006C3343" w:rsidRDefault="001A2359" w:rsidP="001A2359">
      <w:pPr>
        <w:spacing w:after="0" w:line="240" w:lineRule="auto"/>
        <w:jc w:val="center"/>
        <w:rPr>
          <w:rFonts w:ascii="EchoesSans" w:eastAsiaTheme="minorEastAsia" w:hAnsi="EchoesSans" w:cs="EchoesSans"/>
          <w:b/>
          <w:color w:val="84B9AE"/>
          <w:sz w:val="20"/>
          <w:szCs w:val="20"/>
          <w:lang w:val="en-US"/>
        </w:rPr>
      </w:pPr>
      <w:proofErr w:type="spellStart"/>
      <w:r w:rsidRPr="006C3343">
        <w:rPr>
          <w:rFonts w:ascii="EchoesSans" w:eastAsiaTheme="minorEastAsia" w:hAnsi="EchoesSans" w:cs="EchoesSans"/>
          <w:b/>
          <w:color w:val="84B9AE"/>
          <w:sz w:val="20"/>
          <w:szCs w:val="20"/>
          <w:lang w:val="en-US"/>
        </w:rPr>
        <w:t>Edelman.ergo</w:t>
      </w:r>
      <w:proofErr w:type="spellEnd"/>
    </w:p>
    <w:p w14:paraId="7103B48E" w14:textId="77777777" w:rsidR="001A2359" w:rsidRPr="006C3343" w:rsidRDefault="001A2359" w:rsidP="001A2359">
      <w:pPr>
        <w:spacing w:after="0" w:line="240" w:lineRule="auto"/>
        <w:jc w:val="center"/>
        <w:rPr>
          <w:rFonts w:ascii="Arial" w:hAnsi="Arial"/>
          <w:color w:val="002060"/>
          <w:sz w:val="18"/>
          <w:lang w:val="en-US"/>
        </w:rPr>
      </w:pPr>
      <w:r w:rsidRPr="006C3343">
        <w:rPr>
          <w:rFonts w:ascii="Arial" w:hAnsi="Arial"/>
          <w:color w:val="002060"/>
          <w:sz w:val="18"/>
          <w:lang w:val="en-US"/>
        </w:rPr>
        <w:t>Julia Salgueiro (IberostarGermany@edelmanergo.com)</w:t>
      </w:r>
    </w:p>
    <w:p w14:paraId="363294F0" w14:textId="77777777" w:rsidR="001A2359" w:rsidRPr="001A2359" w:rsidDel="00CF0995" w:rsidRDefault="001A2359" w:rsidP="001A2359">
      <w:pPr>
        <w:spacing w:after="0" w:line="240" w:lineRule="auto"/>
        <w:jc w:val="center"/>
        <w:rPr>
          <w:rFonts w:ascii="Arial" w:hAnsi="Arial"/>
          <w:color w:val="002060"/>
          <w:sz w:val="18"/>
        </w:rPr>
      </w:pPr>
      <w:r w:rsidRPr="001A2359">
        <w:rPr>
          <w:rFonts w:ascii="Arial" w:hAnsi="Arial"/>
          <w:color w:val="002060"/>
          <w:sz w:val="18"/>
        </w:rPr>
        <w:t>Tel: +49 40 356206 - 049</w:t>
      </w:r>
    </w:p>
    <w:p w14:paraId="35B8EEF1" w14:textId="4BDF679F" w:rsidR="00710BE0" w:rsidRPr="00E673CE" w:rsidRDefault="00710BE0" w:rsidP="001A2359">
      <w:pPr>
        <w:pStyle w:val="Pejemplostipos"/>
        <w:rPr>
          <w:rFonts w:ascii="Century Gothic" w:hAnsi="Century Gothic" w:cs="Calibri"/>
          <w:color w:val="002060"/>
          <w:sz w:val="18"/>
          <w:szCs w:val="18"/>
          <w:lang w:val="pt-BR"/>
        </w:rPr>
      </w:pPr>
    </w:p>
    <w:p w14:paraId="12B372B6" w14:textId="77777777" w:rsidR="00710BE0" w:rsidRPr="00E673CE" w:rsidRDefault="00710BE0" w:rsidP="00710BE0">
      <w:pPr>
        <w:spacing w:after="0"/>
        <w:jc w:val="center"/>
        <w:rPr>
          <w:rFonts w:ascii="Century Gothic" w:hAnsi="Century Gothic" w:cs="Calibri"/>
          <w:color w:val="002060"/>
          <w:sz w:val="16"/>
          <w:szCs w:val="16"/>
          <w:lang w:val="pt-BR"/>
        </w:rPr>
      </w:pPr>
    </w:p>
    <w:p w14:paraId="7AB6AC08" w14:textId="77777777" w:rsidR="00710BE0" w:rsidRPr="00E673CE" w:rsidRDefault="00710BE0" w:rsidP="00710BE0">
      <w:pPr>
        <w:spacing w:after="0"/>
        <w:jc w:val="center"/>
        <w:rPr>
          <w:rFonts w:ascii="Century Gothic" w:hAnsi="Century Gothic" w:cs="Calibri"/>
          <w:color w:val="002060"/>
          <w:sz w:val="16"/>
          <w:szCs w:val="16"/>
          <w:lang w:val="pt-BR"/>
        </w:rPr>
      </w:pPr>
    </w:p>
    <w:p w14:paraId="72C949BA" w14:textId="77777777" w:rsidR="006F4321" w:rsidRPr="00E673CE" w:rsidRDefault="006F4321" w:rsidP="00E94BA5">
      <w:pPr>
        <w:spacing w:after="0"/>
        <w:jc w:val="center"/>
        <w:rPr>
          <w:rFonts w:ascii="Arial" w:hAnsi="Arial" w:cs="Arial"/>
          <w:b/>
          <w:color w:val="002060"/>
          <w:sz w:val="20"/>
          <w:szCs w:val="20"/>
          <w:lang w:val="pt-BR"/>
        </w:rPr>
      </w:pPr>
    </w:p>
    <w:p w14:paraId="2F1E4B00" w14:textId="77777777" w:rsidR="006F4321" w:rsidRPr="00E673CE" w:rsidRDefault="006F4321" w:rsidP="00E94BA5">
      <w:pPr>
        <w:spacing w:after="0"/>
        <w:jc w:val="center"/>
        <w:rPr>
          <w:rFonts w:ascii="Arial" w:hAnsi="Arial" w:cs="Arial"/>
          <w:b/>
          <w:color w:val="002060"/>
          <w:sz w:val="20"/>
          <w:szCs w:val="20"/>
          <w:lang w:val="pt-BR"/>
        </w:rPr>
      </w:pPr>
    </w:p>
    <w:p w14:paraId="382FFE2A" w14:textId="77777777" w:rsidR="006F4321" w:rsidRPr="00E673CE" w:rsidRDefault="006F4321" w:rsidP="00E94BA5">
      <w:pPr>
        <w:spacing w:after="0"/>
        <w:jc w:val="center"/>
        <w:rPr>
          <w:rFonts w:ascii="Arial" w:hAnsi="Arial" w:cs="Arial"/>
          <w:b/>
          <w:color w:val="002060"/>
          <w:sz w:val="20"/>
          <w:szCs w:val="20"/>
          <w:lang w:val="pt-BR"/>
        </w:rPr>
      </w:pPr>
    </w:p>
    <w:p w14:paraId="24366FD2" w14:textId="77777777" w:rsidR="006F4321" w:rsidRPr="00E673CE" w:rsidRDefault="006F4321" w:rsidP="00E94BA5">
      <w:pPr>
        <w:spacing w:after="0"/>
        <w:jc w:val="center"/>
        <w:rPr>
          <w:rFonts w:ascii="Arial" w:hAnsi="Arial" w:cs="Arial"/>
          <w:b/>
          <w:color w:val="002060"/>
          <w:sz w:val="20"/>
          <w:szCs w:val="20"/>
          <w:lang w:val="pt-BR"/>
        </w:rPr>
      </w:pPr>
    </w:p>
    <w:p w14:paraId="576C879B" w14:textId="77777777" w:rsidR="006F4321" w:rsidRPr="00E673CE" w:rsidRDefault="006F4321" w:rsidP="00E94BA5">
      <w:pPr>
        <w:spacing w:after="0"/>
        <w:jc w:val="center"/>
        <w:rPr>
          <w:rFonts w:ascii="Arial" w:hAnsi="Arial" w:cs="Arial"/>
          <w:b/>
          <w:color w:val="002060"/>
          <w:sz w:val="20"/>
          <w:szCs w:val="20"/>
          <w:lang w:val="pt-BR"/>
        </w:rPr>
      </w:pPr>
    </w:p>
    <w:p w14:paraId="799B279C" w14:textId="77777777" w:rsidR="006F4321" w:rsidRPr="00E673CE" w:rsidRDefault="006F4321" w:rsidP="00E94BA5">
      <w:pPr>
        <w:spacing w:after="0"/>
        <w:jc w:val="center"/>
        <w:rPr>
          <w:rFonts w:ascii="Arial" w:hAnsi="Arial" w:cs="Arial"/>
          <w:b/>
          <w:color w:val="002060"/>
          <w:sz w:val="20"/>
          <w:szCs w:val="20"/>
          <w:lang w:val="pt-BR"/>
        </w:rPr>
      </w:pPr>
    </w:p>
    <w:p w14:paraId="504B97DD" w14:textId="77777777" w:rsidR="006F4321" w:rsidRPr="00E673CE" w:rsidRDefault="006F4321" w:rsidP="00E94BA5">
      <w:pPr>
        <w:spacing w:after="0"/>
        <w:jc w:val="center"/>
        <w:rPr>
          <w:rFonts w:ascii="Arial" w:hAnsi="Arial" w:cs="Arial"/>
          <w:b/>
          <w:color w:val="002060"/>
          <w:sz w:val="20"/>
          <w:szCs w:val="20"/>
          <w:lang w:val="pt-BR"/>
        </w:rPr>
      </w:pPr>
    </w:p>
    <w:p w14:paraId="7F0DCD6D" w14:textId="77777777" w:rsidR="006F4321" w:rsidRPr="00E673CE" w:rsidRDefault="006F4321" w:rsidP="00E94BA5">
      <w:pPr>
        <w:spacing w:after="0"/>
        <w:jc w:val="center"/>
        <w:rPr>
          <w:rFonts w:ascii="Arial" w:hAnsi="Arial" w:cs="Arial"/>
          <w:b/>
          <w:color w:val="002060"/>
          <w:sz w:val="20"/>
          <w:szCs w:val="20"/>
          <w:lang w:val="pt-BR"/>
        </w:rPr>
      </w:pPr>
    </w:p>
    <w:p w14:paraId="4F8ECE20" w14:textId="77777777" w:rsidR="006F4321" w:rsidRPr="00E673CE" w:rsidRDefault="006F4321" w:rsidP="00E94BA5">
      <w:pPr>
        <w:spacing w:after="0"/>
        <w:jc w:val="center"/>
        <w:rPr>
          <w:rFonts w:ascii="Arial" w:hAnsi="Arial" w:cs="Arial"/>
          <w:b/>
          <w:color w:val="002060"/>
          <w:sz w:val="20"/>
          <w:szCs w:val="20"/>
          <w:lang w:val="pt-BR"/>
        </w:rPr>
      </w:pPr>
    </w:p>
    <w:p w14:paraId="34868176" w14:textId="77777777" w:rsidR="006F4321" w:rsidRPr="00E673CE" w:rsidRDefault="006F4321" w:rsidP="00E94BA5">
      <w:pPr>
        <w:spacing w:after="0"/>
        <w:jc w:val="center"/>
        <w:rPr>
          <w:rFonts w:ascii="Arial" w:hAnsi="Arial" w:cs="Arial"/>
          <w:b/>
          <w:color w:val="002060"/>
          <w:sz w:val="20"/>
          <w:szCs w:val="20"/>
          <w:lang w:val="pt-BR"/>
        </w:rPr>
      </w:pPr>
    </w:p>
    <w:p w14:paraId="27214B8F" w14:textId="77777777" w:rsidR="006F4321" w:rsidRPr="00E673CE" w:rsidRDefault="006F4321" w:rsidP="00E94BA5">
      <w:pPr>
        <w:spacing w:after="0"/>
        <w:jc w:val="center"/>
        <w:rPr>
          <w:rFonts w:ascii="Arial" w:hAnsi="Arial" w:cs="Arial"/>
          <w:b/>
          <w:color w:val="002060"/>
          <w:sz w:val="20"/>
          <w:szCs w:val="20"/>
          <w:lang w:val="pt-BR"/>
        </w:rPr>
      </w:pPr>
    </w:p>
    <w:p w14:paraId="435C6F90" w14:textId="77777777" w:rsidR="006F4321" w:rsidRPr="00E673CE" w:rsidRDefault="006F4321" w:rsidP="00E94BA5">
      <w:pPr>
        <w:spacing w:after="0"/>
        <w:jc w:val="center"/>
        <w:rPr>
          <w:rFonts w:ascii="Arial" w:hAnsi="Arial" w:cs="Arial"/>
          <w:b/>
          <w:color w:val="002060"/>
          <w:sz w:val="20"/>
          <w:szCs w:val="20"/>
          <w:lang w:val="pt-BR"/>
        </w:rPr>
      </w:pPr>
    </w:p>
    <w:p w14:paraId="4C30AD25" w14:textId="77777777" w:rsidR="006F4321" w:rsidRPr="00E673CE" w:rsidRDefault="006F4321" w:rsidP="00E94BA5">
      <w:pPr>
        <w:spacing w:after="0"/>
        <w:jc w:val="center"/>
        <w:rPr>
          <w:rFonts w:ascii="Arial" w:hAnsi="Arial" w:cs="Arial"/>
          <w:b/>
          <w:color w:val="002060"/>
          <w:sz w:val="20"/>
          <w:szCs w:val="20"/>
          <w:lang w:val="pt-BR"/>
        </w:rPr>
      </w:pPr>
    </w:p>
    <w:p w14:paraId="026F4960" w14:textId="77777777" w:rsidR="006F4321" w:rsidRPr="00E673CE" w:rsidRDefault="006F4321" w:rsidP="00E94BA5">
      <w:pPr>
        <w:spacing w:after="0"/>
        <w:jc w:val="center"/>
        <w:rPr>
          <w:rFonts w:ascii="Arial" w:hAnsi="Arial" w:cs="Arial"/>
          <w:b/>
          <w:color w:val="002060"/>
          <w:sz w:val="20"/>
          <w:szCs w:val="20"/>
          <w:lang w:val="pt-BR"/>
        </w:rPr>
      </w:pPr>
    </w:p>
    <w:p w14:paraId="025E8EB1" w14:textId="77777777" w:rsidR="006F4321" w:rsidRPr="00E673CE" w:rsidRDefault="006F4321" w:rsidP="00E94BA5">
      <w:pPr>
        <w:spacing w:after="0"/>
        <w:jc w:val="center"/>
        <w:rPr>
          <w:rFonts w:ascii="Arial" w:hAnsi="Arial" w:cs="Arial"/>
          <w:b/>
          <w:color w:val="002060"/>
          <w:sz w:val="20"/>
          <w:szCs w:val="20"/>
          <w:lang w:val="pt-BR"/>
        </w:rPr>
      </w:pPr>
    </w:p>
    <w:p w14:paraId="4BC260E1" w14:textId="77777777" w:rsidR="00930EF8" w:rsidRPr="00E673CE" w:rsidRDefault="00930EF8" w:rsidP="00E94BA5">
      <w:pPr>
        <w:spacing w:after="0"/>
        <w:jc w:val="center"/>
        <w:rPr>
          <w:rFonts w:ascii="Arial" w:hAnsi="Arial" w:cs="Arial"/>
          <w:b/>
          <w:color w:val="002060"/>
          <w:sz w:val="20"/>
          <w:szCs w:val="20"/>
          <w:lang w:val="pt-BR"/>
        </w:rPr>
      </w:pPr>
    </w:p>
    <w:p w14:paraId="00D4AF28" w14:textId="77777777" w:rsidR="00930EF8" w:rsidRPr="00E673CE" w:rsidRDefault="00930EF8" w:rsidP="00E94BA5">
      <w:pPr>
        <w:spacing w:after="0"/>
        <w:jc w:val="center"/>
        <w:rPr>
          <w:rFonts w:ascii="Arial" w:hAnsi="Arial" w:cs="Arial"/>
          <w:b/>
          <w:color w:val="002060"/>
          <w:sz w:val="20"/>
          <w:szCs w:val="20"/>
          <w:lang w:val="pt-BR"/>
        </w:rPr>
      </w:pPr>
    </w:p>
    <w:p w14:paraId="538BA663" w14:textId="7B0B7000" w:rsidR="00E94BA5" w:rsidRPr="006F4321" w:rsidRDefault="00710BE0" w:rsidP="00E94BA5">
      <w:pPr>
        <w:spacing w:after="0"/>
        <w:jc w:val="center"/>
        <w:rPr>
          <w:rFonts w:ascii="Arial" w:hAnsi="Arial" w:cs="Arial"/>
          <w:b/>
          <w:color w:val="002060"/>
          <w:sz w:val="20"/>
          <w:szCs w:val="20"/>
        </w:rPr>
      </w:pPr>
      <w:r>
        <w:rPr>
          <w:rFonts w:ascii="Arial" w:hAnsi="Arial"/>
          <w:b/>
          <w:color w:val="002060"/>
          <w:sz w:val="20"/>
        </w:rPr>
        <w:t>ANHANG 1</w:t>
      </w:r>
    </w:p>
    <w:p w14:paraId="4F02765C" w14:textId="77777777" w:rsidR="00E94BA5" w:rsidRDefault="00E94BA5" w:rsidP="00E94BA5">
      <w:pPr>
        <w:jc w:val="both"/>
        <w:rPr>
          <w:rFonts w:ascii="Century Gothic" w:hAnsi="Century Gothic"/>
          <w:i/>
          <w:color w:val="FF0000"/>
          <w:sz w:val="20"/>
        </w:rPr>
      </w:pPr>
    </w:p>
    <w:p w14:paraId="48E6941A" w14:textId="77777777" w:rsidR="00E94BA5" w:rsidRPr="00E94BA5" w:rsidRDefault="00E94BA5" w:rsidP="00E94BA5">
      <w:pPr>
        <w:jc w:val="both"/>
        <w:rPr>
          <w:rFonts w:ascii="Century Gothic" w:hAnsi="Century Gothic"/>
          <w:i/>
          <w:color w:val="FF0000"/>
          <w:sz w:val="20"/>
        </w:rPr>
      </w:pPr>
    </w:p>
    <w:p w14:paraId="50CC950B" w14:textId="417BD8C9" w:rsidR="00E94BA5" w:rsidRDefault="00AC4E37" w:rsidP="00E94BA5">
      <w:pPr>
        <w:jc w:val="both"/>
        <w:rPr>
          <w:rFonts w:ascii="Century Gothic" w:hAnsi="Century Gothic"/>
          <w:i/>
          <w:color w:val="002060"/>
          <w:sz w:val="20"/>
        </w:rPr>
      </w:pPr>
      <w:r>
        <w:rPr>
          <w:noProof/>
          <w:lang w:val="es-ES" w:eastAsia="zh-CN" w:bidi="he-IL"/>
        </w:rPr>
        <w:drawing>
          <wp:inline distT="0" distB="0" distL="0" distR="0" wp14:anchorId="47386F96" wp14:editId="33A2A909">
            <wp:extent cx="6115050" cy="2649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15050" cy="2649220"/>
                    </a:xfrm>
                    <a:prstGeom prst="rect">
                      <a:avLst/>
                    </a:prstGeom>
                  </pic:spPr>
                </pic:pic>
              </a:graphicData>
            </a:graphic>
          </wp:inline>
        </w:drawing>
      </w:r>
    </w:p>
    <w:p w14:paraId="537E9A8A" w14:textId="77777777" w:rsidR="00E94BA5" w:rsidRDefault="00E94BA5" w:rsidP="00E94BA5">
      <w:pPr>
        <w:jc w:val="both"/>
        <w:rPr>
          <w:rFonts w:ascii="Century Gothic" w:hAnsi="Century Gothic"/>
          <w:i/>
          <w:color w:val="002060"/>
          <w:sz w:val="20"/>
        </w:rPr>
      </w:pPr>
    </w:p>
    <w:p w14:paraId="3AFB8E47" w14:textId="77777777" w:rsidR="00E94BA5" w:rsidRDefault="00E94BA5" w:rsidP="00E94BA5">
      <w:pPr>
        <w:jc w:val="both"/>
        <w:rPr>
          <w:rFonts w:ascii="Century Gothic" w:hAnsi="Century Gothic"/>
          <w:i/>
          <w:color w:val="002060"/>
          <w:sz w:val="20"/>
        </w:rPr>
      </w:pPr>
    </w:p>
    <w:p w14:paraId="1EFF9BA3" w14:textId="77777777" w:rsidR="00E94BA5" w:rsidRDefault="00E94BA5" w:rsidP="00710BE0">
      <w:pPr>
        <w:spacing w:after="0"/>
        <w:jc w:val="center"/>
        <w:rPr>
          <w:rFonts w:ascii="Century Gothic" w:hAnsi="Century Gothic" w:cs="Calibri"/>
          <w:color w:val="002060"/>
          <w:sz w:val="16"/>
          <w:szCs w:val="16"/>
        </w:rPr>
      </w:pPr>
    </w:p>
    <w:p w14:paraId="15F52E55" w14:textId="77777777" w:rsidR="00710BE0" w:rsidRPr="00710BE0" w:rsidRDefault="00710BE0" w:rsidP="00710BE0">
      <w:pPr>
        <w:spacing w:after="0"/>
        <w:jc w:val="center"/>
        <w:rPr>
          <w:rFonts w:ascii="Century Gothic" w:hAnsi="Century Gothic" w:cs="Calibri"/>
          <w:color w:val="002060"/>
          <w:sz w:val="16"/>
          <w:szCs w:val="16"/>
        </w:rPr>
      </w:pPr>
    </w:p>
    <w:p w14:paraId="79FF2C45" w14:textId="77777777" w:rsidR="00710BE0" w:rsidRPr="00710BE0" w:rsidRDefault="00710BE0" w:rsidP="009C2F03">
      <w:pPr>
        <w:jc w:val="both"/>
        <w:rPr>
          <w:rFonts w:ascii="Century Gothic" w:hAnsi="Century Gothic"/>
          <w:i/>
          <w:color w:val="002060"/>
          <w:sz w:val="20"/>
        </w:rPr>
      </w:pPr>
    </w:p>
    <w:p w14:paraId="4D525883" w14:textId="77777777" w:rsidR="00710BE0" w:rsidRDefault="00710BE0" w:rsidP="009C2F03">
      <w:pPr>
        <w:jc w:val="both"/>
        <w:rPr>
          <w:rFonts w:ascii="Century Gothic" w:hAnsi="Century Gothic"/>
          <w:i/>
          <w:color w:val="002060"/>
          <w:sz w:val="20"/>
        </w:rPr>
      </w:pPr>
    </w:p>
    <w:sectPr w:rsidR="00710BE0" w:rsidSect="00740442">
      <w:headerReference w:type="default" r:id="rId16"/>
      <w:pgSz w:w="12240" w:h="15840"/>
      <w:pgMar w:top="1440" w:right="1170" w:bottom="108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59260" w14:textId="77777777" w:rsidR="00197CA5" w:rsidRDefault="00197CA5" w:rsidP="001E1658">
      <w:pPr>
        <w:spacing w:after="0" w:line="240" w:lineRule="auto"/>
      </w:pPr>
      <w:r>
        <w:separator/>
      </w:r>
    </w:p>
  </w:endnote>
  <w:endnote w:type="continuationSeparator" w:id="0">
    <w:p w14:paraId="035B669D" w14:textId="77777777" w:rsidR="00197CA5" w:rsidRDefault="00197CA5" w:rsidP="001E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choesSans">
    <w:altName w:val="Calibri"/>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EchoesSans-Thi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hoes Sans">
    <w:altName w:val="Franklin Gothic Medium Cond"/>
    <w:panose1 w:val="00000000000000000000"/>
    <w:charset w:val="00"/>
    <w:family w:val="modern"/>
    <w:notTrueType/>
    <w:pitch w:val="variable"/>
    <w:sig w:usb0="00000001" w:usb1="4000004B" w:usb2="0000000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77647" w14:textId="77777777" w:rsidR="00197CA5" w:rsidRDefault="00197CA5" w:rsidP="001E1658">
      <w:pPr>
        <w:spacing w:after="0" w:line="240" w:lineRule="auto"/>
      </w:pPr>
      <w:r>
        <w:separator/>
      </w:r>
    </w:p>
  </w:footnote>
  <w:footnote w:type="continuationSeparator" w:id="0">
    <w:p w14:paraId="1F0E7B54" w14:textId="77777777" w:rsidR="00197CA5" w:rsidRDefault="00197CA5" w:rsidP="001E1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9B855" w14:textId="77777777" w:rsidR="006A1A22" w:rsidRDefault="006A1A22" w:rsidP="001E1658">
    <w:pPr>
      <w:pStyle w:val="Header"/>
      <w:jc w:val="center"/>
    </w:pPr>
    <w:r>
      <w:rPr>
        <w:noProof/>
        <w:lang w:val="es-ES" w:eastAsia="zh-CN" w:bidi="he-IL"/>
      </w:rPr>
      <w:drawing>
        <wp:inline distT="0" distB="0" distL="0" distR="0" wp14:anchorId="69BCF3EF" wp14:editId="10E6FCAE">
          <wp:extent cx="1590884" cy="914400"/>
          <wp:effectExtent l="0" t="0" r="9525"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0884"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D2A42"/>
    <w:multiLevelType w:val="hybridMultilevel"/>
    <w:tmpl w:val="C296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D2ABA"/>
    <w:multiLevelType w:val="hybridMultilevel"/>
    <w:tmpl w:val="F206701A"/>
    <w:lvl w:ilvl="0" w:tplc="0B46CA3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148D5"/>
    <w:multiLevelType w:val="hybridMultilevel"/>
    <w:tmpl w:val="0C02F9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7BE5CB9"/>
    <w:multiLevelType w:val="hybridMultilevel"/>
    <w:tmpl w:val="E9A28CDE"/>
    <w:lvl w:ilvl="0" w:tplc="251AB5B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21794"/>
    <w:multiLevelType w:val="hybridMultilevel"/>
    <w:tmpl w:val="5FE2E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2E35CF"/>
    <w:multiLevelType w:val="hybridMultilevel"/>
    <w:tmpl w:val="022E14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31F7B"/>
    <w:multiLevelType w:val="hybridMultilevel"/>
    <w:tmpl w:val="B192A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27B"/>
    <w:rsid w:val="000053C2"/>
    <w:rsid w:val="000120AD"/>
    <w:rsid w:val="000146DC"/>
    <w:rsid w:val="00017923"/>
    <w:rsid w:val="0003298A"/>
    <w:rsid w:val="00050371"/>
    <w:rsid w:val="00060793"/>
    <w:rsid w:val="0006597D"/>
    <w:rsid w:val="000806EF"/>
    <w:rsid w:val="000920A7"/>
    <w:rsid w:val="000B12E7"/>
    <w:rsid w:val="000B5979"/>
    <w:rsid w:val="000E514A"/>
    <w:rsid w:val="000F1C57"/>
    <w:rsid w:val="001073FC"/>
    <w:rsid w:val="001100A0"/>
    <w:rsid w:val="0011171E"/>
    <w:rsid w:val="001215B3"/>
    <w:rsid w:val="00161185"/>
    <w:rsid w:val="00161CF7"/>
    <w:rsid w:val="0016357C"/>
    <w:rsid w:val="00163B82"/>
    <w:rsid w:val="00181FC7"/>
    <w:rsid w:val="00196385"/>
    <w:rsid w:val="00197CA5"/>
    <w:rsid w:val="001A2359"/>
    <w:rsid w:val="001A2FBD"/>
    <w:rsid w:val="001B73C5"/>
    <w:rsid w:val="001C239C"/>
    <w:rsid w:val="001E02B2"/>
    <w:rsid w:val="001E1658"/>
    <w:rsid w:val="001E1D6B"/>
    <w:rsid w:val="001E327C"/>
    <w:rsid w:val="001E560F"/>
    <w:rsid w:val="001E63E2"/>
    <w:rsid w:val="00202D5C"/>
    <w:rsid w:val="00204A95"/>
    <w:rsid w:val="0023495C"/>
    <w:rsid w:val="0024723C"/>
    <w:rsid w:val="002662DE"/>
    <w:rsid w:val="00276882"/>
    <w:rsid w:val="002845F6"/>
    <w:rsid w:val="002A0F0C"/>
    <w:rsid w:val="002A6F85"/>
    <w:rsid w:val="002D63A5"/>
    <w:rsid w:val="002E544B"/>
    <w:rsid w:val="00307E87"/>
    <w:rsid w:val="00307FC6"/>
    <w:rsid w:val="00315042"/>
    <w:rsid w:val="00316799"/>
    <w:rsid w:val="0032592E"/>
    <w:rsid w:val="003341FD"/>
    <w:rsid w:val="00337A07"/>
    <w:rsid w:val="0034124F"/>
    <w:rsid w:val="00365F6C"/>
    <w:rsid w:val="003B05B4"/>
    <w:rsid w:val="003B285F"/>
    <w:rsid w:val="003E66E1"/>
    <w:rsid w:val="003F4D97"/>
    <w:rsid w:val="00404457"/>
    <w:rsid w:val="00415119"/>
    <w:rsid w:val="004441FF"/>
    <w:rsid w:val="00445786"/>
    <w:rsid w:val="00453E33"/>
    <w:rsid w:val="00461551"/>
    <w:rsid w:val="00463549"/>
    <w:rsid w:val="00481141"/>
    <w:rsid w:val="004838BE"/>
    <w:rsid w:val="00484939"/>
    <w:rsid w:val="00485DF5"/>
    <w:rsid w:val="004C59C3"/>
    <w:rsid w:val="004D71EE"/>
    <w:rsid w:val="004E0CBF"/>
    <w:rsid w:val="00524C13"/>
    <w:rsid w:val="00525493"/>
    <w:rsid w:val="00536AF4"/>
    <w:rsid w:val="005525BF"/>
    <w:rsid w:val="005559BF"/>
    <w:rsid w:val="00556808"/>
    <w:rsid w:val="0058463D"/>
    <w:rsid w:val="005B3D36"/>
    <w:rsid w:val="005C2E0A"/>
    <w:rsid w:val="005D755B"/>
    <w:rsid w:val="005E5361"/>
    <w:rsid w:val="00603F41"/>
    <w:rsid w:val="00606650"/>
    <w:rsid w:val="0061327C"/>
    <w:rsid w:val="0063561B"/>
    <w:rsid w:val="0065628B"/>
    <w:rsid w:val="00690407"/>
    <w:rsid w:val="00690BDC"/>
    <w:rsid w:val="006A1A22"/>
    <w:rsid w:val="006A60DD"/>
    <w:rsid w:val="006B0C96"/>
    <w:rsid w:val="006C3343"/>
    <w:rsid w:val="006D665A"/>
    <w:rsid w:val="006E0559"/>
    <w:rsid w:val="006F4321"/>
    <w:rsid w:val="007062F1"/>
    <w:rsid w:val="00710BE0"/>
    <w:rsid w:val="00713D85"/>
    <w:rsid w:val="007233E4"/>
    <w:rsid w:val="00740442"/>
    <w:rsid w:val="00755F13"/>
    <w:rsid w:val="00764444"/>
    <w:rsid w:val="00776BB2"/>
    <w:rsid w:val="00791168"/>
    <w:rsid w:val="00793826"/>
    <w:rsid w:val="007B7F53"/>
    <w:rsid w:val="007C2C4A"/>
    <w:rsid w:val="007C6C80"/>
    <w:rsid w:val="0080680E"/>
    <w:rsid w:val="00811302"/>
    <w:rsid w:val="008219D6"/>
    <w:rsid w:val="0083683C"/>
    <w:rsid w:val="00860825"/>
    <w:rsid w:val="00874B17"/>
    <w:rsid w:val="00885F85"/>
    <w:rsid w:val="0089767F"/>
    <w:rsid w:val="008C6BFE"/>
    <w:rsid w:val="008D1A00"/>
    <w:rsid w:val="008D3973"/>
    <w:rsid w:val="008D7A01"/>
    <w:rsid w:val="00901A43"/>
    <w:rsid w:val="00930EF8"/>
    <w:rsid w:val="00940641"/>
    <w:rsid w:val="00950ED9"/>
    <w:rsid w:val="00974758"/>
    <w:rsid w:val="00985674"/>
    <w:rsid w:val="00985BDA"/>
    <w:rsid w:val="00987C64"/>
    <w:rsid w:val="00994E71"/>
    <w:rsid w:val="009C2F03"/>
    <w:rsid w:val="009D33BE"/>
    <w:rsid w:val="009F46CE"/>
    <w:rsid w:val="00A1326A"/>
    <w:rsid w:val="00A14668"/>
    <w:rsid w:val="00A16237"/>
    <w:rsid w:val="00A25011"/>
    <w:rsid w:val="00A25C82"/>
    <w:rsid w:val="00A276C1"/>
    <w:rsid w:val="00A56065"/>
    <w:rsid w:val="00A87CAC"/>
    <w:rsid w:val="00AA427B"/>
    <w:rsid w:val="00AC4E37"/>
    <w:rsid w:val="00B10D1A"/>
    <w:rsid w:val="00B20BB3"/>
    <w:rsid w:val="00B35263"/>
    <w:rsid w:val="00B42E43"/>
    <w:rsid w:val="00B470D7"/>
    <w:rsid w:val="00B53FC7"/>
    <w:rsid w:val="00B624CE"/>
    <w:rsid w:val="00B67CE9"/>
    <w:rsid w:val="00B92AFF"/>
    <w:rsid w:val="00BA259A"/>
    <w:rsid w:val="00BB48A8"/>
    <w:rsid w:val="00BB5A35"/>
    <w:rsid w:val="00BC32A1"/>
    <w:rsid w:val="00BF2BFA"/>
    <w:rsid w:val="00BF4A27"/>
    <w:rsid w:val="00C06843"/>
    <w:rsid w:val="00C0726B"/>
    <w:rsid w:val="00C3141F"/>
    <w:rsid w:val="00C32237"/>
    <w:rsid w:val="00C32CA5"/>
    <w:rsid w:val="00C433B4"/>
    <w:rsid w:val="00C55E1E"/>
    <w:rsid w:val="00C62810"/>
    <w:rsid w:val="00C90353"/>
    <w:rsid w:val="00CA76FC"/>
    <w:rsid w:val="00CA7AB9"/>
    <w:rsid w:val="00CC1D8C"/>
    <w:rsid w:val="00CE1199"/>
    <w:rsid w:val="00CE35F8"/>
    <w:rsid w:val="00CF300C"/>
    <w:rsid w:val="00CF7480"/>
    <w:rsid w:val="00D15648"/>
    <w:rsid w:val="00D1618B"/>
    <w:rsid w:val="00D36428"/>
    <w:rsid w:val="00D476F1"/>
    <w:rsid w:val="00D86329"/>
    <w:rsid w:val="00DB3649"/>
    <w:rsid w:val="00DC37BB"/>
    <w:rsid w:val="00DD5958"/>
    <w:rsid w:val="00DF22AF"/>
    <w:rsid w:val="00DF312D"/>
    <w:rsid w:val="00DF6357"/>
    <w:rsid w:val="00E11233"/>
    <w:rsid w:val="00E1432A"/>
    <w:rsid w:val="00E30E98"/>
    <w:rsid w:val="00E47E64"/>
    <w:rsid w:val="00E50B8A"/>
    <w:rsid w:val="00E673CE"/>
    <w:rsid w:val="00E729C8"/>
    <w:rsid w:val="00E94BA5"/>
    <w:rsid w:val="00E96B31"/>
    <w:rsid w:val="00EB347B"/>
    <w:rsid w:val="00EC45FF"/>
    <w:rsid w:val="00ED1E13"/>
    <w:rsid w:val="00EE4827"/>
    <w:rsid w:val="00EF58B4"/>
    <w:rsid w:val="00F03172"/>
    <w:rsid w:val="00F04A63"/>
    <w:rsid w:val="00F2473B"/>
    <w:rsid w:val="00F25079"/>
    <w:rsid w:val="00F34E06"/>
    <w:rsid w:val="00F43FCD"/>
    <w:rsid w:val="00F61BE3"/>
    <w:rsid w:val="00F6627A"/>
    <w:rsid w:val="00F712C7"/>
    <w:rsid w:val="00F733E0"/>
    <w:rsid w:val="00F94CC6"/>
    <w:rsid w:val="00F95390"/>
    <w:rsid w:val="00FA05EC"/>
    <w:rsid w:val="00FA5AB3"/>
    <w:rsid w:val="00FA5B9D"/>
    <w:rsid w:val="00FB434D"/>
    <w:rsid w:val="00FB4FC3"/>
    <w:rsid w:val="00FC1378"/>
    <w:rsid w:val="00FD412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D79B48"/>
  <w15:chartTrackingRefBased/>
  <w15:docId w15:val="{1D156987-C2E4-434B-AC68-EB99A53A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27B"/>
    <w:pPr>
      <w:ind w:left="720"/>
      <w:contextualSpacing/>
    </w:pPr>
  </w:style>
  <w:style w:type="paragraph" w:styleId="Header">
    <w:name w:val="header"/>
    <w:basedOn w:val="Normal"/>
    <w:link w:val="HeaderChar"/>
    <w:uiPriority w:val="99"/>
    <w:unhideWhenUsed/>
    <w:rsid w:val="001E1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658"/>
  </w:style>
  <w:style w:type="paragraph" w:styleId="Footer">
    <w:name w:val="footer"/>
    <w:basedOn w:val="Normal"/>
    <w:link w:val="FooterChar"/>
    <w:uiPriority w:val="99"/>
    <w:unhideWhenUsed/>
    <w:rsid w:val="001E1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658"/>
  </w:style>
  <w:style w:type="paragraph" w:customStyle="1" w:styleId="Pejemplostipos">
    <w:name w:val="P ejemplos tipos"/>
    <w:basedOn w:val="Normal"/>
    <w:uiPriority w:val="99"/>
    <w:rsid w:val="00710BE0"/>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rPr>
  </w:style>
  <w:style w:type="paragraph" w:customStyle="1" w:styleId="Hejemplostipos">
    <w:name w:val="H ejemplos tipos"/>
    <w:basedOn w:val="Normal"/>
    <w:uiPriority w:val="99"/>
    <w:rsid w:val="00710BE0"/>
    <w:pPr>
      <w:widowControl w:val="0"/>
      <w:suppressAutoHyphens/>
      <w:autoSpaceDE w:val="0"/>
      <w:autoSpaceDN w:val="0"/>
      <w:adjustRightInd w:val="0"/>
      <w:spacing w:after="113" w:line="320" w:lineRule="atLeast"/>
      <w:jc w:val="center"/>
      <w:textAlignment w:val="center"/>
    </w:pPr>
    <w:rPr>
      <w:rFonts w:ascii="EchoesSans-Thin" w:eastAsiaTheme="minorEastAsia" w:hAnsi="EchoesSans-Thin" w:cs="EchoesSans-Thin"/>
      <w:caps/>
      <w:color w:val="002C55"/>
      <w:spacing w:val="9"/>
      <w:sz w:val="18"/>
      <w:szCs w:val="18"/>
    </w:rPr>
  </w:style>
  <w:style w:type="character" w:customStyle="1" w:styleId="LightGrosoresFuente">
    <w:name w:val="Light (Grosores Fuente)"/>
    <w:uiPriority w:val="99"/>
    <w:rsid w:val="00710BE0"/>
  </w:style>
  <w:style w:type="character" w:customStyle="1" w:styleId="Ninguno">
    <w:name w:val="Ninguno"/>
    <w:uiPriority w:val="99"/>
    <w:rsid w:val="00710BE0"/>
  </w:style>
  <w:style w:type="character" w:styleId="Hyperlink">
    <w:name w:val="Hyperlink"/>
    <w:uiPriority w:val="99"/>
    <w:rsid w:val="00710BE0"/>
    <w:rPr>
      <w:color w:val="0000FF"/>
      <w:u w:val="single"/>
    </w:rPr>
  </w:style>
  <w:style w:type="character" w:customStyle="1" w:styleId="UnresolvedMention1">
    <w:name w:val="Unresolved Mention1"/>
    <w:basedOn w:val="DefaultParagraphFont"/>
    <w:uiPriority w:val="99"/>
    <w:semiHidden/>
    <w:unhideWhenUsed/>
    <w:rsid w:val="00710BE0"/>
    <w:rPr>
      <w:color w:val="808080"/>
      <w:shd w:val="clear" w:color="auto" w:fill="E6E6E6"/>
    </w:rPr>
  </w:style>
  <w:style w:type="paragraph" w:styleId="NormalWeb">
    <w:name w:val="Normal (Web)"/>
    <w:basedOn w:val="Normal"/>
    <w:uiPriority w:val="99"/>
    <w:unhideWhenUsed/>
    <w:rsid w:val="009F46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042"/>
    <w:rPr>
      <w:rFonts w:ascii="Segoe UI" w:hAnsi="Segoe UI" w:cs="Segoe UI"/>
      <w:sz w:val="18"/>
      <w:szCs w:val="18"/>
    </w:rPr>
  </w:style>
  <w:style w:type="character" w:styleId="UnresolvedMention">
    <w:name w:val="Unresolved Mention"/>
    <w:basedOn w:val="DefaultParagraphFont"/>
    <w:uiPriority w:val="99"/>
    <w:semiHidden/>
    <w:unhideWhenUsed/>
    <w:rsid w:val="00BB48A8"/>
    <w:rPr>
      <w:color w:val="808080"/>
      <w:shd w:val="clear" w:color="auto" w:fill="E6E6E6"/>
    </w:rPr>
  </w:style>
  <w:style w:type="character" w:styleId="FollowedHyperlink">
    <w:name w:val="FollowedHyperlink"/>
    <w:basedOn w:val="DefaultParagraphFont"/>
    <w:uiPriority w:val="99"/>
    <w:semiHidden/>
    <w:unhideWhenUsed/>
    <w:rsid w:val="00DD59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rupoiberosta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delmanftp.box.com/v/IBEROST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6538</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Mc LEHM</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LEHM</dc:creator>
  <cp:keywords/>
  <dc:description/>
  <cp:lastModifiedBy>Sass, Jennifer</cp:lastModifiedBy>
  <cp:revision>18</cp:revision>
  <cp:lastPrinted>2018-01-15T08:54:00Z</cp:lastPrinted>
  <dcterms:created xsi:type="dcterms:W3CDTF">2018-01-14T09:42:00Z</dcterms:created>
  <dcterms:modified xsi:type="dcterms:W3CDTF">2018-01-15T09:25:00Z</dcterms:modified>
</cp:coreProperties>
</file>