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B6" w:rsidRPr="004B3FAF" w:rsidRDefault="004B3FAF" w:rsidP="004813B6">
      <w:pPr>
        <w:pStyle w:val="Ttulo3"/>
        <w:rPr>
          <w:rFonts w:ascii="Verdana" w:hAnsi="Verdana"/>
          <w:b w:val="0"/>
          <w:i w:val="0"/>
          <w:color w:val="1F497D"/>
          <w:sz w:val="18"/>
          <w:lang w:val="en-GB"/>
        </w:rPr>
      </w:pPr>
      <w:r w:rsidRPr="004B3FAF">
        <w:rPr>
          <w:rFonts w:ascii="Verdana" w:hAnsi="Verdana"/>
          <w:b w:val="0"/>
          <w:i w:val="0"/>
          <w:color w:val="1F497D"/>
          <w:sz w:val="18"/>
          <w:lang w:val="en-GB"/>
        </w:rPr>
        <w:t>PRESS RELEASE</w:t>
      </w:r>
    </w:p>
    <w:p w:rsidR="004813B6" w:rsidRPr="004B3FAF" w:rsidRDefault="004813B6" w:rsidP="004813B6">
      <w:pPr>
        <w:ind w:right="9"/>
        <w:rPr>
          <w:rFonts w:ascii="Verdana" w:hAnsi="Verdana"/>
          <w:b/>
          <w:color w:val="44546A" w:themeColor="text2"/>
          <w:sz w:val="32"/>
          <w:szCs w:val="32"/>
        </w:rPr>
      </w:pPr>
    </w:p>
    <w:p w:rsidR="004813B6" w:rsidRPr="004B3FAF" w:rsidRDefault="004813B6" w:rsidP="004813B6">
      <w:pPr>
        <w:ind w:right="9"/>
        <w:jc w:val="center"/>
        <w:rPr>
          <w:rFonts w:ascii="Verdana" w:hAnsi="Verdana" w:cs="Calibri,Italic"/>
          <w:b/>
          <w:iCs/>
          <w:color w:val="1F497D"/>
          <w:sz w:val="32"/>
          <w:szCs w:val="20"/>
        </w:rPr>
      </w:pPr>
      <w:r w:rsidRPr="004B3FAF">
        <w:rPr>
          <w:rFonts w:ascii="Verdana" w:hAnsi="Verdana" w:cs="Calibri,Italic"/>
          <w:b/>
          <w:iCs/>
          <w:color w:val="1F497D"/>
          <w:sz w:val="32"/>
          <w:szCs w:val="20"/>
        </w:rPr>
        <w:t xml:space="preserve">IBEROSTAR </w:t>
      </w:r>
      <w:r w:rsidR="004B3FAF">
        <w:rPr>
          <w:rFonts w:ascii="Verdana" w:hAnsi="Verdana" w:cs="Calibri,Italic"/>
          <w:b/>
          <w:iCs/>
          <w:color w:val="1F497D"/>
          <w:sz w:val="32"/>
          <w:szCs w:val="20"/>
        </w:rPr>
        <w:t xml:space="preserve">COMES TO </w:t>
      </w:r>
      <w:r w:rsidR="009A4FAC" w:rsidRPr="004B3FAF">
        <w:rPr>
          <w:rFonts w:ascii="Verdana" w:hAnsi="Verdana" w:cs="Calibri,Italic"/>
          <w:b/>
          <w:iCs/>
          <w:color w:val="1F497D"/>
          <w:sz w:val="32"/>
          <w:szCs w:val="20"/>
        </w:rPr>
        <w:t>PORTUGAL</w:t>
      </w:r>
    </w:p>
    <w:p w:rsidR="00E60743" w:rsidRPr="004B3FAF" w:rsidRDefault="00E60743" w:rsidP="00E60743">
      <w:pPr>
        <w:ind w:right="283"/>
        <w:jc w:val="both"/>
        <w:rPr>
          <w:rFonts w:ascii="Verdana" w:hAnsi="Verdana"/>
          <w:b/>
          <w:i/>
          <w:color w:val="1F4E79"/>
          <w:sz w:val="20"/>
          <w:szCs w:val="20"/>
        </w:rPr>
      </w:pPr>
    </w:p>
    <w:p w:rsidR="00E60743" w:rsidRPr="004B3FAF" w:rsidRDefault="00E60743" w:rsidP="00E60743">
      <w:pPr>
        <w:ind w:left="360" w:right="283"/>
        <w:jc w:val="both"/>
        <w:rPr>
          <w:rFonts w:ascii="Verdana" w:hAnsi="Verdana"/>
          <w:b/>
          <w:i/>
          <w:color w:val="1F4E79"/>
          <w:sz w:val="20"/>
          <w:szCs w:val="20"/>
        </w:rPr>
      </w:pPr>
    </w:p>
    <w:p w:rsidR="00E60743" w:rsidRPr="004B3FAF" w:rsidRDefault="004B3FAF" w:rsidP="004E6ED6">
      <w:pPr>
        <w:numPr>
          <w:ilvl w:val="0"/>
          <w:numId w:val="1"/>
        </w:numPr>
        <w:ind w:right="283"/>
        <w:jc w:val="both"/>
        <w:rPr>
          <w:rFonts w:ascii="Verdana" w:hAnsi="Verdana" w:cs="Calibri,Italic"/>
          <w:b/>
          <w:i/>
          <w:iCs/>
          <w:color w:val="1F497D"/>
          <w:sz w:val="20"/>
          <w:szCs w:val="20"/>
        </w:rPr>
      </w:pPr>
      <w:r>
        <w:rPr>
          <w:rFonts w:ascii="Verdana" w:hAnsi="Verdana" w:cs="Calibri,Italic"/>
          <w:b/>
          <w:i/>
          <w:iCs/>
          <w:color w:val="1F497D"/>
          <w:sz w:val="20"/>
          <w:szCs w:val="20"/>
        </w:rPr>
        <w:t xml:space="preserve">With the opening of its first hotel in Portugal scheduled for </w:t>
      </w:r>
      <w:r w:rsidRPr="00211241">
        <w:rPr>
          <w:rFonts w:ascii="Verdana" w:hAnsi="Verdana" w:cs="Calibri,Italic"/>
          <w:b/>
          <w:i/>
          <w:iCs/>
          <w:color w:val="1F497D"/>
          <w:sz w:val="20"/>
          <w:szCs w:val="20"/>
        </w:rPr>
        <w:t>early October</w:t>
      </w:r>
      <w:r>
        <w:rPr>
          <w:rFonts w:ascii="Verdana" w:hAnsi="Verdana" w:cs="Calibri,Italic"/>
          <w:b/>
          <w:i/>
          <w:iCs/>
          <w:color w:val="1F497D"/>
          <w:sz w:val="20"/>
          <w:szCs w:val="20"/>
        </w:rPr>
        <w:t xml:space="preserve">, the hotel chain has set its sights on Lisbon to boost its strategy targeting the urban segment. </w:t>
      </w:r>
      <w:r w:rsidR="008E391F" w:rsidRPr="004B3FAF">
        <w:rPr>
          <w:rFonts w:ascii="Verdana" w:hAnsi="Verdana" w:cs="Calibri,Italic"/>
          <w:b/>
          <w:i/>
          <w:iCs/>
          <w:color w:val="1F497D"/>
          <w:sz w:val="20"/>
          <w:szCs w:val="20"/>
        </w:rPr>
        <w:t xml:space="preserve"> </w:t>
      </w:r>
    </w:p>
    <w:p w:rsidR="00053433" w:rsidRPr="004B3FAF" w:rsidRDefault="00053433" w:rsidP="00053433">
      <w:pPr>
        <w:rPr>
          <w:rFonts w:ascii="Verdana" w:hAnsi="Verdana" w:cs="Calibri,Italic"/>
          <w:b/>
          <w:i/>
          <w:iCs/>
          <w:color w:val="1F497D"/>
          <w:sz w:val="20"/>
          <w:szCs w:val="20"/>
        </w:rPr>
      </w:pPr>
    </w:p>
    <w:p w:rsidR="00053433" w:rsidRPr="004B3FAF" w:rsidRDefault="0061410B" w:rsidP="00053433">
      <w:pPr>
        <w:numPr>
          <w:ilvl w:val="0"/>
          <w:numId w:val="1"/>
        </w:numPr>
        <w:ind w:right="283"/>
        <w:jc w:val="both"/>
        <w:rPr>
          <w:rFonts w:ascii="Verdana" w:hAnsi="Verdana" w:cs="Calibri,Italic"/>
          <w:b/>
          <w:i/>
          <w:iCs/>
          <w:color w:val="1F497D"/>
          <w:sz w:val="20"/>
          <w:szCs w:val="20"/>
        </w:rPr>
      </w:pPr>
      <w:r>
        <w:rPr>
          <w:rFonts w:ascii="Verdana" w:hAnsi="Verdana" w:cs="Calibri,Italic"/>
          <w:b/>
          <w:i/>
          <w:iCs/>
          <w:color w:val="1F497D"/>
          <w:sz w:val="20"/>
          <w:szCs w:val="20"/>
        </w:rPr>
        <w:t xml:space="preserve">IBEROSTAR’s latest hotel is situated in one of the Portuguese capital’s most exclusive and central districts and will </w:t>
      </w:r>
      <w:r w:rsidR="004905FA">
        <w:rPr>
          <w:rFonts w:ascii="Verdana" w:hAnsi="Verdana" w:cs="Calibri,Italic"/>
          <w:b/>
          <w:i/>
          <w:iCs/>
          <w:color w:val="1F497D"/>
          <w:sz w:val="20"/>
          <w:szCs w:val="20"/>
        </w:rPr>
        <w:t>be</w:t>
      </w:r>
      <w:r>
        <w:rPr>
          <w:rFonts w:ascii="Verdana" w:hAnsi="Verdana" w:cs="Calibri,Italic"/>
          <w:b/>
          <w:i/>
          <w:iCs/>
          <w:color w:val="1F497D"/>
          <w:sz w:val="20"/>
          <w:szCs w:val="20"/>
        </w:rPr>
        <w:t xml:space="preserve"> the chain’s </w:t>
      </w:r>
      <w:r w:rsidRPr="00211241">
        <w:rPr>
          <w:rFonts w:ascii="Verdana" w:hAnsi="Verdana" w:cs="Calibri,Italic"/>
          <w:b/>
          <w:i/>
          <w:iCs/>
          <w:color w:val="1F497D"/>
          <w:sz w:val="20"/>
          <w:szCs w:val="20"/>
        </w:rPr>
        <w:t>seventh</w:t>
      </w:r>
      <w:r>
        <w:rPr>
          <w:rFonts w:ascii="Verdana" w:hAnsi="Verdana" w:cs="Calibri,Italic"/>
          <w:b/>
          <w:i/>
          <w:iCs/>
          <w:color w:val="1F497D"/>
          <w:sz w:val="20"/>
          <w:szCs w:val="20"/>
        </w:rPr>
        <w:t xml:space="preserve"> urban accommodation option.   </w:t>
      </w:r>
    </w:p>
    <w:p w:rsidR="00EF397F" w:rsidRPr="004B3FAF" w:rsidRDefault="00EF397F" w:rsidP="00134F99">
      <w:pPr>
        <w:jc w:val="both"/>
        <w:rPr>
          <w:rFonts w:ascii="Verdana" w:hAnsi="Verdana"/>
          <w:b/>
          <w:i/>
          <w:color w:val="44546A" w:themeColor="text2"/>
          <w:sz w:val="20"/>
          <w:szCs w:val="20"/>
        </w:rPr>
      </w:pPr>
      <w:bookmarkStart w:id="0" w:name="_GoBack"/>
      <w:bookmarkEnd w:id="0"/>
    </w:p>
    <w:p w:rsidR="00892A7A" w:rsidRPr="004B3FAF" w:rsidRDefault="0063515E" w:rsidP="00134F99">
      <w:pPr>
        <w:jc w:val="both"/>
        <w:rPr>
          <w:rFonts w:ascii="Verdana" w:hAnsi="Verdana" w:cs="Calibri,Italic"/>
          <w:b/>
          <w:iCs/>
          <w:color w:val="1F497D"/>
          <w:sz w:val="20"/>
          <w:szCs w:val="20"/>
        </w:rPr>
      </w:pPr>
      <w:r>
        <w:rPr>
          <w:rFonts w:ascii="Verdana" w:hAnsi="Verdana" w:cs="Calibri,Italic"/>
          <w:b/>
          <w:i/>
          <w:iCs/>
          <w:color w:val="1F497D"/>
          <w:sz w:val="20"/>
          <w:szCs w:val="20"/>
        </w:rPr>
        <w:t xml:space="preserve">London, </w:t>
      </w:r>
      <w:r w:rsidR="00616B58">
        <w:rPr>
          <w:rFonts w:ascii="Verdana" w:hAnsi="Verdana" w:cs="Calibri,Italic"/>
          <w:b/>
          <w:i/>
          <w:iCs/>
          <w:color w:val="1F497D"/>
          <w:sz w:val="20"/>
          <w:szCs w:val="20"/>
        </w:rPr>
        <w:t>5</w:t>
      </w:r>
      <w:r w:rsidR="006931AA" w:rsidRPr="006931AA">
        <w:rPr>
          <w:rFonts w:ascii="Verdana" w:hAnsi="Verdana" w:cs="Calibri,Italic"/>
          <w:b/>
          <w:i/>
          <w:iCs/>
          <w:color w:val="1F497D"/>
          <w:sz w:val="20"/>
          <w:szCs w:val="20"/>
          <w:vertAlign w:val="superscript"/>
        </w:rPr>
        <w:t>th</w:t>
      </w:r>
      <w:r w:rsidR="006931AA">
        <w:rPr>
          <w:rFonts w:ascii="Verdana" w:hAnsi="Verdana" w:cs="Calibri,Italic"/>
          <w:b/>
          <w:i/>
          <w:iCs/>
          <w:color w:val="1F497D"/>
          <w:sz w:val="20"/>
          <w:szCs w:val="20"/>
        </w:rPr>
        <w:t xml:space="preserve"> September</w:t>
      </w:r>
      <w:r w:rsidR="001427FC" w:rsidRPr="004B3FAF">
        <w:rPr>
          <w:rFonts w:ascii="Verdana" w:hAnsi="Verdana" w:cs="Calibri,Italic"/>
          <w:b/>
          <w:i/>
          <w:iCs/>
          <w:color w:val="1F497D"/>
          <w:sz w:val="20"/>
          <w:szCs w:val="20"/>
        </w:rPr>
        <w:t xml:space="preserve"> 2017</w:t>
      </w:r>
      <w:r w:rsidR="00A00F04" w:rsidRPr="004B3FAF">
        <w:rPr>
          <w:rFonts w:ascii="Verdana" w:hAnsi="Verdana" w:cs="Calibri,Italic"/>
          <w:b/>
          <w:i/>
          <w:iCs/>
          <w:color w:val="1F497D"/>
          <w:sz w:val="20"/>
          <w:szCs w:val="20"/>
        </w:rPr>
        <w:t>. -</w:t>
      </w:r>
      <w:r w:rsidR="00892A7A" w:rsidRPr="004B3FAF">
        <w:rPr>
          <w:rFonts w:ascii="Verdana" w:hAnsi="Verdana"/>
          <w:b/>
          <w:i/>
          <w:color w:val="44546A" w:themeColor="text2"/>
          <w:sz w:val="20"/>
          <w:szCs w:val="20"/>
        </w:rPr>
        <w:t xml:space="preserve"> </w:t>
      </w:r>
      <w:r w:rsidR="00892A7A" w:rsidRPr="004B3FAF">
        <w:rPr>
          <w:rFonts w:ascii="Verdana" w:hAnsi="Verdana" w:cs="Calibri,Italic"/>
          <w:b/>
          <w:iCs/>
          <w:color w:val="1F497D"/>
          <w:sz w:val="20"/>
          <w:szCs w:val="20"/>
        </w:rPr>
        <w:t>IBEROSTAR Hotels &amp; Resorts</w:t>
      </w:r>
      <w:r w:rsidR="008E391F" w:rsidRPr="004B3FA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="000F2041">
        <w:rPr>
          <w:rFonts w:ascii="Verdana" w:hAnsi="Verdana" w:cs="Calibri,Italic"/>
          <w:iCs/>
          <w:color w:val="1F497D"/>
          <w:sz w:val="20"/>
          <w:szCs w:val="20"/>
        </w:rPr>
        <w:t xml:space="preserve">will be opening its first hotel in Portugal in early October. </w:t>
      </w:r>
      <w:r w:rsidR="007D43AB">
        <w:rPr>
          <w:rFonts w:ascii="Verdana" w:hAnsi="Verdana" w:cs="Calibri,Italic"/>
          <w:iCs/>
          <w:color w:val="1F497D"/>
          <w:sz w:val="20"/>
          <w:szCs w:val="20"/>
        </w:rPr>
        <w:t xml:space="preserve">In order to boost its strategy targeting the urban segment, </w:t>
      </w:r>
      <w:r w:rsidR="00A00F04">
        <w:rPr>
          <w:rFonts w:ascii="Verdana" w:hAnsi="Verdana" w:cs="Calibri,Italic"/>
          <w:iCs/>
          <w:color w:val="1F497D"/>
          <w:sz w:val="20"/>
          <w:szCs w:val="20"/>
        </w:rPr>
        <w:t>the Majorca</w:t>
      </w:r>
      <w:r w:rsidR="007D43AB">
        <w:rPr>
          <w:rFonts w:ascii="Verdana" w:hAnsi="Verdana" w:cs="Calibri,Italic"/>
          <w:iCs/>
          <w:color w:val="1F497D"/>
          <w:sz w:val="20"/>
          <w:szCs w:val="20"/>
        </w:rPr>
        <w:t xml:space="preserve">-based chain has set its sights on the capital of its neighbouring country and added the new </w:t>
      </w:r>
      <w:r w:rsidR="007D43AB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IBEROSTAR Lisboa </w:t>
      </w:r>
      <w:r w:rsidR="007D43AB">
        <w:rPr>
          <w:rFonts w:ascii="Verdana" w:hAnsi="Verdana" w:cs="Calibri,Italic"/>
          <w:iCs/>
          <w:color w:val="1F497D"/>
          <w:sz w:val="20"/>
          <w:szCs w:val="20"/>
        </w:rPr>
        <w:t>h</w:t>
      </w:r>
      <w:r>
        <w:rPr>
          <w:rFonts w:ascii="Verdana" w:hAnsi="Verdana" w:cs="Calibri,Italic"/>
          <w:iCs/>
          <w:color w:val="1F497D"/>
          <w:sz w:val="20"/>
          <w:szCs w:val="20"/>
        </w:rPr>
        <w:t>otel to its accommodation offering.</w:t>
      </w:r>
      <w:r w:rsidR="00F71451" w:rsidRPr="004B3FA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</w:t>
      </w:r>
      <w:r w:rsidR="001C156C" w:rsidRPr="004B3FA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</w:t>
      </w:r>
    </w:p>
    <w:p w:rsidR="00F127BE" w:rsidRPr="004B3FAF" w:rsidRDefault="00F127BE" w:rsidP="00134F99">
      <w:pPr>
        <w:jc w:val="both"/>
        <w:rPr>
          <w:rFonts w:ascii="Verdana" w:hAnsi="Verdana" w:cs="Calibri,Italic"/>
          <w:iCs/>
          <w:color w:val="1F497D"/>
          <w:sz w:val="20"/>
          <w:szCs w:val="20"/>
        </w:rPr>
      </w:pPr>
    </w:p>
    <w:p w:rsidR="00F71451" w:rsidRPr="004B3FAF" w:rsidRDefault="007D43AB" w:rsidP="00134F99">
      <w:pPr>
        <w:jc w:val="both"/>
        <w:rPr>
          <w:rFonts w:ascii="Verdana" w:hAnsi="Verdana" w:cs="Calibri,Italic"/>
          <w:iCs/>
          <w:color w:val="1F497D"/>
          <w:sz w:val="20"/>
          <w:szCs w:val="20"/>
        </w:rPr>
      </w:pPr>
      <w:r>
        <w:rPr>
          <w:rFonts w:ascii="Verdana" w:hAnsi="Verdana" w:cs="Calibri,Italic"/>
          <w:iCs/>
          <w:color w:val="1F497D"/>
          <w:sz w:val="20"/>
          <w:szCs w:val="20"/>
        </w:rPr>
        <w:t xml:space="preserve">Situated in Baixa, one of Lisbon’s business and shopping hubs, </w:t>
      </w:r>
      <w:r w:rsidR="00A00F04">
        <w:rPr>
          <w:rFonts w:ascii="Verdana" w:hAnsi="Verdana" w:cs="Calibri,Italic"/>
          <w:iCs/>
          <w:color w:val="1F497D"/>
          <w:sz w:val="20"/>
          <w:szCs w:val="20"/>
        </w:rPr>
        <w:t xml:space="preserve">the </w:t>
      </w:r>
      <w:r w:rsidR="00A00F04" w:rsidRPr="004905FA">
        <w:rPr>
          <w:rFonts w:ascii="Verdana" w:hAnsi="Verdana" w:cs="Calibri,Italic"/>
          <w:b/>
          <w:iCs/>
          <w:color w:val="1F497D"/>
          <w:sz w:val="20"/>
          <w:szCs w:val="20"/>
        </w:rPr>
        <w:t>IBEROSTAR</w:t>
      </w:r>
      <w:r w:rsidR="00F71451" w:rsidRPr="004B3FA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</w:t>
      </w:r>
      <w:proofErr w:type="spellStart"/>
      <w:r w:rsidR="00F71451" w:rsidRPr="004B3FAF">
        <w:rPr>
          <w:rFonts w:ascii="Verdana" w:hAnsi="Verdana" w:cs="Calibri,Italic"/>
          <w:b/>
          <w:iCs/>
          <w:color w:val="1F497D"/>
          <w:sz w:val="20"/>
          <w:szCs w:val="20"/>
        </w:rPr>
        <w:t>Lisboa</w:t>
      </w:r>
      <w:proofErr w:type="spellEnd"/>
      <w:r w:rsidR="00F71451" w:rsidRPr="004B3FA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>
        <w:rPr>
          <w:rFonts w:ascii="Verdana" w:hAnsi="Verdana" w:cs="Calibri,Italic"/>
          <w:iCs/>
          <w:color w:val="1F497D"/>
          <w:sz w:val="20"/>
          <w:szCs w:val="20"/>
        </w:rPr>
        <w:t xml:space="preserve">stands behind </w:t>
      </w:r>
      <w:proofErr w:type="spellStart"/>
      <w:r w:rsidR="00F71451" w:rsidRPr="004B3FAF">
        <w:rPr>
          <w:rFonts w:ascii="Verdana" w:hAnsi="Verdana" w:cs="Calibri,Italic"/>
          <w:iCs/>
          <w:color w:val="1F497D"/>
          <w:sz w:val="20"/>
          <w:szCs w:val="20"/>
        </w:rPr>
        <w:t>Praça</w:t>
      </w:r>
      <w:proofErr w:type="spellEnd"/>
      <w:r w:rsidR="00F71451" w:rsidRPr="004B3FA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proofErr w:type="spellStart"/>
      <w:r w:rsidR="00F71451" w:rsidRPr="004B3FAF">
        <w:rPr>
          <w:rFonts w:ascii="Verdana" w:hAnsi="Verdana" w:cs="Calibri,Italic"/>
          <w:iCs/>
          <w:color w:val="1F497D"/>
          <w:sz w:val="20"/>
          <w:szCs w:val="20"/>
        </w:rPr>
        <w:t>Marquês</w:t>
      </w:r>
      <w:proofErr w:type="spellEnd"/>
      <w:r w:rsidR="00F71451" w:rsidRPr="004B3FA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="005577D2" w:rsidRPr="004B3FAF">
        <w:rPr>
          <w:rFonts w:ascii="Verdana" w:hAnsi="Verdana" w:cs="Calibri,Italic"/>
          <w:iCs/>
          <w:color w:val="1F497D"/>
          <w:sz w:val="20"/>
          <w:szCs w:val="20"/>
        </w:rPr>
        <w:t xml:space="preserve">de </w:t>
      </w:r>
      <w:proofErr w:type="spellStart"/>
      <w:r w:rsidR="005577D2" w:rsidRPr="004B3FAF">
        <w:rPr>
          <w:rFonts w:ascii="Verdana" w:hAnsi="Verdana" w:cs="Calibri,Italic"/>
          <w:iCs/>
          <w:color w:val="1F497D"/>
          <w:sz w:val="20"/>
          <w:szCs w:val="20"/>
        </w:rPr>
        <w:t>Pombal</w:t>
      </w:r>
      <w:proofErr w:type="spellEnd"/>
      <w:r w:rsidR="005577D2" w:rsidRPr="004B3FAF">
        <w:rPr>
          <w:rFonts w:ascii="Verdana" w:hAnsi="Verdana" w:cs="Calibri,Italic"/>
          <w:iCs/>
          <w:color w:val="1F497D"/>
          <w:sz w:val="20"/>
          <w:szCs w:val="20"/>
        </w:rPr>
        <w:t>,</w:t>
      </w:r>
      <w:r>
        <w:rPr>
          <w:rFonts w:ascii="Verdana" w:hAnsi="Verdana" w:cs="Calibri,Italic"/>
          <w:iCs/>
          <w:color w:val="1F497D"/>
          <w:sz w:val="20"/>
          <w:szCs w:val="20"/>
        </w:rPr>
        <w:t xml:space="preserve"> just </w:t>
      </w:r>
      <w:r w:rsidR="0063515E">
        <w:rPr>
          <w:rFonts w:ascii="Verdana" w:hAnsi="Verdana" w:cs="Calibri,Italic"/>
          <w:iCs/>
          <w:color w:val="1F497D"/>
          <w:sz w:val="20"/>
          <w:szCs w:val="20"/>
        </w:rPr>
        <w:t>a five minute</w:t>
      </w:r>
      <w:r>
        <w:rPr>
          <w:rFonts w:ascii="Verdana" w:hAnsi="Verdana" w:cs="Calibri,Italic"/>
          <w:iCs/>
          <w:color w:val="1F497D"/>
          <w:sz w:val="20"/>
          <w:szCs w:val="20"/>
        </w:rPr>
        <w:t xml:space="preserve"> walk from </w:t>
      </w:r>
      <w:r w:rsidR="00AA77D8" w:rsidRPr="004B3FAF">
        <w:rPr>
          <w:rFonts w:ascii="Verdana" w:hAnsi="Verdana" w:cs="Calibri,Italic"/>
          <w:iCs/>
          <w:color w:val="1F497D"/>
          <w:sz w:val="20"/>
          <w:szCs w:val="20"/>
        </w:rPr>
        <w:t xml:space="preserve">Avenida Liberdade, </w:t>
      </w:r>
      <w:r>
        <w:rPr>
          <w:rFonts w:ascii="Verdana" w:hAnsi="Verdana" w:cs="Calibri,Italic"/>
          <w:iCs/>
          <w:color w:val="1F497D"/>
          <w:sz w:val="20"/>
          <w:szCs w:val="20"/>
        </w:rPr>
        <w:t xml:space="preserve">one of the Portuguese capital’s most exclusive areas. The hotel, which will provide luxury 5 star urban accommodation, will boast 166 rooms as well as a wide range of exclusive services and facilities. </w:t>
      </w:r>
      <w:r w:rsidR="00AA77D8" w:rsidRPr="004B3FA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</w:p>
    <w:p w:rsidR="00F127BE" w:rsidRPr="004B3FAF" w:rsidRDefault="00F127BE" w:rsidP="00134F99">
      <w:pPr>
        <w:jc w:val="both"/>
        <w:rPr>
          <w:rFonts w:ascii="Verdana" w:hAnsi="Verdana" w:cs="Calibri,Italic"/>
          <w:iCs/>
          <w:color w:val="1F497D"/>
          <w:sz w:val="20"/>
          <w:szCs w:val="20"/>
        </w:rPr>
      </w:pPr>
    </w:p>
    <w:p w:rsidR="001B5A73" w:rsidRPr="004B3FAF" w:rsidRDefault="007D43AB" w:rsidP="00134F99">
      <w:pPr>
        <w:jc w:val="both"/>
        <w:rPr>
          <w:rFonts w:ascii="Verdana" w:hAnsi="Verdana" w:cs="Calibri,Italic"/>
          <w:iCs/>
          <w:color w:val="1F497D"/>
          <w:sz w:val="20"/>
          <w:szCs w:val="20"/>
        </w:rPr>
      </w:pPr>
      <w:r>
        <w:rPr>
          <w:rFonts w:ascii="Verdana" w:hAnsi="Verdana" w:cs="Calibri,Italic"/>
          <w:iCs/>
          <w:color w:val="1F497D"/>
          <w:sz w:val="20"/>
          <w:szCs w:val="20"/>
        </w:rPr>
        <w:t>The Lisbon opening is in line with IBEROSTAR’s plans to increase its presence in the w</w:t>
      </w:r>
      <w:r w:rsidR="0063515E">
        <w:rPr>
          <w:rFonts w:ascii="Verdana" w:hAnsi="Verdana" w:cs="Calibri,Italic"/>
          <w:iCs/>
          <w:color w:val="1F497D"/>
          <w:sz w:val="20"/>
          <w:szCs w:val="20"/>
        </w:rPr>
        <w:t xml:space="preserve">orld’s leading tourist capitals, </w:t>
      </w:r>
      <w:r>
        <w:rPr>
          <w:rFonts w:ascii="Verdana" w:hAnsi="Verdana" w:cs="Calibri,Italic"/>
          <w:iCs/>
          <w:color w:val="1F497D"/>
          <w:sz w:val="20"/>
          <w:szCs w:val="20"/>
        </w:rPr>
        <w:t>with hotels in outstanding buildings</w:t>
      </w:r>
      <w:r w:rsidR="004905FA">
        <w:rPr>
          <w:rFonts w:ascii="Verdana" w:hAnsi="Verdana" w:cs="Calibri,Italic"/>
          <w:iCs/>
          <w:color w:val="1F497D"/>
          <w:sz w:val="20"/>
          <w:szCs w:val="20"/>
        </w:rPr>
        <w:t xml:space="preserve"> featuring eye-catching architecture</w:t>
      </w:r>
      <w:r>
        <w:rPr>
          <w:rFonts w:ascii="Verdana" w:hAnsi="Verdana" w:cs="Calibri,Italic"/>
          <w:iCs/>
          <w:color w:val="1F497D"/>
          <w:sz w:val="20"/>
          <w:szCs w:val="20"/>
        </w:rPr>
        <w:t xml:space="preserve"> located in prime city centre locations. IBEROSTAR’s urban portfolio already includes </w:t>
      </w:r>
      <w:r w:rsidR="0063515E">
        <w:rPr>
          <w:rFonts w:ascii="Verdana" w:hAnsi="Verdana" w:cs="Calibri,Italic"/>
          <w:iCs/>
          <w:color w:val="1F497D"/>
          <w:sz w:val="20"/>
          <w:szCs w:val="20"/>
        </w:rPr>
        <w:t>many</w:t>
      </w:r>
      <w:r>
        <w:rPr>
          <w:rFonts w:ascii="Verdana" w:hAnsi="Verdana" w:cs="Calibri,Italic"/>
          <w:iCs/>
          <w:color w:val="1F497D"/>
          <w:sz w:val="20"/>
          <w:szCs w:val="20"/>
        </w:rPr>
        <w:t xml:space="preserve"> superb hotels including the </w:t>
      </w:r>
      <w:r w:rsidR="001B5A73" w:rsidRPr="004B3FAF">
        <w:rPr>
          <w:rFonts w:ascii="Verdana" w:hAnsi="Verdana" w:cs="Calibri,Italic"/>
          <w:iCs/>
          <w:color w:val="1F497D"/>
          <w:sz w:val="20"/>
          <w:szCs w:val="20"/>
        </w:rPr>
        <w:t>IBEROSTAR Las Letras Gran Vía</w:t>
      </w:r>
      <w:r>
        <w:rPr>
          <w:rFonts w:ascii="Verdana" w:hAnsi="Verdana" w:cs="Calibri,Italic"/>
          <w:iCs/>
          <w:color w:val="1F497D"/>
          <w:sz w:val="20"/>
          <w:szCs w:val="20"/>
        </w:rPr>
        <w:t xml:space="preserve"> in</w:t>
      </w:r>
      <w:r w:rsidR="001B5A73" w:rsidRPr="004B3FAF">
        <w:rPr>
          <w:rFonts w:ascii="Verdana" w:hAnsi="Verdana" w:cs="Calibri,Italic"/>
          <w:iCs/>
          <w:color w:val="1F497D"/>
          <w:sz w:val="20"/>
          <w:szCs w:val="20"/>
        </w:rPr>
        <w:t xml:space="preserve"> Madrid, </w:t>
      </w:r>
      <w:r w:rsidR="003A5411">
        <w:rPr>
          <w:rFonts w:ascii="Verdana" w:hAnsi="Verdana" w:cs="Calibri,Italic"/>
          <w:iCs/>
          <w:color w:val="1F497D"/>
          <w:sz w:val="20"/>
          <w:szCs w:val="20"/>
        </w:rPr>
        <w:t xml:space="preserve">the </w:t>
      </w:r>
      <w:r w:rsidR="001B5A73" w:rsidRPr="004B3FAF">
        <w:rPr>
          <w:rFonts w:ascii="Verdana" w:hAnsi="Verdana" w:cs="Calibri,Italic"/>
          <w:iCs/>
          <w:color w:val="1F497D"/>
          <w:sz w:val="20"/>
          <w:szCs w:val="20"/>
        </w:rPr>
        <w:t>IBEROSTAR Grand Hotel M</w:t>
      </w:r>
      <w:r w:rsidR="005577D2" w:rsidRPr="004B3FAF">
        <w:rPr>
          <w:rFonts w:ascii="Verdana" w:hAnsi="Verdana" w:cs="Calibri,Italic"/>
          <w:iCs/>
          <w:color w:val="1F497D"/>
          <w:sz w:val="20"/>
          <w:szCs w:val="20"/>
        </w:rPr>
        <w:t xml:space="preserve">encey </w:t>
      </w:r>
      <w:r>
        <w:rPr>
          <w:rFonts w:ascii="Verdana" w:hAnsi="Verdana" w:cs="Calibri,Italic"/>
          <w:iCs/>
          <w:color w:val="1F497D"/>
          <w:sz w:val="20"/>
          <w:szCs w:val="20"/>
        </w:rPr>
        <w:t>in</w:t>
      </w:r>
      <w:r w:rsidR="005577D2" w:rsidRPr="004B3FAF">
        <w:rPr>
          <w:rFonts w:ascii="Verdana" w:hAnsi="Verdana" w:cs="Calibri,Italic"/>
          <w:iCs/>
          <w:color w:val="1F497D"/>
          <w:sz w:val="20"/>
          <w:szCs w:val="20"/>
        </w:rPr>
        <w:t xml:space="preserve"> Santa Cruz de Tenerife</w:t>
      </w:r>
      <w:r w:rsidR="0063515E">
        <w:rPr>
          <w:rFonts w:ascii="Verdana" w:hAnsi="Verdana" w:cs="Calibri,Italic"/>
          <w:iCs/>
          <w:color w:val="1F497D"/>
          <w:sz w:val="20"/>
          <w:szCs w:val="20"/>
        </w:rPr>
        <w:t xml:space="preserve"> and</w:t>
      </w:r>
      <w:r w:rsidR="003A5411">
        <w:rPr>
          <w:rFonts w:ascii="Verdana" w:hAnsi="Verdana" w:cs="Calibri,Italic"/>
          <w:iCs/>
          <w:color w:val="1F497D"/>
          <w:sz w:val="20"/>
          <w:szCs w:val="20"/>
        </w:rPr>
        <w:t xml:space="preserve"> the</w:t>
      </w:r>
      <w:r w:rsidR="005577D2" w:rsidRPr="004B3FA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="001B5A73" w:rsidRPr="004B3FAF">
        <w:rPr>
          <w:rFonts w:ascii="Verdana" w:hAnsi="Verdana" w:cs="Calibri,Italic"/>
          <w:iCs/>
          <w:color w:val="1F497D"/>
          <w:sz w:val="20"/>
          <w:szCs w:val="20"/>
        </w:rPr>
        <w:t>IBEROSTAR 70 Park Avenue</w:t>
      </w:r>
      <w:r w:rsidR="00874C1D" w:rsidRPr="004B3FAF">
        <w:rPr>
          <w:rFonts w:ascii="Verdana" w:hAnsi="Verdana" w:cs="Calibri,Italic"/>
          <w:iCs/>
          <w:color w:val="1F497D"/>
          <w:sz w:val="20"/>
          <w:szCs w:val="20"/>
        </w:rPr>
        <w:t>,</w:t>
      </w:r>
      <w:r w:rsidR="001B5A73" w:rsidRPr="004B3FA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>
        <w:rPr>
          <w:rFonts w:ascii="Verdana" w:hAnsi="Verdana" w:cs="Calibri,Italic"/>
          <w:iCs/>
          <w:color w:val="1F497D"/>
          <w:sz w:val="20"/>
          <w:szCs w:val="20"/>
        </w:rPr>
        <w:t xml:space="preserve">in Nueva York. All the hotels </w:t>
      </w:r>
      <w:r w:rsidR="00DC33D5">
        <w:rPr>
          <w:rFonts w:ascii="Verdana" w:hAnsi="Verdana" w:cs="Calibri,Italic"/>
          <w:iCs/>
          <w:color w:val="1F497D"/>
          <w:sz w:val="20"/>
          <w:szCs w:val="20"/>
        </w:rPr>
        <w:t xml:space="preserve">are four star or higher and are renowned for offering city centre luxury and exclusivity.  </w:t>
      </w:r>
    </w:p>
    <w:p w:rsidR="005577D2" w:rsidRPr="004B3FAF" w:rsidRDefault="005577D2" w:rsidP="00134F99">
      <w:pPr>
        <w:jc w:val="both"/>
        <w:rPr>
          <w:rFonts w:ascii="Verdana" w:hAnsi="Verdana" w:cs="Calibri,Italic"/>
          <w:iCs/>
          <w:color w:val="1F497D"/>
          <w:sz w:val="20"/>
          <w:szCs w:val="20"/>
        </w:rPr>
      </w:pPr>
    </w:p>
    <w:p w:rsidR="005577D2" w:rsidRPr="004B3FAF" w:rsidRDefault="005577D2" w:rsidP="00134F99">
      <w:pPr>
        <w:jc w:val="both"/>
        <w:rPr>
          <w:rFonts w:ascii="Verdana" w:hAnsi="Verdana" w:cs="Calibri,Italic"/>
          <w:i/>
          <w:iCs/>
          <w:color w:val="1F497D"/>
          <w:sz w:val="20"/>
          <w:szCs w:val="20"/>
        </w:rPr>
      </w:pPr>
      <w:r w:rsidRPr="004B3FAF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4997</wp:posOffset>
            </wp:positionV>
            <wp:extent cx="2625725" cy="245745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3FA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Aurelio Vázquez, </w:t>
      </w:r>
      <w:r w:rsidR="00DC33D5">
        <w:rPr>
          <w:rFonts w:ascii="Verdana" w:hAnsi="Verdana" w:cs="Calibri,Italic"/>
          <w:b/>
          <w:iCs/>
          <w:color w:val="1F497D"/>
          <w:sz w:val="20"/>
          <w:szCs w:val="20"/>
        </w:rPr>
        <w:t>GRUPO IBEROSTAR’s CEO for Europe, the Middle East and Africa</w:t>
      </w:r>
      <w:r w:rsidR="00A00F04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, </w:t>
      </w:r>
      <w:r w:rsidR="00A00F04" w:rsidRPr="003A5411">
        <w:rPr>
          <w:rFonts w:ascii="Verdana" w:hAnsi="Verdana" w:cs="Calibri,Italic"/>
          <w:iCs/>
          <w:color w:val="1F497D"/>
          <w:sz w:val="20"/>
          <w:szCs w:val="20"/>
        </w:rPr>
        <w:t>highlighted</w:t>
      </w:r>
      <w:r w:rsidR="00DC33D5">
        <w:rPr>
          <w:rFonts w:ascii="Verdana" w:hAnsi="Verdana" w:cs="Calibri,Italic"/>
          <w:iCs/>
          <w:color w:val="1F497D"/>
          <w:sz w:val="20"/>
          <w:szCs w:val="20"/>
        </w:rPr>
        <w:t xml:space="preserve"> the importance of this new hotel for the chain. </w:t>
      </w:r>
      <w:r w:rsidRPr="004B3FA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Pr="004B3FAF">
        <w:rPr>
          <w:rFonts w:ascii="Verdana" w:hAnsi="Verdana" w:cs="Calibri,Italic"/>
          <w:i/>
          <w:iCs/>
          <w:color w:val="1F497D"/>
          <w:sz w:val="20"/>
          <w:szCs w:val="20"/>
        </w:rPr>
        <w:t>“IBEROSTAR</w:t>
      </w:r>
      <w:r w:rsidR="009069DF">
        <w:rPr>
          <w:rFonts w:ascii="Verdana" w:hAnsi="Verdana" w:cs="Calibri,Italic"/>
          <w:i/>
          <w:iCs/>
          <w:color w:val="1F497D"/>
          <w:sz w:val="20"/>
          <w:szCs w:val="20"/>
        </w:rPr>
        <w:t>’s arrival in Portugal is a major milestone for us. This new hotel boosts our presence on the international scene, as well as adding to our offer</w:t>
      </w:r>
      <w:r w:rsidR="0063515E">
        <w:rPr>
          <w:rFonts w:ascii="Verdana" w:hAnsi="Verdana" w:cs="Calibri,Italic"/>
          <w:i/>
          <w:iCs/>
          <w:color w:val="1F497D"/>
          <w:sz w:val="20"/>
          <w:szCs w:val="20"/>
        </w:rPr>
        <w:t>ing</w:t>
      </w:r>
      <w:r w:rsidR="009069DF">
        <w:rPr>
          <w:rFonts w:ascii="Verdana" w:hAnsi="Verdana" w:cs="Calibri,Italic"/>
          <w:i/>
          <w:iCs/>
          <w:color w:val="1F497D"/>
          <w:sz w:val="20"/>
          <w:szCs w:val="20"/>
        </w:rPr>
        <w:t xml:space="preserve"> in the urban hotel sector, which already includes establishments in some of the world’s top tourist cities such as New York, Madrid or Budapest”.  </w:t>
      </w:r>
    </w:p>
    <w:p w:rsidR="005577D2" w:rsidRPr="004B3FAF" w:rsidRDefault="005577D2" w:rsidP="00134F99">
      <w:pPr>
        <w:jc w:val="both"/>
        <w:rPr>
          <w:rFonts w:ascii="Verdana" w:hAnsi="Verdana" w:cs="Calibri,Italic"/>
          <w:i/>
          <w:iCs/>
          <w:color w:val="1F497D"/>
          <w:sz w:val="20"/>
          <w:szCs w:val="20"/>
        </w:rPr>
      </w:pPr>
    </w:p>
    <w:p w:rsidR="003A3EBB" w:rsidRPr="004B3FAF" w:rsidRDefault="009069DF" w:rsidP="00134F99">
      <w:pPr>
        <w:jc w:val="both"/>
        <w:rPr>
          <w:rFonts w:ascii="Verdana" w:hAnsi="Verdana" w:cs="Calibri,Italic"/>
          <w:i/>
          <w:iCs/>
          <w:color w:val="1F497D"/>
          <w:sz w:val="20"/>
          <w:szCs w:val="20"/>
        </w:rPr>
      </w:pPr>
      <w:r>
        <w:rPr>
          <w:rFonts w:ascii="Verdana" w:hAnsi="Verdana" w:cs="Calibri,Italic"/>
          <w:iCs/>
          <w:color w:val="1F497D"/>
          <w:sz w:val="20"/>
          <w:szCs w:val="20"/>
        </w:rPr>
        <w:t>The products and services on offer at IBEROSTAR’s urban hotels enable travellers to make the most of their holiday experience. Besides the accommodation, guests can enjoy a choice of first class leisure, cultural and entert</w:t>
      </w:r>
      <w:r w:rsidR="003A5411">
        <w:rPr>
          <w:rFonts w:ascii="Verdana" w:hAnsi="Verdana" w:cs="Calibri,Italic"/>
          <w:iCs/>
          <w:color w:val="1F497D"/>
          <w:sz w:val="20"/>
          <w:szCs w:val="20"/>
        </w:rPr>
        <w:t>ainment options that contribute</w:t>
      </w:r>
      <w:r>
        <w:rPr>
          <w:rFonts w:ascii="Verdana" w:hAnsi="Verdana" w:cs="Calibri,Italic"/>
          <w:iCs/>
          <w:color w:val="1F497D"/>
          <w:sz w:val="20"/>
          <w:szCs w:val="20"/>
        </w:rPr>
        <w:t xml:space="preserve"> added value.     </w:t>
      </w:r>
      <w:r w:rsidR="0043170D" w:rsidRPr="004B3FA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</w:p>
    <w:p w:rsidR="005577D2" w:rsidRPr="004B3FAF" w:rsidRDefault="005577D2" w:rsidP="00134F99">
      <w:pPr>
        <w:jc w:val="both"/>
        <w:rPr>
          <w:rFonts w:ascii="Verdana" w:hAnsi="Verdana" w:cs="Calibri,Italic"/>
          <w:b/>
          <w:iCs/>
          <w:color w:val="1F497D"/>
          <w:sz w:val="20"/>
          <w:szCs w:val="20"/>
        </w:rPr>
      </w:pPr>
    </w:p>
    <w:p w:rsidR="00606FD0" w:rsidRDefault="009069DF" w:rsidP="00134F99">
      <w:pPr>
        <w:jc w:val="both"/>
        <w:rPr>
          <w:rFonts w:ascii="Verdana" w:hAnsi="Verdana" w:cs="Calibri,Italic"/>
          <w:iCs/>
          <w:color w:val="1F497D"/>
          <w:sz w:val="20"/>
          <w:szCs w:val="20"/>
        </w:rPr>
      </w:pPr>
      <w:r w:rsidRPr="009069DF">
        <w:rPr>
          <w:rFonts w:ascii="Verdana" w:hAnsi="Verdana" w:cs="Calibri,Italic"/>
          <w:iCs/>
          <w:color w:val="1F497D"/>
          <w:sz w:val="20"/>
          <w:szCs w:val="20"/>
        </w:rPr>
        <w:t>Facilities at the</w:t>
      </w:r>
      <w:r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</w:t>
      </w:r>
      <w:r w:rsidR="008A47D8" w:rsidRPr="004B3FAF">
        <w:rPr>
          <w:rFonts w:ascii="Verdana" w:hAnsi="Verdana" w:cs="Calibri,Italic"/>
          <w:b/>
          <w:iCs/>
          <w:color w:val="1F497D"/>
          <w:sz w:val="20"/>
          <w:szCs w:val="20"/>
        </w:rPr>
        <w:t>IBEROSTAR Lisboa</w:t>
      </w:r>
      <w:r w:rsidR="008A47D8" w:rsidRPr="004B3FA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>
        <w:rPr>
          <w:rFonts w:ascii="Verdana" w:hAnsi="Verdana" w:cs="Calibri,Italic"/>
          <w:iCs/>
          <w:color w:val="1F497D"/>
          <w:sz w:val="20"/>
          <w:szCs w:val="20"/>
        </w:rPr>
        <w:t>will also include a restaurant with a capacity for 150 diners</w:t>
      </w:r>
      <w:r w:rsidR="0063515E">
        <w:rPr>
          <w:rFonts w:ascii="Verdana" w:hAnsi="Verdana" w:cs="Calibri,Italic"/>
          <w:iCs/>
          <w:color w:val="1F497D"/>
          <w:sz w:val="20"/>
          <w:szCs w:val="20"/>
        </w:rPr>
        <w:t>,</w:t>
      </w:r>
      <w:r>
        <w:rPr>
          <w:rFonts w:ascii="Verdana" w:hAnsi="Verdana" w:cs="Calibri,Italic"/>
          <w:iCs/>
          <w:color w:val="1F497D"/>
          <w:sz w:val="20"/>
          <w:szCs w:val="20"/>
        </w:rPr>
        <w:t xml:space="preserve"> serving a wide selection of local and international dishes. </w:t>
      </w:r>
    </w:p>
    <w:p w:rsidR="0063515E" w:rsidRDefault="0063515E" w:rsidP="00134F99">
      <w:pPr>
        <w:jc w:val="both"/>
        <w:rPr>
          <w:rFonts w:ascii="Verdana" w:hAnsi="Verdana" w:cs="Calibri,Italic"/>
          <w:iCs/>
          <w:color w:val="1F497D"/>
          <w:sz w:val="20"/>
          <w:szCs w:val="20"/>
        </w:rPr>
      </w:pPr>
    </w:p>
    <w:p w:rsidR="0063515E" w:rsidRDefault="0063515E" w:rsidP="00134F99">
      <w:pPr>
        <w:jc w:val="both"/>
        <w:rPr>
          <w:rFonts w:ascii="Verdana" w:hAnsi="Verdana" w:cs="Calibri,Italic"/>
          <w:iCs/>
          <w:color w:val="1F497D"/>
          <w:sz w:val="20"/>
          <w:szCs w:val="20"/>
        </w:rPr>
      </w:pPr>
    </w:p>
    <w:p w:rsidR="006931AA" w:rsidRPr="006931AA" w:rsidRDefault="0063515E" w:rsidP="006931AA">
      <w:pPr>
        <w:jc w:val="both"/>
        <w:rPr>
          <w:rFonts w:ascii="Verdana" w:hAnsi="Verdana" w:cs="Calibri,Italic"/>
          <w:iCs/>
          <w:color w:val="1F497D"/>
          <w:sz w:val="20"/>
          <w:szCs w:val="20"/>
        </w:rPr>
      </w:pPr>
      <w:r w:rsidRPr="006931AA">
        <w:rPr>
          <w:rFonts w:ascii="Verdana" w:hAnsi="Verdana" w:cs="Calibri,Italic"/>
          <w:iCs/>
          <w:color w:val="1F497D"/>
          <w:sz w:val="20"/>
          <w:szCs w:val="20"/>
        </w:rPr>
        <w:t xml:space="preserve">Images can be downloaded </w:t>
      </w:r>
      <w:hyperlink r:id="rId8" w:history="1">
        <w:r w:rsidRPr="006931AA">
          <w:rPr>
            <w:rStyle w:val="Hipervnculo"/>
            <w:rFonts w:ascii="Verdana" w:hAnsi="Verdana" w:cs="Calibri,Italic"/>
            <w:sz w:val="20"/>
            <w:szCs w:val="20"/>
          </w:rPr>
          <w:t>here</w:t>
        </w:r>
      </w:hyperlink>
      <w:r w:rsidRPr="006931AA">
        <w:rPr>
          <w:rFonts w:ascii="Verdana" w:hAnsi="Verdana" w:cs="Calibri,Italic"/>
          <w:b/>
          <w:iCs/>
          <w:color w:val="1F497D"/>
          <w:sz w:val="20"/>
          <w:szCs w:val="20"/>
          <w:u w:val="single"/>
        </w:rPr>
        <w:t>.</w:t>
      </w:r>
      <w:r w:rsidRPr="006931AA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</w:p>
    <w:p w:rsidR="006931AA" w:rsidRPr="006931AA" w:rsidRDefault="006931AA" w:rsidP="007B1F71">
      <w:pPr>
        <w:jc w:val="center"/>
        <w:rPr>
          <w:rFonts w:ascii="Verdana" w:hAnsi="Verdana"/>
          <w:bCs/>
          <w:color w:val="2F5496"/>
          <w:sz w:val="20"/>
          <w:szCs w:val="20"/>
        </w:rPr>
      </w:pPr>
    </w:p>
    <w:p w:rsidR="006931AA" w:rsidRPr="00211241" w:rsidRDefault="006931AA" w:rsidP="006931AA">
      <w:pPr>
        <w:rPr>
          <w:rFonts w:ascii="Verdana" w:hAnsi="Verdana"/>
          <w:sz w:val="20"/>
          <w:szCs w:val="20"/>
          <w:lang w:val="en-US" w:eastAsia="en-US"/>
        </w:rPr>
      </w:pPr>
      <w:r w:rsidRPr="00211241">
        <w:rPr>
          <w:rFonts w:ascii="Verdana" w:hAnsi="Verdana"/>
          <w:b/>
          <w:bCs/>
          <w:color w:val="1F497D"/>
          <w:sz w:val="20"/>
          <w:szCs w:val="20"/>
          <w:lang w:val="en-US"/>
        </w:rPr>
        <w:t>About IBEROSTAR Hotels &amp; Resorts</w:t>
      </w:r>
    </w:p>
    <w:p w:rsidR="006931AA" w:rsidRPr="00211241" w:rsidRDefault="006931AA" w:rsidP="006931AA">
      <w:pPr>
        <w:rPr>
          <w:rFonts w:ascii="Verdana" w:hAnsi="Verdana"/>
          <w:sz w:val="20"/>
          <w:szCs w:val="20"/>
          <w:lang w:val="en-US"/>
        </w:rPr>
      </w:pPr>
      <w:r w:rsidRPr="00211241">
        <w:rPr>
          <w:rFonts w:ascii="Verdana" w:hAnsi="Verdana"/>
          <w:color w:val="1F497D"/>
          <w:sz w:val="20"/>
          <w:szCs w:val="20"/>
          <w:lang w:val="en-US"/>
        </w:rPr>
        <w:t> </w:t>
      </w:r>
    </w:p>
    <w:p w:rsidR="006931AA" w:rsidRPr="00211241" w:rsidRDefault="006931AA" w:rsidP="006931AA">
      <w:pPr>
        <w:rPr>
          <w:rFonts w:ascii="Verdana" w:hAnsi="Verdana"/>
          <w:sz w:val="20"/>
          <w:szCs w:val="20"/>
          <w:lang w:val="en-US"/>
        </w:rPr>
      </w:pPr>
      <w:r w:rsidRPr="006931AA">
        <w:rPr>
          <w:rFonts w:ascii="Verdana" w:hAnsi="Verdana"/>
          <w:color w:val="1F497D"/>
          <w:sz w:val="20"/>
          <w:szCs w:val="20"/>
        </w:rPr>
        <w:t xml:space="preserve">IBEROSTAR Hotels &amp; Resorts is a resort hotel chain based in Palma de Mallorca (Balearic Islands, Spain), founded by the Fluxà family in 1986. IBEROSTAR Hotels &amp; Resorts is an integral part of GRUPO IBEROSTAR, one of the main Spanish tourist companies with over 60 years of experience, which currently has 100 hotels of 4 and 5 stars in 17 countries around the world. </w:t>
      </w:r>
      <w:r w:rsidRPr="00211241">
        <w:rPr>
          <w:rFonts w:ascii="Verdana" w:hAnsi="Verdana"/>
          <w:color w:val="1F497D"/>
          <w:sz w:val="20"/>
          <w:szCs w:val="20"/>
          <w:lang w:val="en-US"/>
        </w:rPr>
        <w:t>For more information, please visit: IBEROSTAR.com</w:t>
      </w:r>
    </w:p>
    <w:p w:rsidR="006931AA" w:rsidRPr="006931AA" w:rsidRDefault="006931AA" w:rsidP="007B1F71">
      <w:pPr>
        <w:jc w:val="center"/>
        <w:rPr>
          <w:rFonts w:ascii="Verdana" w:hAnsi="Verdana"/>
          <w:bCs/>
          <w:color w:val="2F5496"/>
          <w:sz w:val="20"/>
          <w:szCs w:val="20"/>
        </w:rPr>
      </w:pPr>
    </w:p>
    <w:p w:rsidR="0043170D" w:rsidRPr="006931AA" w:rsidRDefault="0043170D" w:rsidP="00134F99">
      <w:pPr>
        <w:jc w:val="both"/>
        <w:rPr>
          <w:rFonts w:ascii="Verdana" w:hAnsi="Verdana" w:cs="Calibri,Italic"/>
          <w:iCs/>
          <w:color w:val="1F497D"/>
          <w:sz w:val="20"/>
          <w:szCs w:val="20"/>
          <w:highlight w:val="yellow"/>
        </w:rPr>
      </w:pPr>
    </w:p>
    <w:p w:rsidR="0063515E" w:rsidRPr="001E116F" w:rsidRDefault="0063515E" w:rsidP="0063515E">
      <w:pPr>
        <w:jc w:val="center"/>
        <w:rPr>
          <w:rFonts w:ascii="Verdana" w:hAnsi="Verdana"/>
          <w:b/>
          <w:bCs/>
          <w:color w:val="2F5496"/>
          <w:sz w:val="20"/>
          <w:szCs w:val="20"/>
        </w:rPr>
      </w:pPr>
      <w:r w:rsidRPr="006931AA">
        <w:rPr>
          <w:rFonts w:ascii="Verdana" w:hAnsi="Verdana"/>
          <w:b/>
          <w:bCs/>
          <w:color w:val="2F5496"/>
          <w:sz w:val="20"/>
          <w:szCs w:val="20"/>
        </w:rPr>
        <w:t>For more information please visit: iberostar</w:t>
      </w:r>
      <w:r w:rsidRPr="001E116F">
        <w:rPr>
          <w:rFonts w:ascii="Verdana" w:hAnsi="Verdana"/>
          <w:b/>
          <w:bCs/>
          <w:color w:val="2F5496"/>
          <w:sz w:val="20"/>
          <w:szCs w:val="20"/>
        </w:rPr>
        <w:t>.com</w:t>
      </w:r>
    </w:p>
    <w:p w:rsidR="0063515E" w:rsidRPr="001E116F" w:rsidRDefault="0063515E" w:rsidP="007B1F71">
      <w:pPr>
        <w:rPr>
          <w:rFonts w:ascii="Verdana" w:hAnsi="Verdana"/>
          <w:b/>
          <w:bCs/>
          <w:color w:val="2F5496"/>
          <w:sz w:val="16"/>
          <w:szCs w:val="16"/>
          <w:u w:val="single"/>
        </w:rPr>
      </w:pPr>
    </w:p>
    <w:p w:rsidR="0063515E" w:rsidRPr="001E116F" w:rsidRDefault="0063515E" w:rsidP="0063515E">
      <w:pPr>
        <w:jc w:val="center"/>
        <w:rPr>
          <w:rFonts w:ascii="Verdana" w:hAnsi="Verdana" w:cs="Calibri"/>
          <w:b/>
          <w:bCs/>
          <w:color w:val="2F5496"/>
          <w:sz w:val="16"/>
          <w:szCs w:val="16"/>
          <w:lang w:val="en-US"/>
        </w:rPr>
      </w:pPr>
      <w:r w:rsidRPr="001E116F">
        <w:rPr>
          <w:rFonts w:ascii="Verdana" w:eastAsia="Verdana" w:hAnsi="Verdana" w:cs="Verdana"/>
          <w:b/>
          <w:bCs/>
          <w:color w:val="2F5496"/>
          <w:sz w:val="16"/>
          <w:szCs w:val="16"/>
          <w:bdr w:val="nil"/>
        </w:rPr>
        <w:t>IBEROSTAR UK Press Office – Edelman</w:t>
      </w:r>
    </w:p>
    <w:p w:rsidR="0063515E" w:rsidRPr="001E116F" w:rsidRDefault="0063515E" w:rsidP="0063515E">
      <w:pPr>
        <w:jc w:val="center"/>
        <w:rPr>
          <w:rFonts w:ascii="Verdana" w:eastAsia="Verdana" w:hAnsi="Verdana" w:cs="Verdana"/>
          <w:color w:val="2F5496"/>
          <w:sz w:val="16"/>
          <w:szCs w:val="16"/>
          <w:bdr w:val="nil"/>
        </w:rPr>
      </w:pPr>
      <w:r w:rsidRPr="001E116F">
        <w:rPr>
          <w:rFonts w:ascii="Verdana" w:eastAsia="Verdana" w:hAnsi="Verdana" w:cs="Verdana"/>
          <w:color w:val="2F5496"/>
          <w:sz w:val="16"/>
          <w:szCs w:val="16"/>
          <w:bdr w:val="nil"/>
        </w:rPr>
        <w:t>Tel: (0)20 3047 2682</w:t>
      </w:r>
    </w:p>
    <w:p w:rsidR="0063515E" w:rsidRDefault="0063515E" w:rsidP="0063515E">
      <w:pPr>
        <w:jc w:val="center"/>
        <w:rPr>
          <w:rFonts w:ascii="Verdana" w:eastAsia="Verdana" w:hAnsi="Verdana" w:cs="Verdana"/>
          <w:b/>
          <w:bCs/>
          <w:color w:val="2F5496"/>
          <w:sz w:val="16"/>
          <w:szCs w:val="16"/>
          <w:bdr w:val="nil"/>
          <w:lang w:val="es-ES_tradnl"/>
        </w:rPr>
      </w:pPr>
      <w:r w:rsidRPr="001E116F">
        <w:rPr>
          <w:rFonts w:ascii="Verdana" w:eastAsia="Verdana" w:hAnsi="Verdana" w:cs="Verdana"/>
          <w:b/>
          <w:bCs/>
          <w:color w:val="2F5496"/>
          <w:sz w:val="16"/>
          <w:szCs w:val="16"/>
          <w:bdr w:val="nil"/>
          <w:lang w:val="es-ES_tradnl"/>
        </w:rPr>
        <w:t>Francesca Boden (</w:t>
      </w:r>
      <w:hyperlink r:id="rId9" w:history="1">
        <w:r w:rsidRPr="005068CB">
          <w:rPr>
            <w:rStyle w:val="Hipervnculo"/>
            <w:rFonts w:ascii="Verdana" w:eastAsia="Verdana" w:hAnsi="Verdana" w:cs="Verdana"/>
            <w:sz w:val="16"/>
            <w:szCs w:val="16"/>
            <w:bdr w:val="nil"/>
            <w:lang w:val="es-ES_tradnl"/>
          </w:rPr>
          <w:t>Francesca.Boden@edelman.com</w:t>
        </w:r>
      </w:hyperlink>
      <w:r w:rsidRPr="001E116F">
        <w:rPr>
          <w:rFonts w:ascii="Verdana" w:eastAsia="Verdana" w:hAnsi="Verdana" w:cs="Verdana"/>
          <w:b/>
          <w:bCs/>
          <w:color w:val="2F5496"/>
          <w:sz w:val="16"/>
          <w:szCs w:val="16"/>
          <w:bdr w:val="nil"/>
          <w:lang w:val="es-ES_tradnl"/>
        </w:rPr>
        <w:t>)</w:t>
      </w:r>
    </w:p>
    <w:p w:rsidR="0063515E" w:rsidRPr="001F2168" w:rsidRDefault="0063515E" w:rsidP="0063515E">
      <w:pPr>
        <w:jc w:val="center"/>
        <w:rPr>
          <w:rFonts w:ascii="Verdana" w:eastAsia="Verdana" w:hAnsi="Verdana" w:cs="Verdana"/>
          <w:b/>
          <w:bCs/>
          <w:color w:val="2F5496"/>
          <w:sz w:val="16"/>
          <w:szCs w:val="16"/>
          <w:bdr w:val="nil"/>
          <w:lang w:val="es-ES_tradnl"/>
        </w:rPr>
      </w:pPr>
      <w:r>
        <w:rPr>
          <w:rFonts w:ascii="Verdana" w:eastAsia="Verdana" w:hAnsi="Verdana" w:cs="Verdana"/>
          <w:b/>
          <w:bCs/>
          <w:color w:val="2F5496"/>
          <w:sz w:val="16"/>
          <w:szCs w:val="16"/>
          <w:bdr w:val="nil"/>
          <w:lang w:val="es-ES_tradnl"/>
        </w:rPr>
        <w:t>Olivia Howard (</w:t>
      </w:r>
      <w:hyperlink r:id="rId10" w:history="1">
        <w:r w:rsidRPr="005068CB">
          <w:rPr>
            <w:rStyle w:val="Hipervnculo"/>
            <w:rFonts w:ascii="Verdana" w:eastAsia="Verdana" w:hAnsi="Verdana" w:cs="Verdana"/>
            <w:sz w:val="16"/>
            <w:szCs w:val="16"/>
            <w:bdr w:val="nil"/>
            <w:lang w:val="es-ES_tradnl"/>
          </w:rPr>
          <w:t>Olivia.Howard@edelman.com</w:t>
        </w:r>
      </w:hyperlink>
      <w:r>
        <w:rPr>
          <w:rFonts w:ascii="Verdana" w:eastAsia="Verdana" w:hAnsi="Verdana" w:cs="Verdana"/>
          <w:b/>
          <w:bCs/>
          <w:color w:val="2F5496"/>
          <w:sz w:val="16"/>
          <w:szCs w:val="16"/>
          <w:bdr w:val="nil"/>
          <w:lang w:val="es-ES_tradnl"/>
        </w:rPr>
        <w:t>)</w:t>
      </w:r>
    </w:p>
    <w:p w:rsidR="00E60743" w:rsidRPr="0063515E" w:rsidRDefault="00E60743" w:rsidP="00E60743">
      <w:pPr>
        <w:rPr>
          <w:rFonts w:ascii="Verdana" w:hAnsi="Verdana"/>
          <w:color w:val="0D0D0D" w:themeColor="text1" w:themeTint="F2"/>
          <w:sz w:val="16"/>
          <w:szCs w:val="20"/>
        </w:rPr>
      </w:pPr>
    </w:p>
    <w:sectPr w:rsidR="00E60743" w:rsidRPr="0063515E" w:rsidSect="0085385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576" w:rsidRDefault="00242576" w:rsidP="004813B6">
      <w:r>
        <w:separator/>
      </w:r>
    </w:p>
  </w:endnote>
  <w:endnote w:type="continuationSeparator" w:id="0">
    <w:p w:rsidR="00242576" w:rsidRDefault="00242576" w:rsidP="0048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576" w:rsidRDefault="00242576" w:rsidP="004813B6">
      <w:r>
        <w:separator/>
      </w:r>
    </w:p>
  </w:footnote>
  <w:footnote w:type="continuationSeparator" w:id="0">
    <w:p w:rsidR="00242576" w:rsidRDefault="00242576" w:rsidP="00481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B6" w:rsidRDefault="004813B6" w:rsidP="004813B6">
    <w:pPr>
      <w:pStyle w:val="Encabezado"/>
      <w:jc w:val="center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878840" cy="80327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F79DA"/>
    <w:multiLevelType w:val="hybridMultilevel"/>
    <w:tmpl w:val="C5724E44"/>
    <w:lvl w:ilvl="0" w:tplc="1884EF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color w:val="44546A" w:themeColor="text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F3BA7"/>
    <w:multiLevelType w:val="hybridMultilevel"/>
    <w:tmpl w:val="E206A6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84CFA"/>
    <w:multiLevelType w:val="hybridMultilevel"/>
    <w:tmpl w:val="B942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B6"/>
    <w:rsid w:val="0005231D"/>
    <w:rsid w:val="00053433"/>
    <w:rsid w:val="00066A3C"/>
    <w:rsid w:val="00075F07"/>
    <w:rsid w:val="000B50AD"/>
    <w:rsid w:val="000C35CF"/>
    <w:rsid w:val="000F2041"/>
    <w:rsid w:val="001319B3"/>
    <w:rsid w:val="00134F99"/>
    <w:rsid w:val="00135CEA"/>
    <w:rsid w:val="001427FC"/>
    <w:rsid w:val="0016425C"/>
    <w:rsid w:val="001A64E8"/>
    <w:rsid w:val="001B5A73"/>
    <w:rsid w:val="001C156C"/>
    <w:rsid w:val="00211241"/>
    <w:rsid w:val="002315D6"/>
    <w:rsid w:val="00242576"/>
    <w:rsid w:val="00251966"/>
    <w:rsid w:val="00291E87"/>
    <w:rsid w:val="002F21C0"/>
    <w:rsid w:val="00330424"/>
    <w:rsid w:val="00345C07"/>
    <w:rsid w:val="0036110F"/>
    <w:rsid w:val="00391F60"/>
    <w:rsid w:val="003A16F0"/>
    <w:rsid w:val="003A3EBB"/>
    <w:rsid w:val="003A4F43"/>
    <w:rsid w:val="003A5411"/>
    <w:rsid w:val="003C2B70"/>
    <w:rsid w:val="0043170D"/>
    <w:rsid w:val="004407B2"/>
    <w:rsid w:val="0045533A"/>
    <w:rsid w:val="004813B6"/>
    <w:rsid w:val="004905FA"/>
    <w:rsid w:val="004B3FAF"/>
    <w:rsid w:val="004E6C30"/>
    <w:rsid w:val="004E6ED6"/>
    <w:rsid w:val="00516A61"/>
    <w:rsid w:val="00542896"/>
    <w:rsid w:val="005577D2"/>
    <w:rsid w:val="005760E4"/>
    <w:rsid w:val="005B0C83"/>
    <w:rsid w:val="00606FD0"/>
    <w:rsid w:val="0061410B"/>
    <w:rsid w:val="00616B58"/>
    <w:rsid w:val="0063139A"/>
    <w:rsid w:val="0063515E"/>
    <w:rsid w:val="0064676C"/>
    <w:rsid w:val="00651897"/>
    <w:rsid w:val="006931AA"/>
    <w:rsid w:val="006D2A2D"/>
    <w:rsid w:val="006E0F60"/>
    <w:rsid w:val="00770E84"/>
    <w:rsid w:val="007938DE"/>
    <w:rsid w:val="007A43EF"/>
    <w:rsid w:val="007B1F71"/>
    <w:rsid w:val="007D43AB"/>
    <w:rsid w:val="00853851"/>
    <w:rsid w:val="00873E35"/>
    <w:rsid w:val="00874C1D"/>
    <w:rsid w:val="00892A7A"/>
    <w:rsid w:val="008A47D8"/>
    <w:rsid w:val="008B30A3"/>
    <w:rsid w:val="008B7231"/>
    <w:rsid w:val="008E391F"/>
    <w:rsid w:val="009069DF"/>
    <w:rsid w:val="009A4FAC"/>
    <w:rsid w:val="009A6C62"/>
    <w:rsid w:val="009E3D35"/>
    <w:rsid w:val="00A00F04"/>
    <w:rsid w:val="00A03684"/>
    <w:rsid w:val="00A546DB"/>
    <w:rsid w:val="00AA77D8"/>
    <w:rsid w:val="00B35E95"/>
    <w:rsid w:val="00BB15BD"/>
    <w:rsid w:val="00BC4722"/>
    <w:rsid w:val="00C40DB8"/>
    <w:rsid w:val="00CA402D"/>
    <w:rsid w:val="00CF3B97"/>
    <w:rsid w:val="00D0433A"/>
    <w:rsid w:val="00D23A30"/>
    <w:rsid w:val="00D74BF8"/>
    <w:rsid w:val="00DC33D5"/>
    <w:rsid w:val="00DD4615"/>
    <w:rsid w:val="00E349A4"/>
    <w:rsid w:val="00E60743"/>
    <w:rsid w:val="00EA0189"/>
    <w:rsid w:val="00EA20C6"/>
    <w:rsid w:val="00EC1539"/>
    <w:rsid w:val="00EF397F"/>
    <w:rsid w:val="00F127BE"/>
    <w:rsid w:val="00F71451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DA5EEB8-4581-4786-8363-4EA3730A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Ttulo3">
    <w:name w:val="heading 3"/>
    <w:basedOn w:val="Normal"/>
    <w:next w:val="Normal"/>
    <w:link w:val="Ttulo3Car"/>
    <w:qFormat/>
    <w:rsid w:val="004813B6"/>
    <w:pPr>
      <w:keepNext/>
      <w:outlineLvl w:val="2"/>
    </w:pPr>
    <w:rPr>
      <w:rFonts w:ascii="Arial" w:hAnsi="Arial"/>
      <w:b/>
      <w:i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3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13B6"/>
  </w:style>
  <w:style w:type="paragraph" w:styleId="Piedepgina">
    <w:name w:val="footer"/>
    <w:basedOn w:val="Normal"/>
    <w:link w:val="PiedepginaCar"/>
    <w:uiPriority w:val="99"/>
    <w:unhideWhenUsed/>
    <w:rsid w:val="004813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3B6"/>
  </w:style>
  <w:style w:type="character" w:customStyle="1" w:styleId="Ttulo3Car">
    <w:name w:val="Título 3 Car"/>
    <w:basedOn w:val="Fuentedeprrafopredeter"/>
    <w:link w:val="Ttulo3"/>
    <w:rsid w:val="004813B6"/>
    <w:rPr>
      <w:rFonts w:ascii="Arial" w:eastAsia="Times New Roman" w:hAnsi="Arial" w:cs="Times New Roman"/>
      <w:b/>
      <w:i/>
      <w:szCs w:val="20"/>
      <w:lang w:val="es-ES_tradnl"/>
    </w:rPr>
  </w:style>
  <w:style w:type="character" w:styleId="Hipervnculo">
    <w:name w:val="Hyperlink"/>
    <w:unhideWhenUsed/>
    <w:rsid w:val="004813B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813B6"/>
    <w:pPr>
      <w:ind w:left="720"/>
    </w:p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4813B6"/>
    <w:rPr>
      <w:color w:val="808080"/>
      <w:shd w:val="clear" w:color="auto" w:fill="E6E6E6"/>
    </w:rPr>
  </w:style>
  <w:style w:type="character" w:customStyle="1" w:styleId="gmail-s2">
    <w:name w:val="gmail-s2"/>
    <w:basedOn w:val="Fuentedeprrafopredeter"/>
    <w:rsid w:val="00EF397F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319B3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131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manftp.box.com/s/89jzy3asxnjs6ybix2ow3nywcb8xawi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livia.Howard@edelm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cesca.Boden@edel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Urio, Laura</dc:creator>
  <cp:lastModifiedBy>Javier Pons</cp:lastModifiedBy>
  <cp:revision>3</cp:revision>
  <dcterms:created xsi:type="dcterms:W3CDTF">2017-09-04T15:56:00Z</dcterms:created>
  <dcterms:modified xsi:type="dcterms:W3CDTF">2017-09-05T11:29:00Z</dcterms:modified>
</cp:coreProperties>
</file>