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878227" w14:textId="77777777" w:rsidR="006A07E6" w:rsidRPr="002F778E" w:rsidRDefault="006A07E6" w:rsidP="006A07E6">
      <w:pPr>
        <w:spacing w:line="240" w:lineRule="auto"/>
        <w:ind w:left="90" w:right="197"/>
        <w:rPr>
          <w:rFonts w:ascii="Verdana" w:hAnsi="Verdana"/>
          <w:color w:val="1F497D"/>
          <w:sz w:val="20"/>
          <w:szCs w:val="32"/>
        </w:rPr>
      </w:pPr>
      <w:r w:rsidRPr="002F778E">
        <w:rPr>
          <w:rFonts w:ascii="Verdana" w:hAnsi="Verdana"/>
          <w:color w:val="1F497D"/>
          <w:sz w:val="20"/>
          <w:szCs w:val="32"/>
        </w:rPr>
        <w:t>COMUNICADO DE IMPRENSA</w:t>
      </w:r>
    </w:p>
    <w:p w14:paraId="5F98F512" w14:textId="15136C22" w:rsidR="006A07E6" w:rsidRPr="002F778E" w:rsidRDefault="006A07E6" w:rsidP="006A07E6">
      <w:pPr>
        <w:spacing w:after="0" w:line="240" w:lineRule="auto"/>
        <w:ind w:left="91" w:right="198"/>
        <w:jc w:val="center"/>
        <w:rPr>
          <w:rFonts w:ascii="Verdana" w:hAnsi="Verdana"/>
          <w:b/>
          <w:color w:val="1F497D"/>
          <w:sz w:val="32"/>
          <w:szCs w:val="32"/>
        </w:rPr>
      </w:pPr>
      <w:r w:rsidRPr="002F778E">
        <w:rPr>
          <w:rFonts w:ascii="Verdana" w:hAnsi="Verdana"/>
          <w:b/>
          <w:color w:val="1F497D"/>
          <w:sz w:val="32"/>
          <w:szCs w:val="32"/>
        </w:rPr>
        <w:t>IBEROSTAR ASSUMIRÁ A GESTÃO DO EMBLEMÁTICO HOTEL RIVIERA</w:t>
      </w:r>
      <w:r w:rsidR="00806AEA">
        <w:rPr>
          <w:rFonts w:ascii="Verdana" w:hAnsi="Verdana"/>
          <w:b/>
          <w:color w:val="1F497D"/>
          <w:sz w:val="32"/>
          <w:szCs w:val="32"/>
        </w:rPr>
        <w:t>,</w:t>
      </w:r>
      <w:r w:rsidRPr="002F778E">
        <w:rPr>
          <w:rFonts w:ascii="Verdana" w:hAnsi="Verdana"/>
          <w:b/>
          <w:color w:val="1F497D"/>
          <w:sz w:val="32"/>
          <w:szCs w:val="32"/>
        </w:rPr>
        <w:t xml:space="preserve"> EM HAVANA</w:t>
      </w:r>
    </w:p>
    <w:p w14:paraId="09FEAAC1" w14:textId="77777777" w:rsidR="006A07E6" w:rsidRPr="002F778E" w:rsidRDefault="006A07E6" w:rsidP="006A07E6">
      <w:pPr>
        <w:spacing w:after="0" w:line="240" w:lineRule="auto"/>
        <w:ind w:left="91" w:right="198"/>
        <w:jc w:val="center"/>
        <w:rPr>
          <w:rFonts w:ascii="Verdana" w:hAnsi="Verdana"/>
          <w:b/>
          <w:color w:val="1F497D"/>
          <w:sz w:val="32"/>
          <w:szCs w:val="32"/>
        </w:rPr>
      </w:pPr>
    </w:p>
    <w:p w14:paraId="09E96138" w14:textId="7AFAAD3E" w:rsidR="006A07E6" w:rsidRPr="002F778E" w:rsidRDefault="006A07E6" w:rsidP="006A07E6">
      <w:pPr>
        <w:pStyle w:val="Prrafodelista"/>
        <w:numPr>
          <w:ilvl w:val="0"/>
          <w:numId w:val="2"/>
        </w:numPr>
        <w:autoSpaceDE w:val="0"/>
        <w:autoSpaceDN w:val="0"/>
        <w:adjustRightInd w:val="0"/>
        <w:ind w:left="284"/>
        <w:jc w:val="both"/>
        <w:rPr>
          <w:rFonts w:ascii="Verdana" w:hAnsi="Verdana" w:cs="Calibri,Italic"/>
          <w:b/>
          <w:i/>
          <w:iCs/>
          <w:color w:val="1F497D"/>
          <w:sz w:val="21"/>
          <w:szCs w:val="21"/>
        </w:rPr>
      </w:pPr>
      <w:r w:rsidRPr="002F778E">
        <w:rPr>
          <w:rFonts w:ascii="Verdana" w:hAnsi="Verdana" w:cs="Calibri,Italic"/>
          <w:b/>
          <w:i/>
          <w:iCs/>
          <w:color w:val="1F497D"/>
          <w:sz w:val="21"/>
          <w:szCs w:val="21"/>
        </w:rPr>
        <w:t xml:space="preserve">IBEROSTAR </w:t>
      </w:r>
      <w:proofErr w:type="spellStart"/>
      <w:r w:rsidRPr="002F778E">
        <w:rPr>
          <w:rFonts w:ascii="Verdana" w:hAnsi="Verdana" w:cs="Calibri,Italic"/>
          <w:b/>
          <w:i/>
          <w:iCs/>
          <w:color w:val="1F497D"/>
          <w:sz w:val="21"/>
          <w:szCs w:val="21"/>
        </w:rPr>
        <w:t>Hotels</w:t>
      </w:r>
      <w:proofErr w:type="spellEnd"/>
      <w:r w:rsidRPr="002F778E">
        <w:rPr>
          <w:rFonts w:ascii="Verdana" w:hAnsi="Verdana" w:cs="Calibri,Italic"/>
          <w:b/>
          <w:i/>
          <w:iCs/>
          <w:color w:val="1F497D"/>
          <w:sz w:val="21"/>
          <w:szCs w:val="21"/>
        </w:rPr>
        <w:t xml:space="preserve"> &amp; Resorts assumirá</w:t>
      </w:r>
      <w:r w:rsidR="0083197D" w:rsidRPr="002F778E">
        <w:rPr>
          <w:rFonts w:ascii="Verdana" w:hAnsi="Verdana" w:cs="Calibri,Italic"/>
          <w:b/>
          <w:i/>
          <w:iCs/>
          <w:color w:val="1F497D"/>
          <w:sz w:val="21"/>
          <w:szCs w:val="21"/>
        </w:rPr>
        <w:t>,</w:t>
      </w:r>
      <w:r w:rsidRPr="002F778E">
        <w:rPr>
          <w:rFonts w:ascii="Verdana" w:hAnsi="Verdana" w:cs="Calibri,Italic"/>
          <w:b/>
          <w:i/>
          <w:iCs/>
          <w:color w:val="1F497D"/>
          <w:sz w:val="21"/>
          <w:szCs w:val="21"/>
        </w:rPr>
        <w:t xml:space="preserve"> em janeiro de 2017</w:t>
      </w:r>
      <w:r w:rsidR="0083197D" w:rsidRPr="002F778E">
        <w:rPr>
          <w:rFonts w:ascii="Verdana" w:hAnsi="Verdana" w:cs="Calibri,Italic"/>
          <w:b/>
          <w:i/>
          <w:iCs/>
          <w:color w:val="1F497D"/>
          <w:sz w:val="21"/>
          <w:szCs w:val="21"/>
        </w:rPr>
        <w:t>,</w:t>
      </w:r>
      <w:r w:rsidRPr="002F778E">
        <w:rPr>
          <w:rFonts w:ascii="Verdana" w:hAnsi="Verdana" w:cs="Calibri,Italic"/>
          <w:b/>
          <w:i/>
          <w:iCs/>
          <w:color w:val="1F497D"/>
          <w:sz w:val="21"/>
          <w:szCs w:val="21"/>
        </w:rPr>
        <w:t xml:space="preserve"> a gestão de seu segundo hotel em Havana. Com um total de </w:t>
      </w:r>
      <w:bookmarkStart w:id="0" w:name="_GoBack"/>
      <w:bookmarkEnd w:id="0"/>
      <w:r w:rsidRPr="002F778E">
        <w:rPr>
          <w:rFonts w:ascii="Verdana" w:hAnsi="Verdana" w:cs="Calibri,Italic"/>
          <w:b/>
          <w:i/>
          <w:iCs/>
          <w:color w:val="1F497D"/>
          <w:sz w:val="21"/>
          <w:szCs w:val="21"/>
        </w:rPr>
        <w:t xml:space="preserve">352 quartos e localização privilegiada no </w:t>
      </w:r>
      <w:proofErr w:type="spellStart"/>
      <w:r w:rsidRPr="002F778E">
        <w:rPr>
          <w:rFonts w:ascii="Verdana" w:hAnsi="Verdana" w:cs="Calibri,Italic"/>
          <w:b/>
          <w:i/>
          <w:iCs/>
          <w:color w:val="1F497D"/>
          <w:sz w:val="21"/>
          <w:szCs w:val="21"/>
        </w:rPr>
        <w:t>Malecón</w:t>
      </w:r>
      <w:proofErr w:type="spellEnd"/>
      <w:r w:rsidRPr="002F778E">
        <w:rPr>
          <w:rFonts w:ascii="Verdana" w:hAnsi="Verdana" w:cs="Calibri,Italic"/>
          <w:b/>
          <w:i/>
          <w:iCs/>
          <w:color w:val="1F497D"/>
          <w:sz w:val="21"/>
          <w:szCs w:val="21"/>
        </w:rPr>
        <w:t xml:space="preserve"> da capital cubana, o futuro IBEROSTAR Riviera </w:t>
      </w:r>
      <w:r w:rsidR="00806AEA">
        <w:rPr>
          <w:rFonts w:ascii="Verdana" w:hAnsi="Verdana" w:cs="Calibri,Italic"/>
          <w:b/>
          <w:i/>
          <w:iCs/>
          <w:color w:val="1F497D"/>
          <w:sz w:val="21"/>
          <w:szCs w:val="21"/>
        </w:rPr>
        <w:t>será</w:t>
      </w:r>
      <w:r w:rsidRPr="002F778E">
        <w:rPr>
          <w:rFonts w:ascii="Verdana" w:hAnsi="Verdana" w:cs="Calibri,Italic"/>
          <w:b/>
          <w:i/>
          <w:iCs/>
          <w:color w:val="1F497D"/>
          <w:sz w:val="21"/>
          <w:szCs w:val="21"/>
        </w:rPr>
        <w:t xml:space="preserve"> 5* e pertencerá à categoria Premium Gold da empresa. </w:t>
      </w:r>
    </w:p>
    <w:p w14:paraId="5943502C" w14:textId="77777777" w:rsidR="006A07E6" w:rsidRPr="002F778E" w:rsidRDefault="006A07E6" w:rsidP="006A07E6">
      <w:pPr>
        <w:pStyle w:val="Prrafodelista"/>
        <w:autoSpaceDE w:val="0"/>
        <w:autoSpaceDN w:val="0"/>
        <w:adjustRightInd w:val="0"/>
        <w:ind w:left="284"/>
        <w:jc w:val="both"/>
        <w:rPr>
          <w:rFonts w:ascii="Verdana" w:hAnsi="Verdana" w:cs="Calibri,Italic"/>
          <w:b/>
          <w:i/>
          <w:iCs/>
          <w:color w:val="1F497D"/>
          <w:sz w:val="21"/>
          <w:szCs w:val="21"/>
        </w:rPr>
      </w:pPr>
    </w:p>
    <w:p w14:paraId="066795FC" w14:textId="7DD50F6B" w:rsidR="006A07E6" w:rsidRPr="002F778E" w:rsidRDefault="006A07E6" w:rsidP="006A07E6">
      <w:pPr>
        <w:pStyle w:val="Prrafodelista"/>
        <w:numPr>
          <w:ilvl w:val="0"/>
          <w:numId w:val="2"/>
        </w:numPr>
        <w:autoSpaceDE w:val="0"/>
        <w:autoSpaceDN w:val="0"/>
        <w:adjustRightInd w:val="0"/>
        <w:ind w:left="284"/>
        <w:jc w:val="both"/>
        <w:rPr>
          <w:rFonts w:ascii="Verdana" w:hAnsi="Verdana" w:cs="Calibri,Italic"/>
          <w:b/>
          <w:i/>
          <w:iCs/>
          <w:color w:val="1F497D"/>
          <w:sz w:val="21"/>
          <w:szCs w:val="21"/>
        </w:rPr>
      </w:pPr>
      <w:r w:rsidRPr="002F778E">
        <w:rPr>
          <w:rFonts w:ascii="Verdana" w:hAnsi="Verdana" w:cs="Calibri,Italic"/>
          <w:b/>
          <w:i/>
          <w:iCs/>
          <w:color w:val="1F497D"/>
          <w:sz w:val="21"/>
          <w:szCs w:val="21"/>
        </w:rPr>
        <w:t xml:space="preserve">IBEROSTAR Riviera será o </w:t>
      </w:r>
      <w:r w:rsidR="00806AEA">
        <w:rPr>
          <w:rFonts w:ascii="Verdana" w:hAnsi="Verdana" w:cs="Calibri,Italic"/>
          <w:b/>
          <w:i/>
          <w:iCs/>
          <w:color w:val="1F497D"/>
          <w:sz w:val="21"/>
          <w:szCs w:val="21"/>
        </w:rPr>
        <w:t>12º</w:t>
      </w:r>
      <w:r w:rsidRPr="002F778E">
        <w:rPr>
          <w:rFonts w:ascii="Verdana" w:hAnsi="Verdana" w:cs="Calibri,Italic"/>
          <w:b/>
          <w:i/>
          <w:iCs/>
          <w:color w:val="1F497D"/>
          <w:sz w:val="21"/>
          <w:szCs w:val="21"/>
        </w:rPr>
        <w:t xml:space="preserve"> hotel da IBEROSTAR em Cuba, reforçando a aposta da cadeia </w:t>
      </w:r>
      <w:proofErr w:type="spellStart"/>
      <w:r w:rsidRPr="002F778E">
        <w:rPr>
          <w:rFonts w:ascii="Verdana" w:hAnsi="Verdana" w:cs="Calibri,Italic"/>
          <w:b/>
          <w:i/>
          <w:iCs/>
          <w:color w:val="1F497D"/>
          <w:sz w:val="21"/>
          <w:szCs w:val="21"/>
        </w:rPr>
        <w:t>maiorquina</w:t>
      </w:r>
      <w:proofErr w:type="spellEnd"/>
      <w:r w:rsidRPr="002F778E">
        <w:rPr>
          <w:rFonts w:ascii="Verdana" w:hAnsi="Verdana" w:cs="Calibri,Italic"/>
          <w:b/>
          <w:i/>
          <w:iCs/>
          <w:color w:val="1F497D"/>
          <w:sz w:val="21"/>
          <w:szCs w:val="21"/>
        </w:rPr>
        <w:t xml:space="preserve"> </w:t>
      </w:r>
      <w:r w:rsidR="0083197D" w:rsidRPr="002F778E">
        <w:rPr>
          <w:rFonts w:ascii="Verdana" w:hAnsi="Verdana" w:cs="Calibri,Italic"/>
          <w:b/>
          <w:i/>
          <w:iCs/>
          <w:color w:val="1F497D"/>
          <w:sz w:val="21"/>
          <w:szCs w:val="21"/>
        </w:rPr>
        <w:t>em</w:t>
      </w:r>
      <w:r w:rsidRPr="002F778E">
        <w:rPr>
          <w:rFonts w:ascii="Verdana" w:hAnsi="Verdana" w:cs="Calibri,Italic"/>
          <w:b/>
          <w:i/>
          <w:iCs/>
          <w:color w:val="1F497D"/>
          <w:sz w:val="21"/>
          <w:szCs w:val="21"/>
        </w:rPr>
        <w:t xml:space="preserve"> um destino turístico em </w:t>
      </w:r>
      <w:r w:rsidR="000C0E3A" w:rsidRPr="002F778E">
        <w:rPr>
          <w:rFonts w:ascii="Verdana" w:hAnsi="Verdana" w:cs="Calibri,Italic"/>
          <w:b/>
          <w:i/>
          <w:iCs/>
          <w:color w:val="1F497D"/>
          <w:sz w:val="21"/>
          <w:szCs w:val="21"/>
        </w:rPr>
        <w:t xml:space="preserve">franco </w:t>
      </w:r>
      <w:r w:rsidRPr="002F778E">
        <w:rPr>
          <w:rFonts w:ascii="Verdana" w:hAnsi="Verdana" w:cs="Calibri,Italic"/>
          <w:b/>
          <w:i/>
          <w:iCs/>
          <w:color w:val="1F497D"/>
          <w:sz w:val="21"/>
          <w:szCs w:val="21"/>
        </w:rPr>
        <w:t xml:space="preserve">crescimento. </w:t>
      </w:r>
    </w:p>
    <w:p w14:paraId="4EF18A89" w14:textId="1BD6DFC9" w:rsidR="006A07E6" w:rsidRPr="002F778E" w:rsidRDefault="006A07E6" w:rsidP="006A07E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,Italic"/>
          <w:iCs/>
          <w:color w:val="1F497D"/>
          <w:sz w:val="20"/>
          <w:szCs w:val="20"/>
        </w:rPr>
      </w:pPr>
      <w:r w:rsidRPr="002F778E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Palma de </w:t>
      </w:r>
      <w:proofErr w:type="spellStart"/>
      <w:r w:rsidRPr="002F778E">
        <w:rPr>
          <w:rFonts w:ascii="Verdana" w:hAnsi="Verdana" w:cs="Calibri,Italic"/>
          <w:b/>
          <w:i/>
          <w:iCs/>
          <w:color w:val="1F497D"/>
          <w:sz w:val="20"/>
          <w:szCs w:val="20"/>
        </w:rPr>
        <w:t>Maiorca</w:t>
      </w:r>
      <w:proofErr w:type="spellEnd"/>
      <w:r w:rsidRPr="002F778E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, </w:t>
      </w:r>
      <w:r w:rsidR="005D7D24">
        <w:rPr>
          <w:rFonts w:ascii="Verdana" w:hAnsi="Verdana" w:cs="Calibri,Italic"/>
          <w:b/>
          <w:i/>
          <w:iCs/>
          <w:color w:val="1F497D"/>
          <w:sz w:val="20"/>
          <w:szCs w:val="20"/>
        </w:rPr>
        <w:t>1</w:t>
      </w:r>
      <w:r w:rsidR="00000887">
        <w:rPr>
          <w:rFonts w:ascii="Verdana" w:hAnsi="Verdana" w:cs="Calibri,Italic"/>
          <w:b/>
          <w:i/>
          <w:iCs/>
          <w:color w:val="1F497D"/>
          <w:sz w:val="20"/>
          <w:szCs w:val="20"/>
        </w:rPr>
        <w:t>3 de dezembro</w:t>
      </w:r>
      <w:r w:rsidRPr="002F778E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de 2016</w:t>
      </w:r>
      <w:r w:rsidR="00806AEA">
        <w:rPr>
          <w:rFonts w:ascii="Verdana" w:hAnsi="Verdana" w:cs="Calibri,Italic"/>
          <w:iCs/>
          <w:color w:val="1F497D"/>
          <w:sz w:val="20"/>
          <w:szCs w:val="20"/>
        </w:rPr>
        <w:t xml:space="preserve"> 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>- Em janeiro de 2017</w:t>
      </w:r>
      <w:r w:rsidR="00806AEA">
        <w:rPr>
          <w:rFonts w:ascii="Verdana" w:hAnsi="Verdana" w:cs="Calibri,Italic"/>
          <w:iCs/>
          <w:color w:val="1F497D"/>
          <w:sz w:val="20"/>
          <w:szCs w:val="20"/>
        </w:rPr>
        <w:t>,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a </w:t>
      </w:r>
      <w:r w:rsidRPr="002F778E">
        <w:rPr>
          <w:rFonts w:ascii="Verdana" w:hAnsi="Verdana" w:cs="Calibri,Italic"/>
          <w:b/>
          <w:iCs/>
          <w:color w:val="1F497D"/>
          <w:sz w:val="20"/>
          <w:szCs w:val="20"/>
        </w:rPr>
        <w:t>IBEROSTAR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assumirá a gestão de seu </w:t>
      </w:r>
      <w:r w:rsidR="00806AEA">
        <w:rPr>
          <w:rFonts w:ascii="Verdana" w:hAnsi="Verdana" w:cs="Calibri,Italic"/>
          <w:iCs/>
          <w:color w:val="1F497D"/>
          <w:sz w:val="20"/>
          <w:szCs w:val="20"/>
        </w:rPr>
        <w:t>12º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hotel em Cuba</w:t>
      </w:r>
      <w:r w:rsidR="00000887">
        <w:rPr>
          <w:rFonts w:ascii="Verdana" w:hAnsi="Verdana" w:cs="Calibri,Italic"/>
          <w:iCs/>
          <w:color w:val="1F497D"/>
          <w:sz w:val="20"/>
          <w:szCs w:val="20"/>
        </w:rPr>
        <w:t>,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e </w:t>
      </w:r>
      <w:r w:rsidR="00F30943"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o 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>segundo em Havana</w:t>
      </w:r>
      <w:r w:rsidR="00000887">
        <w:rPr>
          <w:rFonts w:ascii="Verdana" w:hAnsi="Verdana" w:cs="Calibri,Italic"/>
          <w:iCs/>
          <w:color w:val="1F497D"/>
          <w:sz w:val="20"/>
          <w:szCs w:val="20"/>
        </w:rPr>
        <w:t>. Após uma</w:t>
      </w:r>
      <w:r w:rsidR="00000887"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reforma</w:t>
      </w:r>
      <w:r w:rsidR="00000887">
        <w:rPr>
          <w:rFonts w:ascii="Verdana" w:hAnsi="Verdana" w:cs="Calibri,Italic"/>
          <w:iCs/>
          <w:color w:val="1F497D"/>
          <w:sz w:val="20"/>
          <w:szCs w:val="20"/>
        </w:rPr>
        <w:t>,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o emblemático </w:t>
      </w:r>
      <w:r w:rsidRPr="002F778E">
        <w:rPr>
          <w:rFonts w:ascii="Verdana" w:hAnsi="Verdana" w:cs="Calibri,Italic"/>
          <w:b/>
          <w:iCs/>
          <w:color w:val="1F497D"/>
          <w:sz w:val="20"/>
          <w:szCs w:val="20"/>
        </w:rPr>
        <w:t>HOTEL RIVIERA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</w:t>
      </w:r>
      <w:r w:rsidR="00000887">
        <w:rPr>
          <w:rFonts w:ascii="Verdana" w:hAnsi="Verdana" w:cs="Calibri,Italic"/>
          <w:iCs/>
          <w:color w:val="1F497D"/>
          <w:sz w:val="20"/>
          <w:szCs w:val="20"/>
        </w:rPr>
        <w:t>,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passará a ser um </w:t>
      </w:r>
      <w:r w:rsidR="00806AEA">
        <w:rPr>
          <w:rFonts w:ascii="Verdana" w:hAnsi="Verdana" w:cs="Calibri,Italic"/>
          <w:iCs/>
          <w:color w:val="1F497D"/>
          <w:sz w:val="20"/>
          <w:szCs w:val="20"/>
        </w:rPr>
        <w:t>cinco estrelas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com as comodidades e serviços próprios da categoria Premium Gold da empresa.</w:t>
      </w:r>
    </w:p>
    <w:p w14:paraId="235C8722" w14:textId="77777777" w:rsidR="006A07E6" w:rsidRPr="002F778E" w:rsidRDefault="00000887" w:rsidP="006A07E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,Italic"/>
          <w:iCs/>
          <w:color w:val="1F497D"/>
          <w:sz w:val="12"/>
          <w:szCs w:val="20"/>
        </w:rPr>
      </w:pPr>
      <w:r w:rsidRPr="002F778E">
        <w:rPr>
          <w:noProof/>
          <w:lang w:val="es-ES" w:eastAsia="es-ES"/>
        </w:rPr>
        <w:drawing>
          <wp:anchor distT="0" distB="0" distL="114300" distR="114300" simplePos="0" relativeHeight="251657216" behindDoc="1" locked="0" layoutInCell="1" allowOverlap="1" wp14:anchorId="4388DE21" wp14:editId="74BE6CF4">
            <wp:simplePos x="0" y="0"/>
            <wp:positionH relativeFrom="margin">
              <wp:posOffset>-19050</wp:posOffset>
            </wp:positionH>
            <wp:positionV relativeFrom="paragraph">
              <wp:posOffset>133985</wp:posOffset>
            </wp:positionV>
            <wp:extent cx="3162300" cy="1775460"/>
            <wp:effectExtent l="0" t="0" r="0" b="0"/>
            <wp:wrapTight wrapText="bothSides">
              <wp:wrapPolygon edited="0">
                <wp:start x="0" y="0"/>
                <wp:lineTo x="0" y="21322"/>
                <wp:lineTo x="21470" y="21322"/>
                <wp:lineTo x="214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7E6" w:rsidRPr="002F778E"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2E20A702" wp14:editId="35B3C37B">
            <wp:simplePos x="0" y="0"/>
            <wp:positionH relativeFrom="margin">
              <wp:align>right</wp:align>
            </wp:positionH>
            <wp:positionV relativeFrom="paragraph">
              <wp:posOffset>159385</wp:posOffset>
            </wp:positionV>
            <wp:extent cx="268922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21" y="21365"/>
                <wp:lineTo x="2142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8E344" w14:textId="77777777" w:rsidR="006A07E6" w:rsidRPr="002F778E" w:rsidRDefault="006A07E6" w:rsidP="006A07E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,Italic"/>
          <w:iCs/>
          <w:color w:val="1F497D"/>
          <w:sz w:val="20"/>
          <w:szCs w:val="20"/>
        </w:rPr>
      </w:pPr>
    </w:p>
    <w:p w14:paraId="62F37F38" w14:textId="1F94FBE1" w:rsidR="006A07E6" w:rsidRPr="002F778E" w:rsidRDefault="006A07E6" w:rsidP="006A07E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,Italic"/>
          <w:iCs/>
          <w:color w:val="1F497D"/>
          <w:sz w:val="20"/>
          <w:szCs w:val="20"/>
        </w:rPr>
      </w:pP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Localizado no conhecido </w:t>
      </w:r>
      <w:proofErr w:type="spellStart"/>
      <w:r w:rsidRPr="002F778E">
        <w:rPr>
          <w:rFonts w:ascii="Verdana" w:hAnsi="Verdana" w:cs="Calibri,Italic"/>
          <w:iCs/>
          <w:color w:val="1F497D"/>
          <w:sz w:val="20"/>
          <w:szCs w:val="20"/>
        </w:rPr>
        <w:t>Malecón</w:t>
      </w:r>
      <w:proofErr w:type="spellEnd"/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da capital cubana e com arquitetura da época em que foi inaugurado,</w:t>
      </w:r>
      <w:r w:rsidR="00F30943"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em 1957, o </w:t>
      </w:r>
      <w:r w:rsidRPr="002F778E">
        <w:rPr>
          <w:rFonts w:ascii="Verdana" w:hAnsi="Verdana" w:cs="Calibri,Italic"/>
          <w:b/>
          <w:iCs/>
          <w:color w:val="1F497D"/>
          <w:sz w:val="20"/>
          <w:szCs w:val="20"/>
        </w:rPr>
        <w:t>HOTEL RIVIERA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iniciará em breve um ambicioso projeto de reforma integral. Como resultado</w:t>
      </w:r>
      <w:r w:rsidR="00806AEA">
        <w:rPr>
          <w:rFonts w:ascii="Verdana" w:hAnsi="Verdana" w:cs="Calibri,Italic"/>
          <w:iCs/>
          <w:color w:val="1F497D"/>
          <w:sz w:val="20"/>
          <w:szCs w:val="20"/>
        </w:rPr>
        <w:t>,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o hotel contará com 352 quartos totalmente renovados. Esse projeto também </w:t>
      </w:r>
      <w:r w:rsidR="00806AEA">
        <w:rPr>
          <w:rFonts w:ascii="Verdana" w:hAnsi="Verdana" w:cs="Calibri,Italic"/>
          <w:iCs/>
          <w:color w:val="1F497D"/>
          <w:sz w:val="20"/>
          <w:szCs w:val="20"/>
        </w:rPr>
        <w:t xml:space="preserve">irá 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contemplar os espaços comuns e adequará a oferta de produto e serviços deste estabelecimento aos padrões de qualidade da empresa. </w:t>
      </w:r>
      <w:r w:rsidR="00D142D9"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O 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hotel </w:t>
      </w:r>
      <w:r w:rsidR="00000887">
        <w:rPr>
          <w:rFonts w:ascii="Verdana" w:hAnsi="Verdana" w:cs="Calibri,Italic"/>
          <w:iCs/>
          <w:color w:val="1F497D"/>
          <w:sz w:val="20"/>
          <w:szCs w:val="20"/>
        </w:rPr>
        <w:t xml:space="preserve">contará </w:t>
      </w:r>
      <w:r w:rsidR="00806AEA">
        <w:rPr>
          <w:rFonts w:ascii="Verdana" w:hAnsi="Verdana" w:cs="Calibri,Italic"/>
          <w:iCs/>
          <w:color w:val="1F497D"/>
          <w:sz w:val="20"/>
          <w:szCs w:val="20"/>
        </w:rPr>
        <w:t xml:space="preserve">ainda </w:t>
      </w:r>
      <w:r w:rsidR="00000887">
        <w:rPr>
          <w:rFonts w:ascii="Verdana" w:hAnsi="Verdana" w:cs="Calibri,Italic"/>
          <w:iCs/>
          <w:color w:val="1F497D"/>
          <w:sz w:val="20"/>
          <w:szCs w:val="20"/>
        </w:rPr>
        <w:t xml:space="preserve">com 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o famoso </w:t>
      </w:r>
      <w:proofErr w:type="spellStart"/>
      <w:r w:rsidRPr="002F778E">
        <w:rPr>
          <w:rFonts w:ascii="Verdana" w:hAnsi="Verdana" w:cs="Calibri,Italic"/>
          <w:iCs/>
          <w:color w:val="1F497D"/>
          <w:sz w:val="20"/>
          <w:szCs w:val="20"/>
        </w:rPr>
        <w:t>Cabaret</w:t>
      </w:r>
      <w:proofErr w:type="spellEnd"/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Copa </w:t>
      </w:r>
      <w:proofErr w:type="spellStart"/>
      <w:r w:rsidRPr="002F778E">
        <w:rPr>
          <w:rFonts w:ascii="Verdana" w:hAnsi="Verdana" w:cs="Calibri,Italic"/>
          <w:iCs/>
          <w:color w:val="1F497D"/>
          <w:sz w:val="20"/>
          <w:szCs w:val="20"/>
        </w:rPr>
        <w:t>Room</w:t>
      </w:r>
      <w:proofErr w:type="spellEnd"/>
      <w:r w:rsidRPr="002F778E">
        <w:rPr>
          <w:rFonts w:ascii="Verdana" w:hAnsi="Verdana" w:cs="Calibri,Italic"/>
          <w:iCs/>
          <w:color w:val="1F497D"/>
          <w:sz w:val="20"/>
          <w:szCs w:val="20"/>
        </w:rPr>
        <w:t>, uma grande sala de espetáculos e um dos lugares mais reconhecidos das noites de Havana.</w:t>
      </w:r>
    </w:p>
    <w:p w14:paraId="3264672E" w14:textId="77777777" w:rsidR="006A07E6" w:rsidRPr="002F778E" w:rsidRDefault="006A07E6" w:rsidP="006A07E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,Italic"/>
          <w:iCs/>
          <w:color w:val="1F497D"/>
          <w:sz w:val="20"/>
          <w:szCs w:val="20"/>
        </w:rPr>
      </w:pPr>
    </w:p>
    <w:p w14:paraId="50D70F66" w14:textId="77777777" w:rsidR="006A07E6" w:rsidRPr="002F778E" w:rsidRDefault="00751B7C" w:rsidP="006A07E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,Italic"/>
          <w:iCs/>
          <w:color w:val="1F497D"/>
          <w:sz w:val="20"/>
          <w:szCs w:val="20"/>
        </w:rPr>
      </w:pPr>
      <w:r w:rsidRPr="002F778E">
        <w:rPr>
          <w:rFonts w:ascii="Verdana" w:hAnsi="Verdana" w:cs="Calibri,Italic"/>
          <w:iCs/>
          <w:color w:val="1F497D"/>
          <w:sz w:val="20"/>
          <w:szCs w:val="20"/>
        </w:rPr>
        <w:t>O</w:t>
      </w:r>
      <w:r w:rsidR="006A07E6"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novo hotel 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>representa</w:t>
      </w:r>
      <w:r w:rsidR="006A07E6"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um acontecimento fundamental na trajetória da </w:t>
      </w:r>
      <w:r w:rsidR="006A07E6" w:rsidRPr="002F778E">
        <w:rPr>
          <w:rFonts w:ascii="Verdana" w:hAnsi="Verdana" w:cs="Calibri,Italic"/>
          <w:b/>
          <w:iCs/>
          <w:color w:val="1F497D"/>
          <w:sz w:val="20"/>
          <w:szCs w:val="20"/>
        </w:rPr>
        <w:t>IBEROSTAR</w:t>
      </w:r>
      <w:r w:rsidR="00787705" w:rsidRPr="002F778E">
        <w:rPr>
          <w:rFonts w:ascii="Verdana" w:hAnsi="Verdana" w:cs="Calibri,Italic"/>
          <w:b/>
          <w:iCs/>
          <w:color w:val="1F497D"/>
          <w:sz w:val="20"/>
          <w:szCs w:val="20"/>
        </w:rPr>
        <w:t>,</w:t>
      </w:r>
      <w:r w:rsidR="006A07E6"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</w:t>
      </w:r>
      <w:r w:rsidR="00787705" w:rsidRPr="002F778E">
        <w:rPr>
          <w:rFonts w:ascii="Verdana" w:hAnsi="Verdana" w:cs="Calibri,Italic"/>
          <w:iCs/>
          <w:color w:val="1F497D"/>
          <w:sz w:val="20"/>
          <w:szCs w:val="20"/>
        </w:rPr>
        <w:t>s</w:t>
      </w:r>
      <w:r w:rsidR="006A07E6" w:rsidRPr="002F778E">
        <w:rPr>
          <w:rFonts w:ascii="Verdana" w:hAnsi="Verdana" w:cs="Calibri,Italic"/>
          <w:iCs/>
          <w:color w:val="1F497D"/>
          <w:sz w:val="20"/>
          <w:szCs w:val="20"/>
        </w:rPr>
        <w:t>e</w:t>
      </w:r>
      <w:r w:rsidR="00787705" w:rsidRPr="002F778E">
        <w:rPr>
          <w:rFonts w:ascii="Verdana" w:hAnsi="Verdana" w:cs="Calibri,Italic"/>
          <w:iCs/>
          <w:color w:val="1F497D"/>
          <w:sz w:val="20"/>
          <w:szCs w:val="20"/>
        </w:rPr>
        <w:t>ndo</w:t>
      </w:r>
      <w:r w:rsidR="006A07E6"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um </w:t>
      </w:r>
      <w:r w:rsidR="00FF7F9B" w:rsidRPr="002F778E">
        <w:rPr>
          <w:rFonts w:ascii="Verdana" w:hAnsi="Verdana" w:cs="Calibri,Italic"/>
          <w:iCs/>
          <w:color w:val="1F497D"/>
          <w:sz w:val="20"/>
          <w:szCs w:val="20"/>
        </w:rPr>
        <w:t>claro exemplo</w:t>
      </w:r>
      <w:r w:rsidR="00540B5B"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</w:t>
      </w:r>
      <w:r w:rsidR="008E7085" w:rsidRPr="002F778E">
        <w:rPr>
          <w:rFonts w:ascii="Verdana" w:hAnsi="Verdana" w:cs="Calibri,Italic"/>
          <w:iCs/>
          <w:color w:val="1F497D"/>
          <w:sz w:val="20"/>
          <w:szCs w:val="20"/>
        </w:rPr>
        <w:t>de</w:t>
      </w:r>
      <w:r w:rsidR="006A07E6"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sua aposta em Cuba como um destino de máxima relevância no portfólio da cadeia hoteleira.</w:t>
      </w:r>
    </w:p>
    <w:p w14:paraId="6576A507" w14:textId="77777777" w:rsidR="006A07E6" w:rsidRPr="002F778E" w:rsidRDefault="006A07E6" w:rsidP="006A07E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,Italic"/>
          <w:iCs/>
          <w:color w:val="1F497D"/>
          <w:sz w:val="20"/>
          <w:szCs w:val="20"/>
        </w:rPr>
      </w:pPr>
    </w:p>
    <w:p w14:paraId="13A5E9BE" w14:textId="6FD0C27B" w:rsidR="006A07E6" w:rsidRPr="002F778E" w:rsidRDefault="006A07E6" w:rsidP="006A07E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,Italic"/>
          <w:i/>
          <w:iCs/>
          <w:color w:val="1F497D"/>
          <w:sz w:val="20"/>
          <w:szCs w:val="20"/>
        </w:rPr>
      </w:pPr>
      <w:r w:rsidRPr="002F778E">
        <w:rPr>
          <w:rFonts w:ascii="Verdana" w:hAnsi="Verdana" w:cs="Calibri,Italic"/>
          <w:b/>
          <w:iCs/>
          <w:color w:val="1F497D"/>
          <w:sz w:val="20"/>
          <w:szCs w:val="20"/>
        </w:rPr>
        <w:t xml:space="preserve">Enric </w:t>
      </w:r>
      <w:proofErr w:type="spellStart"/>
      <w:r w:rsidRPr="002F778E">
        <w:rPr>
          <w:rFonts w:ascii="Verdana" w:hAnsi="Verdana" w:cs="Calibri,Italic"/>
          <w:b/>
          <w:iCs/>
          <w:color w:val="1F497D"/>
          <w:sz w:val="20"/>
          <w:szCs w:val="20"/>
        </w:rPr>
        <w:t>Noguer</w:t>
      </w:r>
      <w:proofErr w:type="spellEnd"/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, </w:t>
      </w:r>
      <w:r w:rsidRPr="002F778E">
        <w:rPr>
          <w:rFonts w:ascii="Verdana" w:hAnsi="Verdana" w:cs="Calibri,Italic"/>
          <w:b/>
          <w:iCs/>
          <w:color w:val="1F497D"/>
          <w:sz w:val="20"/>
          <w:szCs w:val="20"/>
        </w:rPr>
        <w:t>Diretor-Geral América do GRUPO IBEROSTAR</w:t>
      </w:r>
      <w:r w:rsidR="00806AEA">
        <w:rPr>
          <w:rFonts w:ascii="Verdana" w:hAnsi="Verdana" w:cs="Calibri,Italic"/>
          <w:b/>
          <w:iCs/>
          <w:color w:val="1F497D"/>
          <w:sz w:val="20"/>
          <w:szCs w:val="20"/>
        </w:rPr>
        <w:t>,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declarou: “</w:t>
      </w:r>
      <w:r w:rsidRPr="002F778E">
        <w:rPr>
          <w:rFonts w:ascii="Verdana" w:hAnsi="Verdana" w:cs="Calibri,Italic"/>
          <w:i/>
          <w:iCs/>
          <w:color w:val="1F497D"/>
          <w:sz w:val="20"/>
          <w:szCs w:val="20"/>
        </w:rPr>
        <w:t>Para nós</w:t>
      </w:r>
      <w:r w:rsidR="00806AEA">
        <w:rPr>
          <w:rFonts w:ascii="Verdana" w:hAnsi="Verdana" w:cs="Calibri,Italic"/>
          <w:i/>
          <w:iCs/>
          <w:color w:val="1F497D"/>
          <w:sz w:val="20"/>
          <w:szCs w:val="20"/>
        </w:rPr>
        <w:t>,</w:t>
      </w:r>
      <w:r w:rsidRPr="002F778E">
        <w:rPr>
          <w:rFonts w:ascii="Verdana" w:hAnsi="Verdana" w:cs="Calibri,Italic"/>
          <w:i/>
          <w:iCs/>
          <w:color w:val="1F497D"/>
          <w:sz w:val="20"/>
          <w:szCs w:val="20"/>
        </w:rPr>
        <w:t xml:space="preserve"> este hotel significa um passo especialmente relevante porque nos permite consolidar de forma qualitativa nossa presença em Havana com um hotel reconhecido historicamente. Para a IBEROSTAR, Cuba é um destino de enorme importância e crucial em nossa estratégia de expansão, por isso continuaremos apostando </w:t>
      </w:r>
      <w:r w:rsidR="00D753F6" w:rsidRPr="002F778E">
        <w:rPr>
          <w:rFonts w:ascii="Verdana" w:hAnsi="Verdana" w:cs="Calibri,Italic"/>
          <w:i/>
          <w:iCs/>
          <w:color w:val="1F497D"/>
          <w:sz w:val="20"/>
          <w:szCs w:val="20"/>
        </w:rPr>
        <w:t xml:space="preserve">para </w:t>
      </w:r>
      <w:r w:rsidR="002657A8" w:rsidRPr="002F778E">
        <w:rPr>
          <w:rFonts w:ascii="Verdana" w:hAnsi="Verdana" w:cs="Calibri,Italic"/>
          <w:i/>
          <w:iCs/>
          <w:color w:val="1F497D"/>
          <w:sz w:val="20"/>
          <w:szCs w:val="20"/>
        </w:rPr>
        <w:t>oferece</w:t>
      </w:r>
      <w:r w:rsidR="00D753F6" w:rsidRPr="002F778E">
        <w:rPr>
          <w:rFonts w:ascii="Verdana" w:hAnsi="Verdana" w:cs="Calibri,Italic"/>
          <w:i/>
          <w:iCs/>
          <w:color w:val="1F497D"/>
          <w:sz w:val="20"/>
          <w:szCs w:val="20"/>
        </w:rPr>
        <w:t>r neste país</w:t>
      </w:r>
      <w:r w:rsidRPr="002F778E">
        <w:rPr>
          <w:rFonts w:ascii="Verdana" w:hAnsi="Verdana" w:cs="Calibri,Italic"/>
          <w:i/>
          <w:iCs/>
          <w:color w:val="1F497D"/>
          <w:sz w:val="20"/>
          <w:szCs w:val="20"/>
        </w:rPr>
        <w:t xml:space="preserve"> uma proposta de </w:t>
      </w:r>
      <w:r w:rsidR="00806AEA">
        <w:rPr>
          <w:rFonts w:ascii="Verdana" w:hAnsi="Verdana" w:cs="Calibri,Italic"/>
          <w:i/>
          <w:iCs/>
          <w:color w:val="1F497D"/>
          <w:sz w:val="20"/>
          <w:szCs w:val="20"/>
        </w:rPr>
        <w:t>acomodação</w:t>
      </w:r>
      <w:r w:rsidR="00806AEA" w:rsidRPr="002F778E">
        <w:rPr>
          <w:rFonts w:ascii="Verdana" w:hAnsi="Verdana" w:cs="Calibri,Italic"/>
          <w:i/>
          <w:iCs/>
          <w:color w:val="1F497D"/>
          <w:sz w:val="20"/>
          <w:szCs w:val="20"/>
        </w:rPr>
        <w:t xml:space="preserve"> </w:t>
      </w:r>
      <w:r w:rsidRPr="002F778E">
        <w:rPr>
          <w:rFonts w:ascii="Verdana" w:hAnsi="Verdana" w:cs="Calibri,Italic"/>
          <w:i/>
          <w:iCs/>
          <w:color w:val="1F497D"/>
          <w:sz w:val="20"/>
          <w:szCs w:val="20"/>
        </w:rPr>
        <w:t xml:space="preserve">competitiva e de qualidade”.  </w:t>
      </w:r>
    </w:p>
    <w:p w14:paraId="5F04DC96" w14:textId="77777777" w:rsidR="006A07E6" w:rsidRPr="002F778E" w:rsidRDefault="006A07E6" w:rsidP="006A07E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,Italic"/>
          <w:i/>
          <w:iCs/>
          <w:color w:val="1F497D"/>
          <w:sz w:val="20"/>
          <w:szCs w:val="20"/>
        </w:rPr>
      </w:pPr>
    </w:p>
    <w:p w14:paraId="588F5A08" w14:textId="77777777" w:rsidR="006A07E6" w:rsidRPr="002F778E" w:rsidRDefault="006A07E6" w:rsidP="006A07E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,Italic"/>
          <w:iCs/>
          <w:color w:val="1F497D"/>
          <w:sz w:val="20"/>
          <w:szCs w:val="20"/>
        </w:rPr>
      </w:pPr>
    </w:p>
    <w:p w14:paraId="0E7DC232" w14:textId="77777777" w:rsidR="006A07E6" w:rsidRPr="002F778E" w:rsidRDefault="006A07E6" w:rsidP="006A07E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,Italic"/>
          <w:iCs/>
          <w:color w:val="1F497D"/>
          <w:sz w:val="20"/>
          <w:szCs w:val="20"/>
        </w:rPr>
      </w:pPr>
    </w:p>
    <w:p w14:paraId="098FB11D" w14:textId="77777777" w:rsidR="002F778E" w:rsidRPr="002F778E" w:rsidRDefault="002F778E" w:rsidP="006A07E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,Italic"/>
          <w:iCs/>
          <w:color w:val="1F497D"/>
          <w:sz w:val="20"/>
          <w:szCs w:val="20"/>
        </w:rPr>
      </w:pPr>
    </w:p>
    <w:p w14:paraId="688A5ACF" w14:textId="68F164B2" w:rsidR="006A07E6" w:rsidRPr="002F778E" w:rsidRDefault="006A07E6" w:rsidP="006A07E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,Italic"/>
          <w:iCs/>
          <w:color w:val="1F497D"/>
          <w:sz w:val="20"/>
          <w:szCs w:val="20"/>
        </w:rPr>
      </w:pPr>
      <w:r w:rsidRPr="002F778E">
        <w:rPr>
          <w:rFonts w:ascii="Verdana" w:hAnsi="Verdana" w:cs="Calibri,Italic"/>
          <w:iCs/>
          <w:color w:val="1F497D"/>
          <w:sz w:val="20"/>
          <w:szCs w:val="20"/>
        </w:rPr>
        <w:t>O futuro</w:t>
      </w:r>
      <w:r w:rsidRPr="002F778E">
        <w:rPr>
          <w:rFonts w:ascii="Verdana" w:hAnsi="Verdana" w:cs="Calibri,Italic"/>
          <w:b/>
          <w:iCs/>
          <w:color w:val="1F497D"/>
          <w:sz w:val="20"/>
          <w:szCs w:val="20"/>
        </w:rPr>
        <w:t xml:space="preserve"> IBEROSTAR Riviera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se converterá no segundo hotel da cadeia em Havana, que já conta com o </w:t>
      </w:r>
      <w:r w:rsidRPr="002F778E">
        <w:rPr>
          <w:rFonts w:ascii="Verdana" w:hAnsi="Verdana" w:cs="Calibri,Italic"/>
          <w:b/>
          <w:iCs/>
          <w:color w:val="1F497D"/>
          <w:sz w:val="20"/>
          <w:szCs w:val="20"/>
        </w:rPr>
        <w:t>IBEROSTAR Parque Central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>. Atualmente</w:t>
      </w:r>
      <w:r w:rsidR="00806AEA">
        <w:rPr>
          <w:rFonts w:ascii="Verdana" w:hAnsi="Verdana" w:cs="Calibri,Italic"/>
          <w:iCs/>
          <w:color w:val="1F497D"/>
          <w:sz w:val="20"/>
          <w:szCs w:val="20"/>
        </w:rPr>
        <w:t>,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a </w:t>
      </w:r>
      <w:r w:rsidRPr="002F778E">
        <w:rPr>
          <w:rFonts w:ascii="Verdana" w:hAnsi="Verdana" w:cs="Calibri,Italic"/>
          <w:b/>
          <w:iCs/>
          <w:color w:val="1F497D"/>
          <w:sz w:val="20"/>
          <w:szCs w:val="20"/>
        </w:rPr>
        <w:t xml:space="preserve">IBEROSTAR </w:t>
      </w:r>
      <w:proofErr w:type="spellStart"/>
      <w:r w:rsidRPr="002F778E">
        <w:rPr>
          <w:rFonts w:ascii="Verdana" w:hAnsi="Verdana" w:cs="Calibri,Italic"/>
          <w:b/>
          <w:iCs/>
          <w:color w:val="1F497D"/>
          <w:sz w:val="20"/>
          <w:szCs w:val="20"/>
        </w:rPr>
        <w:t>Hotels</w:t>
      </w:r>
      <w:proofErr w:type="spellEnd"/>
      <w:r w:rsidRPr="002F778E">
        <w:rPr>
          <w:rFonts w:ascii="Verdana" w:hAnsi="Verdana" w:cs="Calibri,Italic"/>
          <w:b/>
          <w:iCs/>
          <w:color w:val="1F497D"/>
          <w:sz w:val="20"/>
          <w:szCs w:val="20"/>
        </w:rPr>
        <w:t xml:space="preserve"> &amp; Resorts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dispõe de outros </w:t>
      </w:r>
      <w:r w:rsidR="00806AEA">
        <w:rPr>
          <w:rFonts w:ascii="Verdana" w:hAnsi="Verdana" w:cs="Calibri,Italic"/>
          <w:iCs/>
          <w:color w:val="1F497D"/>
          <w:sz w:val="20"/>
          <w:szCs w:val="20"/>
        </w:rPr>
        <w:t>11</w:t>
      </w:r>
      <w:r w:rsidR="00806AEA"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>hotéis em Cuba</w:t>
      </w:r>
      <w:r w:rsidR="00806AEA">
        <w:rPr>
          <w:rFonts w:ascii="Verdana" w:hAnsi="Verdana" w:cs="Calibri,Italic"/>
          <w:iCs/>
          <w:color w:val="1F497D"/>
          <w:sz w:val="20"/>
          <w:szCs w:val="20"/>
        </w:rPr>
        <w:t>. N</w:t>
      </w:r>
      <w:r w:rsidR="00BF67BC" w:rsidRPr="002F778E">
        <w:rPr>
          <w:rFonts w:ascii="Verdana" w:hAnsi="Verdana" w:cs="Calibri,Italic"/>
          <w:iCs/>
          <w:color w:val="1F497D"/>
          <w:sz w:val="20"/>
          <w:szCs w:val="20"/>
        </w:rPr>
        <w:t>o entanto, e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m 2017 a empresa </w:t>
      </w:r>
      <w:r w:rsidR="00596167" w:rsidRPr="002F778E">
        <w:rPr>
          <w:rFonts w:ascii="Verdana" w:hAnsi="Verdana" w:cs="Calibri,Italic"/>
          <w:iCs/>
          <w:color w:val="1F497D"/>
          <w:sz w:val="20"/>
          <w:szCs w:val="20"/>
        </w:rPr>
        <w:t>também acrescenta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rá </w:t>
      </w:r>
      <w:r w:rsidR="006E64C0"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ao seu portfólio </w:t>
      </w:r>
      <w:r w:rsidR="00806AEA">
        <w:rPr>
          <w:rFonts w:ascii="Verdana" w:hAnsi="Verdana" w:cs="Calibri,Italic"/>
          <w:iCs/>
          <w:color w:val="1F497D"/>
          <w:sz w:val="20"/>
          <w:szCs w:val="20"/>
        </w:rPr>
        <w:t>no país</w:t>
      </w:r>
      <w:r w:rsidR="006E64C0"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seu </w:t>
      </w:r>
      <w:r w:rsidR="00806AEA">
        <w:rPr>
          <w:rFonts w:ascii="Verdana" w:hAnsi="Verdana" w:cs="Calibri,Italic"/>
          <w:iCs/>
          <w:color w:val="1F497D"/>
          <w:sz w:val="20"/>
          <w:szCs w:val="20"/>
        </w:rPr>
        <w:t>13º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hotel, o </w:t>
      </w:r>
      <w:r w:rsidRPr="002F778E">
        <w:rPr>
          <w:rFonts w:ascii="Verdana" w:hAnsi="Verdana" w:cs="Calibri,Italic"/>
          <w:b/>
          <w:iCs/>
          <w:color w:val="1F497D"/>
          <w:sz w:val="20"/>
          <w:szCs w:val="20"/>
        </w:rPr>
        <w:t xml:space="preserve">IBEROSTAR </w:t>
      </w:r>
      <w:proofErr w:type="spellStart"/>
      <w:r w:rsidRPr="002F778E">
        <w:rPr>
          <w:rFonts w:ascii="Verdana" w:hAnsi="Verdana" w:cs="Calibri,Italic"/>
          <w:b/>
          <w:iCs/>
          <w:color w:val="1F497D"/>
          <w:sz w:val="20"/>
          <w:szCs w:val="20"/>
        </w:rPr>
        <w:t>Bella</w:t>
      </w:r>
      <w:proofErr w:type="spellEnd"/>
      <w:r w:rsidRPr="002F778E">
        <w:rPr>
          <w:rFonts w:ascii="Verdana" w:hAnsi="Verdana" w:cs="Calibri,Italic"/>
          <w:b/>
          <w:iCs/>
          <w:color w:val="1F497D"/>
          <w:sz w:val="20"/>
          <w:szCs w:val="20"/>
        </w:rPr>
        <w:t xml:space="preserve"> Vista </w:t>
      </w:r>
      <w:proofErr w:type="spellStart"/>
      <w:r w:rsidRPr="002F778E">
        <w:rPr>
          <w:rFonts w:ascii="Verdana" w:hAnsi="Verdana" w:cs="Calibri,Italic"/>
          <w:b/>
          <w:iCs/>
          <w:color w:val="1F497D"/>
          <w:sz w:val="20"/>
          <w:szCs w:val="20"/>
        </w:rPr>
        <w:t>Varadero</w:t>
      </w:r>
      <w:proofErr w:type="spellEnd"/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, estabelecimento </w:t>
      </w:r>
      <w:r w:rsidR="00806AEA">
        <w:rPr>
          <w:rFonts w:ascii="Verdana" w:hAnsi="Verdana" w:cs="Calibri,Italic"/>
          <w:iCs/>
          <w:color w:val="1F497D"/>
          <w:sz w:val="20"/>
          <w:szCs w:val="20"/>
        </w:rPr>
        <w:t>cinco</w:t>
      </w:r>
      <w:r w:rsidR="00806AEA"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</w:t>
      </w:r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estrelas em </w:t>
      </w:r>
      <w:proofErr w:type="spellStart"/>
      <w:r w:rsidRPr="002F778E">
        <w:rPr>
          <w:rFonts w:ascii="Verdana" w:hAnsi="Verdana" w:cs="Calibri,Italic"/>
          <w:iCs/>
          <w:color w:val="1F497D"/>
          <w:sz w:val="20"/>
          <w:szCs w:val="20"/>
        </w:rPr>
        <w:t>Varadero</w:t>
      </w:r>
      <w:proofErr w:type="spellEnd"/>
      <w:r w:rsidRPr="002F778E">
        <w:rPr>
          <w:rFonts w:ascii="Verdana" w:hAnsi="Verdana" w:cs="Calibri,Italic"/>
          <w:iCs/>
          <w:color w:val="1F497D"/>
          <w:sz w:val="20"/>
          <w:szCs w:val="20"/>
        </w:rPr>
        <w:t xml:space="preserve"> com 827 quartos.</w:t>
      </w:r>
    </w:p>
    <w:p w14:paraId="1ECA96A9" w14:textId="77777777" w:rsidR="00EA1A66" w:rsidRPr="002F778E" w:rsidRDefault="00EA1A66" w:rsidP="00D8487D">
      <w:pPr>
        <w:spacing w:after="0" w:line="240" w:lineRule="auto"/>
        <w:jc w:val="both"/>
        <w:rPr>
          <w:rFonts w:ascii="Verdana" w:hAnsi="Verdana" w:cs="Calibri,Italic"/>
          <w:iCs/>
          <w:color w:val="1F497D"/>
          <w:sz w:val="20"/>
          <w:szCs w:val="20"/>
        </w:rPr>
      </w:pPr>
    </w:p>
    <w:p w14:paraId="2D5C1F8E" w14:textId="468ABBF2" w:rsidR="00000887" w:rsidRDefault="00000887" w:rsidP="00000887">
      <w:pPr>
        <w:pBdr>
          <w:bottom w:val="single" w:sz="6" w:space="25" w:color="auto"/>
        </w:pBdr>
        <w:jc w:val="both"/>
        <w:rPr>
          <w:rFonts w:ascii="Verdana" w:hAnsi="Verdana"/>
          <w:sz w:val="20"/>
          <w:szCs w:val="20"/>
        </w:rPr>
      </w:pPr>
    </w:p>
    <w:p w14:paraId="42336027" w14:textId="77777777" w:rsidR="00000887" w:rsidRPr="0004758A" w:rsidRDefault="00000887" w:rsidP="00000887">
      <w:pPr>
        <w:pBdr>
          <w:bottom w:val="single" w:sz="6" w:space="25" w:color="auto"/>
        </w:pBdr>
        <w:jc w:val="both"/>
        <w:rPr>
          <w:rFonts w:ascii="Verdana" w:hAnsi="Verdana" w:cs="Calibri,Italic"/>
          <w:b/>
          <w:iCs/>
          <w:color w:val="1F497D"/>
          <w:sz w:val="20"/>
          <w:szCs w:val="20"/>
        </w:rPr>
      </w:pPr>
      <w:r w:rsidRPr="0004758A">
        <w:rPr>
          <w:rFonts w:ascii="Verdana" w:hAnsi="Verdana" w:cs="Calibri,Italic"/>
          <w:b/>
          <w:iCs/>
          <w:color w:val="1F497D"/>
          <w:sz w:val="20"/>
          <w:szCs w:val="20"/>
        </w:rPr>
        <w:t>Sobre o IBEROSTAR Hotéis &amp; Resorts</w:t>
      </w:r>
    </w:p>
    <w:p w14:paraId="47FCA2A4" w14:textId="77777777" w:rsidR="00000887" w:rsidRPr="0004758A" w:rsidRDefault="00000887" w:rsidP="00000887">
      <w:pPr>
        <w:pBdr>
          <w:bottom w:val="single" w:sz="6" w:space="25" w:color="auto"/>
        </w:pBdr>
        <w:jc w:val="both"/>
        <w:rPr>
          <w:rFonts w:ascii="Verdana" w:hAnsi="Verdana" w:cs="Calibri,Italic"/>
          <w:b/>
          <w:iCs/>
          <w:color w:val="1F497D"/>
          <w:sz w:val="20"/>
          <w:szCs w:val="20"/>
        </w:rPr>
      </w:pPr>
      <w:r w:rsidRPr="0004758A">
        <w:rPr>
          <w:rFonts w:ascii="Verdana" w:hAnsi="Verdana" w:cs="Calibri,Italic"/>
          <w:iCs/>
          <w:color w:val="1F497D"/>
          <w:sz w:val="20"/>
          <w:szCs w:val="20"/>
        </w:rPr>
        <w:t xml:space="preserve">IBEROSTAR Hotéis &amp; Resorts é uma rede hoteleira fundada em Palma de </w:t>
      </w:r>
      <w:proofErr w:type="spellStart"/>
      <w:r w:rsidRPr="0004758A">
        <w:rPr>
          <w:rFonts w:ascii="Verdana" w:hAnsi="Verdana" w:cs="Calibri,Italic"/>
          <w:iCs/>
          <w:color w:val="1F497D"/>
          <w:sz w:val="20"/>
          <w:szCs w:val="20"/>
        </w:rPr>
        <w:t>Maiorca</w:t>
      </w:r>
      <w:proofErr w:type="spellEnd"/>
      <w:r w:rsidRPr="0004758A">
        <w:rPr>
          <w:rFonts w:ascii="Verdana" w:hAnsi="Verdana" w:cs="Calibri,Italic"/>
          <w:iCs/>
          <w:color w:val="1F497D"/>
          <w:sz w:val="20"/>
          <w:szCs w:val="20"/>
        </w:rPr>
        <w:t xml:space="preserve"> (Ilhas Baleares, Espanha) pela família </w:t>
      </w:r>
      <w:proofErr w:type="spellStart"/>
      <w:r w:rsidRPr="0004758A">
        <w:rPr>
          <w:rFonts w:ascii="Verdana" w:hAnsi="Verdana" w:cs="Calibri,Italic"/>
          <w:iCs/>
          <w:color w:val="1F497D"/>
          <w:sz w:val="20"/>
          <w:szCs w:val="20"/>
        </w:rPr>
        <w:t>Fluxà</w:t>
      </w:r>
      <w:proofErr w:type="spellEnd"/>
      <w:r w:rsidRPr="0004758A">
        <w:rPr>
          <w:rFonts w:ascii="Verdana" w:hAnsi="Verdana" w:cs="Calibri,Italic"/>
          <w:iCs/>
          <w:color w:val="1F497D"/>
          <w:sz w:val="20"/>
          <w:szCs w:val="20"/>
        </w:rPr>
        <w:t xml:space="preserve"> em 1986. Parte integrante do GRUPO IBEROSTAR, um dos principais consórcios turísticos da Espanha, com mais de 60 anos de história, IBEROSTAR </w:t>
      </w:r>
      <w:proofErr w:type="spellStart"/>
      <w:r w:rsidRPr="0004758A">
        <w:rPr>
          <w:rFonts w:ascii="Verdana" w:hAnsi="Verdana" w:cs="Calibri,Italic"/>
          <w:b/>
          <w:iCs/>
          <w:color w:val="1F497D"/>
          <w:sz w:val="20"/>
          <w:szCs w:val="20"/>
        </w:rPr>
        <w:t>Hotels</w:t>
      </w:r>
      <w:proofErr w:type="spellEnd"/>
      <w:r w:rsidRPr="0004758A">
        <w:rPr>
          <w:rFonts w:ascii="Verdana" w:hAnsi="Verdana" w:cs="Calibri,Italic"/>
          <w:b/>
          <w:iCs/>
          <w:color w:val="1F497D"/>
          <w:sz w:val="20"/>
          <w:szCs w:val="20"/>
        </w:rPr>
        <w:t xml:space="preserve"> &amp; Resorts conta com mais de 100 hotéis de 4 e 5 estrelas em todo o mundo.</w:t>
      </w:r>
    </w:p>
    <w:p w14:paraId="41F84BB0" w14:textId="383960AE" w:rsidR="00000887" w:rsidRDefault="00000887" w:rsidP="00000887">
      <w:pPr>
        <w:spacing w:after="0" w:line="240" w:lineRule="auto"/>
        <w:rPr>
          <w:rFonts w:ascii="Verdana" w:hAnsi="Verdana" w:cs="Calibri,Italic"/>
          <w:b/>
          <w:iCs/>
          <w:color w:val="1F497D"/>
          <w:sz w:val="20"/>
          <w:szCs w:val="20"/>
        </w:rPr>
      </w:pPr>
      <w:r w:rsidRPr="0004758A">
        <w:rPr>
          <w:rFonts w:ascii="Verdana" w:hAnsi="Verdana" w:cs="Calibri,Italic"/>
          <w:b/>
          <w:iCs/>
          <w:color w:val="1F497D"/>
          <w:sz w:val="20"/>
          <w:szCs w:val="20"/>
        </w:rPr>
        <w:t>Informações para a imprensa</w:t>
      </w:r>
      <w:r w:rsidR="0004758A" w:rsidRPr="0004758A">
        <w:rPr>
          <w:rFonts w:ascii="Verdana" w:hAnsi="Verdana" w:cs="Calibri,Italic"/>
          <w:b/>
          <w:iCs/>
          <w:color w:val="1F497D"/>
          <w:sz w:val="20"/>
          <w:szCs w:val="20"/>
        </w:rPr>
        <w:t>:</w:t>
      </w:r>
    </w:p>
    <w:p w14:paraId="20110D72" w14:textId="55466E72" w:rsidR="0004758A" w:rsidRDefault="002448F6" w:rsidP="0004758A">
      <w:pPr>
        <w:spacing w:after="0" w:line="240" w:lineRule="auto"/>
        <w:jc w:val="both"/>
        <w:rPr>
          <w:rFonts w:ascii="Verdana" w:hAnsi="Verdana"/>
          <w:color w:val="1F4E79"/>
          <w:sz w:val="18"/>
          <w:szCs w:val="16"/>
        </w:rPr>
      </w:pPr>
      <w:hyperlink r:id="rId11" w:history="1">
        <w:r w:rsidR="0004758A" w:rsidRPr="000B75F0">
          <w:rPr>
            <w:rStyle w:val="Hipervnculo"/>
            <w:rFonts w:ascii="Verdana" w:hAnsi="Verdana"/>
            <w:sz w:val="18"/>
            <w:szCs w:val="16"/>
          </w:rPr>
          <w:t>prensaiberostar@gmail.com</w:t>
        </w:r>
      </w:hyperlink>
      <w:r w:rsidR="0004758A">
        <w:rPr>
          <w:rFonts w:ascii="Verdana" w:hAnsi="Verdana"/>
          <w:color w:val="1F4E79"/>
          <w:sz w:val="18"/>
          <w:szCs w:val="16"/>
        </w:rPr>
        <w:t xml:space="preserve"> </w:t>
      </w:r>
    </w:p>
    <w:p w14:paraId="0A07E9D4" w14:textId="0C7AE261" w:rsidR="0004758A" w:rsidRDefault="002448F6" w:rsidP="0004758A">
      <w:pPr>
        <w:spacing w:after="0" w:line="240" w:lineRule="auto"/>
        <w:jc w:val="both"/>
        <w:rPr>
          <w:rFonts w:ascii="Verdana" w:hAnsi="Verdana"/>
          <w:color w:val="1F4E79"/>
          <w:sz w:val="18"/>
          <w:szCs w:val="16"/>
        </w:rPr>
      </w:pPr>
      <w:hyperlink r:id="rId12" w:history="1">
        <w:r w:rsidR="0004758A" w:rsidRPr="008A0636">
          <w:rPr>
            <w:rStyle w:val="Hipervnculo"/>
            <w:rFonts w:ascii="Verdana" w:hAnsi="Verdana"/>
            <w:sz w:val="18"/>
            <w:szCs w:val="16"/>
          </w:rPr>
          <w:t>www.iberostar.com</w:t>
        </w:r>
      </w:hyperlink>
    </w:p>
    <w:p w14:paraId="61668F0D" w14:textId="77777777" w:rsidR="0004758A" w:rsidRDefault="0004758A" w:rsidP="0004758A">
      <w:pPr>
        <w:spacing w:after="0" w:line="240" w:lineRule="auto"/>
        <w:jc w:val="both"/>
        <w:rPr>
          <w:rFonts w:ascii="Verdana" w:hAnsi="Verdana"/>
          <w:color w:val="1F4E79"/>
          <w:sz w:val="18"/>
          <w:szCs w:val="16"/>
        </w:rPr>
      </w:pPr>
    </w:p>
    <w:p w14:paraId="3C467F97" w14:textId="77777777" w:rsidR="0004758A" w:rsidRDefault="0004758A" w:rsidP="0004758A">
      <w:pPr>
        <w:spacing w:after="0" w:line="240" w:lineRule="auto"/>
        <w:jc w:val="both"/>
        <w:rPr>
          <w:rFonts w:ascii="Verdana" w:hAnsi="Verdana"/>
          <w:color w:val="1F4E79"/>
          <w:sz w:val="18"/>
          <w:szCs w:val="16"/>
        </w:rPr>
      </w:pPr>
    </w:p>
    <w:p w14:paraId="0C3EBD9E" w14:textId="77777777" w:rsidR="0004758A" w:rsidRPr="0004758A" w:rsidRDefault="0004758A" w:rsidP="00000887">
      <w:pPr>
        <w:spacing w:after="0" w:line="240" w:lineRule="auto"/>
        <w:rPr>
          <w:rFonts w:ascii="Verdana" w:hAnsi="Verdana" w:cs="Calibri,Italic"/>
          <w:iCs/>
          <w:color w:val="1F497D"/>
          <w:sz w:val="20"/>
          <w:szCs w:val="20"/>
        </w:rPr>
      </w:pPr>
    </w:p>
    <w:p w14:paraId="66740543" w14:textId="2B250D55" w:rsidR="0004758A" w:rsidRPr="002F778E" w:rsidRDefault="0004758A" w:rsidP="007452EF">
      <w:pPr>
        <w:spacing w:after="0" w:line="240" w:lineRule="auto"/>
        <w:jc w:val="both"/>
        <w:rPr>
          <w:rFonts w:ascii="Verdana" w:hAnsi="Verdana"/>
          <w:color w:val="1F4E79"/>
          <w:sz w:val="18"/>
          <w:szCs w:val="16"/>
        </w:rPr>
      </w:pPr>
    </w:p>
    <w:sectPr w:rsidR="0004758A" w:rsidRPr="002F778E" w:rsidSect="00222B31">
      <w:headerReference w:type="default" r:id="rId13"/>
      <w:footerReference w:type="default" r:id="rId14"/>
      <w:pgSz w:w="12240" w:h="15840"/>
      <w:pgMar w:top="1440" w:right="1440" w:bottom="426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1B4AB3" w14:textId="77777777" w:rsidR="00622481" w:rsidRDefault="00622481" w:rsidP="00110483">
      <w:pPr>
        <w:spacing w:after="0" w:line="240" w:lineRule="auto"/>
      </w:pPr>
      <w:r>
        <w:separator/>
      </w:r>
    </w:p>
  </w:endnote>
  <w:endnote w:type="continuationSeparator" w:id="0">
    <w:p w14:paraId="6A0E8B36" w14:textId="77777777" w:rsidR="00622481" w:rsidRDefault="00622481" w:rsidP="00110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B2894" w14:textId="77777777" w:rsidR="00663F6F" w:rsidRPr="00232CC0" w:rsidRDefault="00663F6F" w:rsidP="00663F6F">
    <w:pPr>
      <w:pStyle w:val="Piedepgina"/>
      <w:jc w:val="center"/>
      <w:rPr>
        <w:rFonts w:ascii="Verdana" w:hAnsi="Verdana"/>
        <w:b/>
        <w:color w:val="1F4E79" w:themeColor="accent1" w:themeShade="80"/>
      </w:rPr>
    </w:pPr>
    <w:r w:rsidRPr="00232CC0">
      <w:rPr>
        <w:rFonts w:ascii="Verdana" w:hAnsi="Verdana"/>
        <w:b/>
        <w:color w:val="1F4E79" w:themeColor="accent1" w:themeShade="80"/>
      </w:rPr>
      <w:t>Iberostar.com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31976E" w14:textId="77777777" w:rsidR="00622481" w:rsidRDefault="00622481" w:rsidP="00110483">
      <w:pPr>
        <w:spacing w:after="0" w:line="240" w:lineRule="auto"/>
      </w:pPr>
      <w:r>
        <w:separator/>
      </w:r>
    </w:p>
  </w:footnote>
  <w:footnote w:type="continuationSeparator" w:id="0">
    <w:p w14:paraId="20B0598E" w14:textId="77777777" w:rsidR="00622481" w:rsidRDefault="00622481" w:rsidP="00110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8A9D8" w14:textId="77777777" w:rsidR="002B3ABF" w:rsidRDefault="00DF4592" w:rsidP="00DF4592">
    <w:pPr>
      <w:pStyle w:val="Encabezado"/>
      <w:tabs>
        <w:tab w:val="clear" w:pos="4513"/>
        <w:tab w:val="clear" w:pos="9026"/>
        <w:tab w:val="center" w:pos="0"/>
        <w:tab w:val="left" w:pos="405"/>
        <w:tab w:val="center" w:pos="4680"/>
      </w:tabs>
      <w:jc w:val="center"/>
    </w:pPr>
    <w:r>
      <w:rPr>
        <w:noProof/>
        <w:lang w:val="es-ES" w:eastAsia="es-ES"/>
      </w:rPr>
      <w:drawing>
        <wp:inline distT="0" distB="0" distL="0" distR="0" wp14:anchorId="6530BA49" wp14:editId="196760C8">
          <wp:extent cx="878840" cy="80327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378AE"/>
    <w:multiLevelType w:val="hybridMultilevel"/>
    <w:tmpl w:val="DFDE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22E1E"/>
    <w:multiLevelType w:val="hybridMultilevel"/>
    <w:tmpl w:val="375C2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946572"/>
    <w:multiLevelType w:val="hybridMultilevel"/>
    <w:tmpl w:val="0C6E4F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BBA4885"/>
    <w:multiLevelType w:val="hybridMultilevel"/>
    <w:tmpl w:val="B1300E8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EA0F26"/>
    <w:multiLevelType w:val="hybridMultilevel"/>
    <w:tmpl w:val="9AE4C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30763E"/>
    <w:multiLevelType w:val="hybridMultilevel"/>
    <w:tmpl w:val="D1A8C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683B01"/>
    <w:multiLevelType w:val="hybridMultilevel"/>
    <w:tmpl w:val="5C78001E"/>
    <w:lvl w:ilvl="0" w:tplc="CC5C5E8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9DC"/>
    <w:rsid w:val="00000887"/>
    <w:rsid w:val="00003D0A"/>
    <w:rsid w:val="00004D05"/>
    <w:rsid w:val="00022D55"/>
    <w:rsid w:val="00032EEC"/>
    <w:rsid w:val="000347DC"/>
    <w:rsid w:val="00044158"/>
    <w:rsid w:val="00045F1A"/>
    <w:rsid w:val="0004758A"/>
    <w:rsid w:val="00055F95"/>
    <w:rsid w:val="000628A8"/>
    <w:rsid w:val="000656DF"/>
    <w:rsid w:val="0007035D"/>
    <w:rsid w:val="000B0FC7"/>
    <w:rsid w:val="000B183E"/>
    <w:rsid w:val="000B203A"/>
    <w:rsid w:val="000C0E3A"/>
    <w:rsid w:val="000C5A79"/>
    <w:rsid w:val="000C70BB"/>
    <w:rsid w:val="000D24AE"/>
    <w:rsid w:val="000D2AE6"/>
    <w:rsid w:val="000D3D75"/>
    <w:rsid w:val="000D68A7"/>
    <w:rsid w:val="000F0B21"/>
    <w:rsid w:val="001050A5"/>
    <w:rsid w:val="00105961"/>
    <w:rsid w:val="00110483"/>
    <w:rsid w:val="00113FE6"/>
    <w:rsid w:val="00114D5E"/>
    <w:rsid w:val="0014006E"/>
    <w:rsid w:val="00147285"/>
    <w:rsid w:val="001553CF"/>
    <w:rsid w:val="00161397"/>
    <w:rsid w:val="00187E2A"/>
    <w:rsid w:val="001900EC"/>
    <w:rsid w:val="001A368C"/>
    <w:rsid w:val="001C1282"/>
    <w:rsid w:val="001C7767"/>
    <w:rsid w:val="001D2791"/>
    <w:rsid w:val="001D5BB9"/>
    <w:rsid w:val="001F5A53"/>
    <w:rsid w:val="001F6E82"/>
    <w:rsid w:val="002013C6"/>
    <w:rsid w:val="002046F2"/>
    <w:rsid w:val="00211CC6"/>
    <w:rsid w:val="002179BF"/>
    <w:rsid w:val="00217CEF"/>
    <w:rsid w:val="00222B31"/>
    <w:rsid w:val="00227DD9"/>
    <w:rsid w:val="00232CC0"/>
    <w:rsid w:val="00241FC9"/>
    <w:rsid w:val="002448F6"/>
    <w:rsid w:val="00264636"/>
    <w:rsid w:val="002657A8"/>
    <w:rsid w:val="002753F6"/>
    <w:rsid w:val="002759A1"/>
    <w:rsid w:val="00275EA7"/>
    <w:rsid w:val="00281A9B"/>
    <w:rsid w:val="00284AAA"/>
    <w:rsid w:val="00286441"/>
    <w:rsid w:val="002B0184"/>
    <w:rsid w:val="002B371B"/>
    <w:rsid w:val="002B3ABF"/>
    <w:rsid w:val="002C3A49"/>
    <w:rsid w:val="002C60E4"/>
    <w:rsid w:val="002D1DAA"/>
    <w:rsid w:val="002D536A"/>
    <w:rsid w:val="002F778E"/>
    <w:rsid w:val="0030545E"/>
    <w:rsid w:val="00316A49"/>
    <w:rsid w:val="00335ACA"/>
    <w:rsid w:val="00343EEA"/>
    <w:rsid w:val="00344BA7"/>
    <w:rsid w:val="003505E3"/>
    <w:rsid w:val="00353AEE"/>
    <w:rsid w:val="003620D0"/>
    <w:rsid w:val="00362C5F"/>
    <w:rsid w:val="003723DE"/>
    <w:rsid w:val="003742AC"/>
    <w:rsid w:val="00380C07"/>
    <w:rsid w:val="00381123"/>
    <w:rsid w:val="0039073C"/>
    <w:rsid w:val="0039389F"/>
    <w:rsid w:val="00395BC1"/>
    <w:rsid w:val="00396465"/>
    <w:rsid w:val="003A052A"/>
    <w:rsid w:val="003A707E"/>
    <w:rsid w:val="003B4C44"/>
    <w:rsid w:val="003C7BDE"/>
    <w:rsid w:val="003D41F1"/>
    <w:rsid w:val="003D6B7D"/>
    <w:rsid w:val="003E1062"/>
    <w:rsid w:val="003E1763"/>
    <w:rsid w:val="003F34BB"/>
    <w:rsid w:val="00400354"/>
    <w:rsid w:val="00404BF0"/>
    <w:rsid w:val="00407FD6"/>
    <w:rsid w:val="0041499C"/>
    <w:rsid w:val="0042481D"/>
    <w:rsid w:val="0044218F"/>
    <w:rsid w:val="004547FE"/>
    <w:rsid w:val="00461AEA"/>
    <w:rsid w:val="00477FD1"/>
    <w:rsid w:val="00480B41"/>
    <w:rsid w:val="00482C57"/>
    <w:rsid w:val="00487C3D"/>
    <w:rsid w:val="004916EA"/>
    <w:rsid w:val="00495027"/>
    <w:rsid w:val="00495D14"/>
    <w:rsid w:val="00495F45"/>
    <w:rsid w:val="004A1860"/>
    <w:rsid w:val="004A3A55"/>
    <w:rsid w:val="004A3FF5"/>
    <w:rsid w:val="004B7376"/>
    <w:rsid w:val="004C7587"/>
    <w:rsid w:val="004D465C"/>
    <w:rsid w:val="004D4B36"/>
    <w:rsid w:val="004E65D2"/>
    <w:rsid w:val="004E6EBB"/>
    <w:rsid w:val="004F7BD4"/>
    <w:rsid w:val="0050150A"/>
    <w:rsid w:val="00501612"/>
    <w:rsid w:val="0051246A"/>
    <w:rsid w:val="005231D5"/>
    <w:rsid w:val="00523C64"/>
    <w:rsid w:val="00527543"/>
    <w:rsid w:val="00532833"/>
    <w:rsid w:val="0053513F"/>
    <w:rsid w:val="00540B5B"/>
    <w:rsid w:val="005429DC"/>
    <w:rsid w:val="00555F47"/>
    <w:rsid w:val="00556F74"/>
    <w:rsid w:val="00562E91"/>
    <w:rsid w:val="00594A68"/>
    <w:rsid w:val="00596167"/>
    <w:rsid w:val="005A405D"/>
    <w:rsid w:val="005A508D"/>
    <w:rsid w:val="005A5986"/>
    <w:rsid w:val="005B4DD1"/>
    <w:rsid w:val="005B7B82"/>
    <w:rsid w:val="005D7D24"/>
    <w:rsid w:val="005E0F69"/>
    <w:rsid w:val="0060037C"/>
    <w:rsid w:val="006010DB"/>
    <w:rsid w:val="00605DB9"/>
    <w:rsid w:val="00622481"/>
    <w:rsid w:val="00626665"/>
    <w:rsid w:val="00633C9E"/>
    <w:rsid w:val="006379FE"/>
    <w:rsid w:val="00644467"/>
    <w:rsid w:val="00663F6F"/>
    <w:rsid w:val="0066546F"/>
    <w:rsid w:val="006668AD"/>
    <w:rsid w:val="00685464"/>
    <w:rsid w:val="006920B8"/>
    <w:rsid w:val="0069251B"/>
    <w:rsid w:val="006A07E6"/>
    <w:rsid w:val="006A6145"/>
    <w:rsid w:val="006A755A"/>
    <w:rsid w:val="006B1B82"/>
    <w:rsid w:val="006B4B48"/>
    <w:rsid w:val="006C05EA"/>
    <w:rsid w:val="006D3B95"/>
    <w:rsid w:val="006E4609"/>
    <w:rsid w:val="006E64C0"/>
    <w:rsid w:val="006F7749"/>
    <w:rsid w:val="007215FC"/>
    <w:rsid w:val="00732BA4"/>
    <w:rsid w:val="00734146"/>
    <w:rsid w:val="00743B37"/>
    <w:rsid w:val="007452EF"/>
    <w:rsid w:val="00751B7C"/>
    <w:rsid w:val="007579D0"/>
    <w:rsid w:val="00767881"/>
    <w:rsid w:val="007738BC"/>
    <w:rsid w:val="00776638"/>
    <w:rsid w:val="00787705"/>
    <w:rsid w:val="0079452E"/>
    <w:rsid w:val="007A6984"/>
    <w:rsid w:val="007A7C4C"/>
    <w:rsid w:val="007B6CB4"/>
    <w:rsid w:val="007C73CE"/>
    <w:rsid w:val="007F5296"/>
    <w:rsid w:val="007F5FDF"/>
    <w:rsid w:val="00803750"/>
    <w:rsid w:val="00806AEA"/>
    <w:rsid w:val="008074BC"/>
    <w:rsid w:val="008104E1"/>
    <w:rsid w:val="00816789"/>
    <w:rsid w:val="00821505"/>
    <w:rsid w:val="00824BE8"/>
    <w:rsid w:val="00826C81"/>
    <w:rsid w:val="0083197D"/>
    <w:rsid w:val="00854FE6"/>
    <w:rsid w:val="00856854"/>
    <w:rsid w:val="00856D7D"/>
    <w:rsid w:val="008570B2"/>
    <w:rsid w:val="00861D2C"/>
    <w:rsid w:val="0087727A"/>
    <w:rsid w:val="00892CDF"/>
    <w:rsid w:val="008B6837"/>
    <w:rsid w:val="008B6C09"/>
    <w:rsid w:val="008B7485"/>
    <w:rsid w:val="008C45E8"/>
    <w:rsid w:val="008E0CA6"/>
    <w:rsid w:val="008E19FE"/>
    <w:rsid w:val="008E5CFE"/>
    <w:rsid w:val="008E7085"/>
    <w:rsid w:val="00904CBC"/>
    <w:rsid w:val="00907319"/>
    <w:rsid w:val="0092159E"/>
    <w:rsid w:val="0092323A"/>
    <w:rsid w:val="00925E40"/>
    <w:rsid w:val="009553C1"/>
    <w:rsid w:val="00962D72"/>
    <w:rsid w:val="00965D4D"/>
    <w:rsid w:val="00972571"/>
    <w:rsid w:val="00992DFA"/>
    <w:rsid w:val="009B2C81"/>
    <w:rsid w:val="009B7BAE"/>
    <w:rsid w:val="009E002F"/>
    <w:rsid w:val="009F6AD1"/>
    <w:rsid w:val="00A035C5"/>
    <w:rsid w:val="00A10548"/>
    <w:rsid w:val="00A7508D"/>
    <w:rsid w:val="00A82DE5"/>
    <w:rsid w:val="00A8313E"/>
    <w:rsid w:val="00A84BDF"/>
    <w:rsid w:val="00A9470D"/>
    <w:rsid w:val="00AA3C7F"/>
    <w:rsid w:val="00AC2055"/>
    <w:rsid w:val="00AC301B"/>
    <w:rsid w:val="00AC36C5"/>
    <w:rsid w:val="00AD19E9"/>
    <w:rsid w:val="00AE2B12"/>
    <w:rsid w:val="00AE33F1"/>
    <w:rsid w:val="00AF24F9"/>
    <w:rsid w:val="00AF5C1D"/>
    <w:rsid w:val="00AF71FF"/>
    <w:rsid w:val="00B0127F"/>
    <w:rsid w:val="00B15328"/>
    <w:rsid w:val="00B21DFB"/>
    <w:rsid w:val="00B24D61"/>
    <w:rsid w:val="00B346E3"/>
    <w:rsid w:val="00B357E3"/>
    <w:rsid w:val="00B53D9C"/>
    <w:rsid w:val="00B56E6A"/>
    <w:rsid w:val="00B62506"/>
    <w:rsid w:val="00B64B2A"/>
    <w:rsid w:val="00B713D1"/>
    <w:rsid w:val="00B71651"/>
    <w:rsid w:val="00B93182"/>
    <w:rsid w:val="00B95EC0"/>
    <w:rsid w:val="00BC0206"/>
    <w:rsid w:val="00BC1EEE"/>
    <w:rsid w:val="00BC6062"/>
    <w:rsid w:val="00BC7161"/>
    <w:rsid w:val="00BD7EF4"/>
    <w:rsid w:val="00BE5344"/>
    <w:rsid w:val="00BE6594"/>
    <w:rsid w:val="00BF4556"/>
    <w:rsid w:val="00BF67BC"/>
    <w:rsid w:val="00C07D3B"/>
    <w:rsid w:val="00C10208"/>
    <w:rsid w:val="00C1363C"/>
    <w:rsid w:val="00C33F79"/>
    <w:rsid w:val="00C348F0"/>
    <w:rsid w:val="00C41D2D"/>
    <w:rsid w:val="00C41D38"/>
    <w:rsid w:val="00C42D15"/>
    <w:rsid w:val="00C45841"/>
    <w:rsid w:val="00C50D20"/>
    <w:rsid w:val="00C5165C"/>
    <w:rsid w:val="00C55AED"/>
    <w:rsid w:val="00C57DDD"/>
    <w:rsid w:val="00C638D7"/>
    <w:rsid w:val="00C63FE0"/>
    <w:rsid w:val="00C73585"/>
    <w:rsid w:val="00C7471B"/>
    <w:rsid w:val="00C84AC5"/>
    <w:rsid w:val="00C94C87"/>
    <w:rsid w:val="00CA5514"/>
    <w:rsid w:val="00CB6D6E"/>
    <w:rsid w:val="00CC7301"/>
    <w:rsid w:val="00CC7CA1"/>
    <w:rsid w:val="00CD5625"/>
    <w:rsid w:val="00CE0B72"/>
    <w:rsid w:val="00CE28BE"/>
    <w:rsid w:val="00CE783A"/>
    <w:rsid w:val="00CF2157"/>
    <w:rsid w:val="00D142D9"/>
    <w:rsid w:val="00D21B1D"/>
    <w:rsid w:val="00D24ABE"/>
    <w:rsid w:val="00D3004A"/>
    <w:rsid w:val="00D3519B"/>
    <w:rsid w:val="00D43CA5"/>
    <w:rsid w:val="00D63AEA"/>
    <w:rsid w:val="00D66C4D"/>
    <w:rsid w:val="00D67564"/>
    <w:rsid w:val="00D753F6"/>
    <w:rsid w:val="00D779F0"/>
    <w:rsid w:val="00D80A05"/>
    <w:rsid w:val="00D835C4"/>
    <w:rsid w:val="00D8462F"/>
    <w:rsid w:val="00D8487D"/>
    <w:rsid w:val="00D95A08"/>
    <w:rsid w:val="00DA1A2F"/>
    <w:rsid w:val="00DA2F8F"/>
    <w:rsid w:val="00DA5685"/>
    <w:rsid w:val="00DB4109"/>
    <w:rsid w:val="00DB56D7"/>
    <w:rsid w:val="00DE5971"/>
    <w:rsid w:val="00DF4304"/>
    <w:rsid w:val="00DF4592"/>
    <w:rsid w:val="00E02C85"/>
    <w:rsid w:val="00E05F5D"/>
    <w:rsid w:val="00E16DDF"/>
    <w:rsid w:val="00E26C3A"/>
    <w:rsid w:val="00E35544"/>
    <w:rsid w:val="00E37C8F"/>
    <w:rsid w:val="00E42507"/>
    <w:rsid w:val="00E51634"/>
    <w:rsid w:val="00E63A11"/>
    <w:rsid w:val="00E70C2E"/>
    <w:rsid w:val="00E76E36"/>
    <w:rsid w:val="00E810E4"/>
    <w:rsid w:val="00E90FA4"/>
    <w:rsid w:val="00EA05C7"/>
    <w:rsid w:val="00EA1A66"/>
    <w:rsid w:val="00EA3508"/>
    <w:rsid w:val="00EE0565"/>
    <w:rsid w:val="00EE0A21"/>
    <w:rsid w:val="00EE4934"/>
    <w:rsid w:val="00EF3A65"/>
    <w:rsid w:val="00EF47EA"/>
    <w:rsid w:val="00F008AB"/>
    <w:rsid w:val="00F05A7A"/>
    <w:rsid w:val="00F20721"/>
    <w:rsid w:val="00F2308F"/>
    <w:rsid w:val="00F30943"/>
    <w:rsid w:val="00F3762E"/>
    <w:rsid w:val="00F46BDD"/>
    <w:rsid w:val="00F555E1"/>
    <w:rsid w:val="00F63D05"/>
    <w:rsid w:val="00F63F84"/>
    <w:rsid w:val="00F7200A"/>
    <w:rsid w:val="00F776D8"/>
    <w:rsid w:val="00F80E34"/>
    <w:rsid w:val="00FB0DF9"/>
    <w:rsid w:val="00FB19B9"/>
    <w:rsid w:val="00FC251B"/>
    <w:rsid w:val="00FC2FF3"/>
    <w:rsid w:val="00FD069D"/>
    <w:rsid w:val="00FD651B"/>
    <w:rsid w:val="00FE2841"/>
    <w:rsid w:val="00FF00E7"/>
    <w:rsid w:val="00FF104E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60A64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9DC"/>
    <w:rPr>
      <w:lang w:val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04E1"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10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0483"/>
  </w:style>
  <w:style w:type="paragraph" w:styleId="Piedepgina">
    <w:name w:val="footer"/>
    <w:basedOn w:val="Normal"/>
    <w:link w:val="PiedepginaCar"/>
    <w:uiPriority w:val="99"/>
    <w:unhideWhenUsed/>
    <w:rsid w:val="00110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483"/>
  </w:style>
  <w:style w:type="paragraph" w:styleId="Prrafodelista">
    <w:name w:val="List Paragraph"/>
    <w:basedOn w:val="Normal"/>
    <w:uiPriority w:val="34"/>
    <w:qFormat/>
    <w:rsid w:val="00110483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523C64"/>
  </w:style>
  <w:style w:type="table" w:styleId="Tablaconcuadrcula">
    <w:name w:val="Table Grid"/>
    <w:basedOn w:val="Tablanormal"/>
    <w:uiPriority w:val="39"/>
    <w:rsid w:val="00C94C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Tablanormal"/>
    <w:uiPriority w:val="40"/>
    <w:rsid w:val="004A186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E28BE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75E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75E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75E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75E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75EA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5E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EA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9DC"/>
    <w:rPr>
      <w:lang w:val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04E1"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10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0483"/>
  </w:style>
  <w:style w:type="paragraph" w:styleId="Piedepgina">
    <w:name w:val="footer"/>
    <w:basedOn w:val="Normal"/>
    <w:link w:val="PiedepginaCar"/>
    <w:uiPriority w:val="99"/>
    <w:unhideWhenUsed/>
    <w:rsid w:val="00110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483"/>
  </w:style>
  <w:style w:type="paragraph" w:styleId="Prrafodelista">
    <w:name w:val="List Paragraph"/>
    <w:basedOn w:val="Normal"/>
    <w:uiPriority w:val="34"/>
    <w:qFormat/>
    <w:rsid w:val="00110483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523C64"/>
  </w:style>
  <w:style w:type="table" w:styleId="Tablaconcuadrcula">
    <w:name w:val="Table Grid"/>
    <w:basedOn w:val="Tablanormal"/>
    <w:uiPriority w:val="39"/>
    <w:rsid w:val="00C94C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Tablanormal"/>
    <w:uiPriority w:val="40"/>
    <w:rsid w:val="004A186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E28BE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75E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75E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75E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75E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75EA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5E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E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prensaiberostar@gmail.com" TargetMode="External"/><Relationship Id="rId12" Type="http://schemas.openxmlformats.org/officeDocument/2006/relationships/hyperlink" Target="http://www.iberostar.com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BBF36-E01B-2343-9CAE-3A11B0622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455</Words>
  <Characters>2508</Characters>
  <Application>Microsoft Macintosh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DJE Holdings, Inc.</Company>
  <LinksUpToDate>false</LinksUpToDate>
  <CharactersWithSpaces>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 la Fuente, Clara</dc:creator>
  <cp:lastModifiedBy>Angel Ruiz</cp:lastModifiedBy>
  <cp:revision>7</cp:revision>
  <cp:lastPrinted>2016-11-25T16:37:00Z</cp:lastPrinted>
  <dcterms:created xsi:type="dcterms:W3CDTF">2016-12-12T19:15:00Z</dcterms:created>
  <dcterms:modified xsi:type="dcterms:W3CDTF">2016-12-13T14:06:00Z</dcterms:modified>
</cp:coreProperties>
</file>