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C0" w:rsidRDefault="008749C0" w:rsidP="009E60BC">
      <w:pPr>
        <w:spacing w:before="100" w:beforeAutospacing="1" w:after="100" w:afterAutospacing="1"/>
        <w:jc w:val="center"/>
        <w:rPr>
          <w:rFonts w:ascii="Verdana" w:hAnsi="Verdana"/>
          <w:b/>
          <w:bCs/>
          <w:color w:val="1F497D"/>
          <w:sz w:val="28"/>
          <w:szCs w:val="28"/>
        </w:rPr>
      </w:pPr>
    </w:p>
    <w:p w:rsidR="009E60BC" w:rsidRDefault="009E60BC" w:rsidP="009E60BC">
      <w:pPr>
        <w:spacing w:before="100" w:beforeAutospacing="1" w:after="100" w:afterAutospacing="1"/>
        <w:jc w:val="center"/>
        <w:rPr>
          <w:color w:val="000000"/>
        </w:rPr>
      </w:pPr>
      <w:r>
        <w:rPr>
          <w:rFonts w:ascii="Verdana" w:hAnsi="Verdana"/>
          <w:b/>
          <w:bCs/>
          <w:color w:val="1F497D"/>
          <w:sz w:val="28"/>
          <w:szCs w:val="28"/>
        </w:rPr>
        <w:t xml:space="preserve">IBEROSTAR OPENS ITS FIRST HOTEL </w:t>
      </w:r>
    </w:p>
    <w:p w:rsidR="009E60BC" w:rsidRDefault="009E60BC" w:rsidP="009E60BC">
      <w:pPr>
        <w:spacing w:before="100" w:beforeAutospacing="1" w:after="100" w:afterAutospacing="1"/>
        <w:jc w:val="center"/>
        <w:rPr>
          <w:color w:val="000000"/>
        </w:rPr>
      </w:pPr>
      <w:r>
        <w:rPr>
          <w:rFonts w:ascii="Verdana" w:hAnsi="Verdana"/>
          <w:b/>
          <w:bCs/>
          <w:color w:val="1F497D"/>
          <w:sz w:val="28"/>
          <w:szCs w:val="28"/>
        </w:rPr>
        <w:t>IN THE MEXICAN PACIFIC</w:t>
      </w:r>
    </w:p>
    <w:p w:rsidR="009E60BC" w:rsidRDefault="009E60BC" w:rsidP="009E60BC">
      <w:pPr>
        <w:spacing w:before="100" w:beforeAutospacing="1" w:after="100" w:afterAutospacing="1"/>
        <w:ind w:left="426" w:hanging="360"/>
        <w:jc w:val="both"/>
        <w:rPr>
          <w:color w:val="000000"/>
        </w:rPr>
      </w:pPr>
      <w:r>
        <w:rPr>
          <w:rFonts w:ascii="Symbol" w:hAnsi="Symbol"/>
          <w:color w:val="1F497D"/>
          <w:sz w:val="20"/>
          <w:szCs w:val="20"/>
        </w:rPr>
        <w:t></w:t>
      </w:r>
      <w:r>
        <w:rPr>
          <w:color w:val="1F497D"/>
          <w:sz w:val="14"/>
          <w:szCs w:val="14"/>
        </w:rPr>
        <w:t>        </w:t>
      </w:r>
      <w:r w:rsidRPr="008749C0">
        <w:rPr>
          <w:rFonts w:ascii="Verdana" w:hAnsi="Verdana"/>
          <w:b/>
          <w:bCs/>
          <w:i/>
          <w:iCs/>
          <w:color w:val="1F497D"/>
          <w:sz w:val="20"/>
          <w:szCs w:val="20"/>
        </w:rPr>
        <w:t xml:space="preserve">Miguel </w:t>
      </w:r>
      <w:proofErr w:type="spellStart"/>
      <w:r w:rsidRPr="008749C0">
        <w:rPr>
          <w:rFonts w:ascii="Verdana" w:hAnsi="Verdana"/>
          <w:b/>
          <w:bCs/>
          <w:i/>
          <w:iCs/>
          <w:color w:val="1F497D"/>
          <w:sz w:val="20"/>
          <w:szCs w:val="20"/>
        </w:rPr>
        <w:t>Fluxá</w:t>
      </w:r>
      <w:proofErr w:type="spellEnd"/>
      <w:r w:rsidRPr="008749C0">
        <w:rPr>
          <w:rFonts w:ascii="Verdana" w:hAnsi="Verdana"/>
          <w:b/>
          <w:bCs/>
          <w:i/>
          <w:iCs/>
          <w:color w:val="1F497D"/>
          <w:sz w:val="20"/>
          <w:szCs w:val="20"/>
        </w:rPr>
        <w:t xml:space="preserve">, Executive Chairman of GRUPO IBEROSTAR, alongside Mexico's Undersecretary of Tourism Operation, Mr Carlos </w:t>
      </w:r>
      <w:proofErr w:type="spellStart"/>
      <w:r w:rsidRPr="008749C0">
        <w:rPr>
          <w:rFonts w:ascii="Verdana" w:hAnsi="Verdana"/>
          <w:b/>
          <w:bCs/>
          <w:i/>
          <w:iCs/>
          <w:color w:val="1F497D"/>
          <w:sz w:val="20"/>
          <w:szCs w:val="20"/>
        </w:rPr>
        <w:t>Joaquín</w:t>
      </w:r>
      <w:proofErr w:type="spellEnd"/>
      <w:r w:rsidRPr="008749C0">
        <w:rPr>
          <w:rFonts w:ascii="Verdana" w:hAnsi="Verdana"/>
          <w:b/>
          <w:bCs/>
          <w:i/>
          <w:iCs/>
          <w:color w:val="1F497D"/>
          <w:sz w:val="20"/>
          <w:szCs w:val="20"/>
        </w:rPr>
        <w:t>, and Governor of the region, Mr Roberto Sandoval,</w:t>
      </w:r>
      <w:r>
        <w:rPr>
          <w:rFonts w:ascii="Verdana" w:hAnsi="Verdana"/>
          <w:b/>
          <w:bCs/>
          <w:i/>
          <w:iCs/>
          <w:color w:val="1F497D"/>
          <w:sz w:val="20"/>
          <w:szCs w:val="20"/>
        </w:rPr>
        <w:t xml:space="preserve"> opened the new IBEROSTAR Playa </w:t>
      </w:r>
      <w:proofErr w:type="spellStart"/>
      <w:r>
        <w:rPr>
          <w:rFonts w:ascii="Verdana" w:hAnsi="Verdana"/>
          <w:b/>
          <w:bCs/>
          <w:i/>
          <w:iCs/>
          <w:color w:val="1F497D"/>
          <w:sz w:val="20"/>
          <w:szCs w:val="20"/>
        </w:rPr>
        <w:t>Mita</w:t>
      </w:r>
      <w:proofErr w:type="spellEnd"/>
      <w:r>
        <w:rPr>
          <w:rFonts w:ascii="Verdana" w:hAnsi="Verdana"/>
          <w:b/>
          <w:bCs/>
          <w:i/>
          <w:iCs/>
          <w:color w:val="1F497D"/>
          <w:sz w:val="20"/>
          <w:szCs w:val="20"/>
        </w:rPr>
        <w:t xml:space="preserve"> hotel in Punta </w:t>
      </w:r>
      <w:proofErr w:type="spellStart"/>
      <w:r>
        <w:rPr>
          <w:rFonts w:ascii="Verdana" w:hAnsi="Verdana"/>
          <w:b/>
          <w:bCs/>
          <w:i/>
          <w:iCs/>
          <w:color w:val="1F497D"/>
          <w:sz w:val="20"/>
          <w:szCs w:val="20"/>
        </w:rPr>
        <w:t>Mita</w:t>
      </w:r>
      <w:proofErr w:type="spellEnd"/>
      <w:r>
        <w:rPr>
          <w:rFonts w:ascii="Verdana" w:hAnsi="Verdana"/>
          <w:b/>
          <w:bCs/>
          <w:i/>
          <w:iCs/>
          <w:color w:val="1F497D"/>
          <w:sz w:val="20"/>
          <w:szCs w:val="20"/>
        </w:rPr>
        <w:t>, Riviera Nayarit. Mexico's new holiday destination</w:t>
      </w:r>
    </w:p>
    <w:p w:rsidR="009E60BC" w:rsidRDefault="009E60BC" w:rsidP="00C44D31">
      <w:pPr>
        <w:spacing w:before="100" w:beforeAutospacing="1" w:after="100" w:afterAutospacing="1"/>
        <w:ind w:left="426" w:hanging="284"/>
        <w:jc w:val="both"/>
        <w:rPr>
          <w:color w:val="000000"/>
        </w:rPr>
      </w:pPr>
      <w:r>
        <w:rPr>
          <w:rFonts w:ascii="Symbol" w:hAnsi="Symbol"/>
          <w:color w:val="1F497D"/>
          <w:sz w:val="20"/>
          <w:szCs w:val="20"/>
        </w:rPr>
        <w:t></w:t>
      </w:r>
      <w:r w:rsidR="00C44D31">
        <w:rPr>
          <w:color w:val="1F497D"/>
          <w:sz w:val="14"/>
          <w:szCs w:val="14"/>
        </w:rPr>
        <w:t>      </w:t>
      </w:r>
      <w:r>
        <w:rPr>
          <w:rFonts w:ascii="Verdana" w:hAnsi="Verdana"/>
          <w:b/>
          <w:bCs/>
          <w:i/>
          <w:iCs/>
          <w:color w:val="1F497D"/>
          <w:sz w:val="20"/>
          <w:szCs w:val="20"/>
        </w:rPr>
        <w:t>IBEROSTAR Hotels &amp; Resorts has invested 100 million euros in the construction of this new 5-star resort, which brings its total number of properties in Mexico to ten</w:t>
      </w:r>
    </w:p>
    <w:p w:rsidR="009E60BC" w:rsidRDefault="009E60BC" w:rsidP="009E60BC">
      <w:pPr>
        <w:spacing w:before="100" w:beforeAutospacing="1" w:after="100" w:afterAutospacing="1"/>
        <w:jc w:val="both"/>
        <w:rPr>
          <w:color w:val="000000"/>
        </w:rPr>
      </w:pPr>
      <w:r>
        <w:rPr>
          <w:rFonts w:ascii="Verdana" w:hAnsi="Verdana"/>
          <w:b/>
          <w:bCs/>
          <w:color w:val="1F497D"/>
          <w:sz w:val="20"/>
          <w:szCs w:val="20"/>
        </w:rPr>
        <w:t>London, 16</w:t>
      </w:r>
      <w:r>
        <w:rPr>
          <w:rFonts w:ascii="Verdana" w:hAnsi="Verdana"/>
          <w:b/>
          <w:bCs/>
          <w:color w:val="FF0000"/>
          <w:sz w:val="20"/>
          <w:szCs w:val="20"/>
        </w:rPr>
        <w:t xml:space="preserve"> </w:t>
      </w:r>
      <w:r>
        <w:rPr>
          <w:rFonts w:ascii="Verdana" w:hAnsi="Verdana"/>
          <w:b/>
          <w:bCs/>
          <w:color w:val="1F497D"/>
          <w:sz w:val="20"/>
          <w:szCs w:val="20"/>
        </w:rPr>
        <w:t>December 2013 - IBEROSTAR Hotels &amp; Resorts</w:t>
      </w:r>
      <w:r>
        <w:rPr>
          <w:rFonts w:ascii="Verdana" w:hAnsi="Verdana"/>
          <w:color w:val="1F497D"/>
          <w:sz w:val="20"/>
          <w:szCs w:val="20"/>
        </w:rPr>
        <w:t>, represented by its</w:t>
      </w:r>
      <w:r>
        <w:rPr>
          <w:rFonts w:ascii="Verdana" w:hAnsi="Verdana"/>
          <w:b/>
          <w:bCs/>
          <w:color w:val="1F497D"/>
          <w:sz w:val="20"/>
          <w:szCs w:val="20"/>
        </w:rPr>
        <w:t xml:space="preserve"> Executive Chairman Miguel </w:t>
      </w:r>
      <w:proofErr w:type="spellStart"/>
      <w:r>
        <w:rPr>
          <w:rFonts w:ascii="Verdana" w:hAnsi="Verdana"/>
          <w:b/>
          <w:bCs/>
          <w:color w:val="1F497D"/>
          <w:sz w:val="20"/>
          <w:szCs w:val="20"/>
        </w:rPr>
        <w:t>Fluxá</w:t>
      </w:r>
      <w:proofErr w:type="spellEnd"/>
      <w:r>
        <w:rPr>
          <w:rFonts w:ascii="Verdana" w:hAnsi="Verdana"/>
          <w:b/>
          <w:bCs/>
          <w:color w:val="1F497D"/>
          <w:sz w:val="20"/>
          <w:szCs w:val="20"/>
        </w:rPr>
        <w:t xml:space="preserve"> </w:t>
      </w:r>
      <w:r>
        <w:rPr>
          <w:rFonts w:ascii="Verdana" w:hAnsi="Verdana"/>
          <w:color w:val="1F497D"/>
          <w:sz w:val="20"/>
          <w:szCs w:val="20"/>
        </w:rPr>
        <w:t xml:space="preserve">and the Undersecretary of Tourism Operation, Mr Carlos </w:t>
      </w:r>
      <w:proofErr w:type="spellStart"/>
      <w:r>
        <w:rPr>
          <w:rFonts w:ascii="Verdana" w:hAnsi="Verdana"/>
          <w:color w:val="1F497D"/>
          <w:sz w:val="20"/>
          <w:szCs w:val="20"/>
        </w:rPr>
        <w:t>Joaquín</w:t>
      </w:r>
      <w:proofErr w:type="spellEnd"/>
      <w:r>
        <w:rPr>
          <w:rFonts w:ascii="Verdana" w:hAnsi="Verdana"/>
          <w:color w:val="1F497D"/>
          <w:sz w:val="20"/>
          <w:szCs w:val="20"/>
        </w:rPr>
        <w:t xml:space="preserve">, opened the company's new five-star </w:t>
      </w:r>
      <w:r>
        <w:rPr>
          <w:rFonts w:ascii="Verdana" w:hAnsi="Verdana"/>
          <w:b/>
          <w:bCs/>
          <w:color w:val="1F497D"/>
          <w:sz w:val="20"/>
          <w:szCs w:val="20"/>
        </w:rPr>
        <w:t xml:space="preserve">IBEROSTAR Playa </w:t>
      </w:r>
      <w:proofErr w:type="spellStart"/>
      <w:r>
        <w:rPr>
          <w:rFonts w:ascii="Verdana" w:hAnsi="Verdana"/>
          <w:b/>
          <w:bCs/>
          <w:color w:val="1F497D"/>
          <w:sz w:val="20"/>
          <w:szCs w:val="20"/>
        </w:rPr>
        <w:t>Mita</w:t>
      </w:r>
      <w:proofErr w:type="spellEnd"/>
      <w:r>
        <w:rPr>
          <w:rFonts w:ascii="Verdana" w:hAnsi="Verdana"/>
          <w:color w:val="1F497D"/>
          <w:sz w:val="20"/>
          <w:szCs w:val="20"/>
        </w:rPr>
        <w:t xml:space="preserve">. The opening ceremony was also attended by the </w:t>
      </w:r>
      <w:r>
        <w:rPr>
          <w:rFonts w:ascii="Verdana" w:hAnsi="Verdana"/>
          <w:b/>
          <w:bCs/>
          <w:color w:val="1F497D"/>
          <w:sz w:val="20"/>
          <w:szCs w:val="20"/>
        </w:rPr>
        <w:t>Governor of Riviera Nayarit</w:t>
      </w:r>
      <w:r>
        <w:rPr>
          <w:rFonts w:ascii="Verdana" w:hAnsi="Verdana"/>
          <w:color w:val="1F497D"/>
          <w:sz w:val="20"/>
          <w:szCs w:val="20"/>
        </w:rPr>
        <w:t>, Roberto Sandoval.</w:t>
      </w:r>
      <w:bookmarkStart w:id="0" w:name="_GoBack"/>
      <w:bookmarkEnd w:id="0"/>
    </w:p>
    <w:p w:rsidR="009E60BC" w:rsidRDefault="009E60BC" w:rsidP="009E60BC">
      <w:pPr>
        <w:spacing w:before="100" w:beforeAutospacing="1" w:after="100" w:afterAutospacing="1"/>
        <w:jc w:val="both"/>
        <w:rPr>
          <w:color w:val="000000"/>
        </w:rPr>
      </w:pPr>
      <w:r>
        <w:rPr>
          <w:rFonts w:ascii="Verdana" w:hAnsi="Verdana"/>
          <w:color w:val="1F497D"/>
          <w:sz w:val="20"/>
          <w:szCs w:val="20"/>
        </w:rPr>
        <w:t xml:space="preserve">After the official plaque unveiling ceremony, </w:t>
      </w:r>
      <w:r>
        <w:rPr>
          <w:rFonts w:ascii="Verdana" w:hAnsi="Verdana"/>
          <w:b/>
          <w:bCs/>
          <w:color w:val="1F497D"/>
          <w:sz w:val="20"/>
          <w:szCs w:val="20"/>
        </w:rPr>
        <w:t xml:space="preserve">Mexico's </w:t>
      </w:r>
      <w:r>
        <w:rPr>
          <w:rFonts w:ascii="Verdana" w:hAnsi="Verdana"/>
          <w:color w:val="1F497D"/>
          <w:sz w:val="20"/>
          <w:szCs w:val="20"/>
        </w:rPr>
        <w:t xml:space="preserve">Undersecretary of Tourism Operation, Mr Carlos </w:t>
      </w:r>
      <w:proofErr w:type="spellStart"/>
      <w:r>
        <w:rPr>
          <w:rFonts w:ascii="Verdana" w:hAnsi="Verdana"/>
          <w:color w:val="1F497D"/>
          <w:sz w:val="20"/>
          <w:szCs w:val="20"/>
        </w:rPr>
        <w:t>Joaquín</w:t>
      </w:r>
      <w:proofErr w:type="spellEnd"/>
      <w:r>
        <w:rPr>
          <w:rFonts w:ascii="Verdana" w:hAnsi="Verdana"/>
          <w:color w:val="1F497D"/>
          <w:sz w:val="20"/>
          <w:szCs w:val="20"/>
        </w:rPr>
        <w:t xml:space="preserve">, </w:t>
      </w:r>
      <w:proofErr w:type="spellStart"/>
      <w:r>
        <w:rPr>
          <w:rFonts w:ascii="Verdana" w:hAnsi="Verdana"/>
          <w:color w:val="1F497D"/>
          <w:sz w:val="20"/>
          <w:szCs w:val="20"/>
        </w:rPr>
        <w:t>stated</w:t>
      </w:r>
      <w:r>
        <w:rPr>
          <w:rFonts w:ascii="Verdana" w:hAnsi="Verdana"/>
          <w:i/>
          <w:iCs/>
          <w:color w:val="1F497D"/>
          <w:sz w:val="20"/>
          <w:szCs w:val="20"/>
        </w:rPr>
        <w:t>:”For</w:t>
      </w:r>
      <w:proofErr w:type="spellEnd"/>
      <w:r>
        <w:rPr>
          <w:rFonts w:ascii="Verdana" w:hAnsi="Verdana"/>
          <w:i/>
          <w:iCs/>
          <w:color w:val="1F497D"/>
          <w:sz w:val="20"/>
          <w:szCs w:val="20"/>
        </w:rPr>
        <w:t xml:space="preserve"> the Federal Government, the opening of this hotel is of great importance as it allows us to continue improving the infrastructures in the region to offer a high quality destination for visitors. Tourism is strategic for the economic development of Mexico and it is our intention to be efficient and competitive in positioning our country amongst the top destinations internationally”.</w:t>
      </w:r>
    </w:p>
    <w:p w:rsidR="009E60BC" w:rsidRDefault="009E60BC" w:rsidP="009E60BC">
      <w:pPr>
        <w:spacing w:before="100" w:beforeAutospacing="1" w:after="100" w:afterAutospacing="1"/>
        <w:jc w:val="both"/>
        <w:rPr>
          <w:color w:val="000000"/>
        </w:rPr>
      </w:pPr>
      <w:r>
        <w:rPr>
          <w:rFonts w:ascii="Verdana" w:hAnsi="Verdana"/>
          <w:color w:val="1F497D"/>
          <w:sz w:val="20"/>
          <w:szCs w:val="20"/>
        </w:rPr>
        <w:t> </w:t>
      </w:r>
      <w:proofErr w:type="gramStart"/>
      <w:r>
        <w:rPr>
          <w:rFonts w:ascii="Verdana" w:hAnsi="Verdana"/>
          <w:color w:val="1F497D"/>
          <w:sz w:val="20"/>
          <w:szCs w:val="20"/>
        </w:rPr>
        <w:t xml:space="preserve">According to </w:t>
      </w:r>
      <w:r>
        <w:rPr>
          <w:rFonts w:ascii="Verdana" w:hAnsi="Verdana"/>
          <w:b/>
          <w:bCs/>
          <w:color w:val="1F497D"/>
          <w:sz w:val="20"/>
          <w:szCs w:val="20"/>
        </w:rPr>
        <w:t xml:space="preserve">Miguel </w:t>
      </w:r>
      <w:proofErr w:type="spellStart"/>
      <w:r>
        <w:rPr>
          <w:rFonts w:ascii="Verdana" w:hAnsi="Verdana"/>
          <w:b/>
          <w:bCs/>
          <w:color w:val="1F497D"/>
          <w:sz w:val="20"/>
          <w:szCs w:val="20"/>
        </w:rPr>
        <w:t>Fluxá</w:t>
      </w:r>
      <w:proofErr w:type="spellEnd"/>
      <w:r>
        <w:rPr>
          <w:rFonts w:ascii="Verdana" w:hAnsi="Verdana"/>
          <w:color w:val="1F497D"/>
          <w:sz w:val="20"/>
          <w:szCs w:val="20"/>
        </w:rPr>
        <w:t xml:space="preserve">, Executive Chairman of </w:t>
      </w:r>
      <w:r>
        <w:rPr>
          <w:rFonts w:ascii="Verdana" w:hAnsi="Verdana"/>
          <w:b/>
          <w:bCs/>
          <w:color w:val="1F497D"/>
          <w:sz w:val="20"/>
          <w:szCs w:val="20"/>
        </w:rPr>
        <w:t>GRUPO IBEROSTAR</w:t>
      </w:r>
      <w:r>
        <w:rPr>
          <w:rFonts w:ascii="Verdana" w:hAnsi="Verdana"/>
          <w:color w:val="1F497D"/>
          <w:sz w:val="20"/>
          <w:szCs w:val="20"/>
        </w:rPr>
        <w:t xml:space="preserve">: </w:t>
      </w:r>
      <w:r>
        <w:rPr>
          <w:rFonts w:ascii="Verdana" w:hAnsi="Verdana"/>
          <w:i/>
          <w:iCs/>
          <w:color w:val="1F497D"/>
          <w:sz w:val="20"/>
          <w:szCs w:val="20"/>
        </w:rPr>
        <w:t>“At IBEROSTAR, we are tremendously proud to open this new hotel and to contribute to the development of the magnificent region of Nayarit.</w:t>
      </w:r>
      <w:proofErr w:type="gramEnd"/>
      <w:r>
        <w:rPr>
          <w:rFonts w:ascii="Verdana" w:hAnsi="Verdana"/>
          <w:i/>
          <w:iCs/>
          <w:color w:val="1F497D"/>
          <w:sz w:val="20"/>
          <w:szCs w:val="20"/>
        </w:rPr>
        <w:t xml:space="preserve"> The new IBEROSTAR Playa </w:t>
      </w:r>
      <w:proofErr w:type="spellStart"/>
      <w:r>
        <w:rPr>
          <w:rFonts w:ascii="Verdana" w:hAnsi="Verdana"/>
          <w:i/>
          <w:iCs/>
          <w:color w:val="1F497D"/>
          <w:sz w:val="20"/>
          <w:szCs w:val="20"/>
        </w:rPr>
        <w:t>Mita</w:t>
      </w:r>
      <w:proofErr w:type="spellEnd"/>
      <w:r>
        <w:rPr>
          <w:rFonts w:ascii="Verdana" w:hAnsi="Verdana"/>
          <w:i/>
          <w:iCs/>
          <w:color w:val="1F497D"/>
          <w:sz w:val="20"/>
          <w:szCs w:val="20"/>
        </w:rPr>
        <w:t xml:space="preserve"> reinforces our solid commitment to quality, which is a defining characteristic of our brand. We believe that the fantastic facilities, the friendliness of our employees and the extraordinary natural surroundings will be instrumental in the success of the IBEROSTAR Playa </w:t>
      </w:r>
      <w:proofErr w:type="spellStart"/>
      <w:r>
        <w:rPr>
          <w:rFonts w:ascii="Verdana" w:hAnsi="Verdana"/>
          <w:i/>
          <w:iCs/>
          <w:color w:val="1F497D"/>
          <w:sz w:val="20"/>
          <w:szCs w:val="20"/>
        </w:rPr>
        <w:t>Mita</w:t>
      </w:r>
      <w:proofErr w:type="spellEnd"/>
      <w:r>
        <w:rPr>
          <w:rFonts w:ascii="Verdana" w:hAnsi="Verdana"/>
          <w:i/>
          <w:iCs/>
          <w:color w:val="1F497D"/>
          <w:sz w:val="20"/>
          <w:szCs w:val="20"/>
        </w:rPr>
        <w:t>.”</w:t>
      </w:r>
    </w:p>
    <w:p w:rsidR="009E60BC" w:rsidRDefault="009E60BC" w:rsidP="009E60BC">
      <w:pPr>
        <w:spacing w:before="100" w:beforeAutospacing="1" w:after="100" w:afterAutospacing="1"/>
        <w:jc w:val="both"/>
        <w:rPr>
          <w:color w:val="000000"/>
        </w:rPr>
      </w:pPr>
      <w:r>
        <w:rPr>
          <w:rFonts w:ascii="Verdana" w:hAnsi="Verdana"/>
          <w:color w:val="1F497D"/>
          <w:sz w:val="20"/>
          <w:szCs w:val="20"/>
        </w:rPr>
        <w:t xml:space="preserve">The </w:t>
      </w:r>
      <w:r>
        <w:rPr>
          <w:rFonts w:ascii="Verdana" w:hAnsi="Verdana"/>
          <w:b/>
          <w:bCs/>
          <w:color w:val="1F497D"/>
          <w:sz w:val="20"/>
          <w:szCs w:val="20"/>
        </w:rPr>
        <w:t xml:space="preserve">Governor of Nayarit, Mr Roberto Sandoval, </w:t>
      </w:r>
      <w:r>
        <w:rPr>
          <w:rFonts w:ascii="Verdana" w:hAnsi="Verdana"/>
          <w:color w:val="1F497D"/>
          <w:sz w:val="20"/>
          <w:szCs w:val="20"/>
        </w:rPr>
        <w:t>also spoke a few words in recognition of the chain's important focus on the region:</w:t>
      </w:r>
      <w:r>
        <w:rPr>
          <w:rFonts w:ascii="Verdana" w:hAnsi="Verdana"/>
          <w:i/>
          <w:iCs/>
          <w:color w:val="1F497D"/>
          <w:sz w:val="20"/>
          <w:szCs w:val="20"/>
        </w:rPr>
        <w:t xml:space="preserve"> “We want to thank IBEROSTAR for bringing quality and warmth to this region. The Government of the State of Nayarit is truly focused on offering visitors ’The Paradise of the Pacific’ and providing hotels with the standard of quality of the IBEROSTAR Playa </w:t>
      </w:r>
      <w:proofErr w:type="spellStart"/>
      <w:r>
        <w:rPr>
          <w:rFonts w:ascii="Verdana" w:hAnsi="Verdana"/>
          <w:i/>
          <w:iCs/>
          <w:color w:val="1F497D"/>
          <w:sz w:val="20"/>
          <w:szCs w:val="20"/>
        </w:rPr>
        <w:t>Mita</w:t>
      </w:r>
      <w:proofErr w:type="spellEnd"/>
      <w:r>
        <w:rPr>
          <w:rFonts w:ascii="Verdana" w:hAnsi="Verdana"/>
          <w:i/>
          <w:iCs/>
          <w:color w:val="1F497D"/>
          <w:sz w:val="20"/>
          <w:szCs w:val="20"/>
        </w:rPr>
        <w:t xml:space="preserve"> that we are officially opening </w:t>
      </w:r>
      <w:proofErr w:type="spellStart"/>
      <w:r>
        <w:rPr>
          <w:rFonts w:ascii="Verdana" w:hAnsi="Verdana"/>
          <w:i/>
          <w:iCs/>
          <w:color w:val="1F497D"/>
          <w:sz w:val="20"/>
          <w:szCs w:val="20"/>
        </w:rPr>
        <w:t>tody</w:t>
      </w:r>
      <w:proofErr w:type="spellEnd"/>
      <w:r>
        <w:rPr>
          <w:rFonts w:ascii="Verdana" w:hAnsi="Verdana"/>
          <w:i/>
          <w:iCs/>
          <w:color w:val="1F497D"/>
          <w:sz w:val="20"/>
          <w:szCs w:val="20"/>
        </w:rPr>
        <w:t>.”</w:t>
      </w:r>
    </w:p>
    <w:p w:rsidR="009E60BC" w:rsidRDefault="009E60BC" w:rsidP="009E60BC">
      <w:pPr>
        <w:spacing w:before="100" w:beforeAutospacing="1" w:after="100" w:afterAutospacing="1"/>
        <w:jc w:val="both"/>
        <w:rPr>
          <w:color w:val="000000"/>
        </w:rPr>
      </w:pPr>
      <w:r>
        <w:rPr>
          <w:rFonts w:ascii="Verdana" w:hAnsi="Verdana"/>
          <w:b/>
          <w:bCs/>
          <w:color w:val="1F497D"/>
          <w:sz w:val="20"/>
          <w:szCs w:val="20"/>
        </w:rPr>
        <w:t>IBEROSTAR Hotels &amp; Resorts</w:t>
      </w:r>
      <w:r>
        <w:rPr>
          <w:rFonts w:ascii="Verdana" w:hAnsi="Verdana"/>
          <w:color w:val="1F497D"/>
          <w:sz w:val="20"/>
          <w:szCs w:val="20"/>
        </w:rPr>
        <w:t xml:space="preserve"> has invested </w:t>
      </w:r>
      <w:r>
        <w:rPr>
          <w:rFonts w:ascii="Verdana" w:hAnsi="Verdana"/>
          <w:b/>
          <w:bCs/>
          <w:color w:val="1F497D"/>
          <w:sz w:val="20"/>
          <w:szCs w:val="20"/>
        </w:rPr>
        <w:t>100 million euros</w:t>
      </w:r>
      <w:r>
        <w:rPr>
          <w:rFonts w:ascii="Verdana" w:hAnsi="Verdana"/>
          <w:color w:val="1F497D"/>
          <w:sz w:val="20"/>
          <w:szCs w:val="20"/>
        </w:rPr>
        <w:t xml:space="preserve"> in designing and constructing this new establishment which will be the company's first on the Mexican Pacific coast. The opening of this hotel will bring a significant boost for the tourism of Riviera Nayarit, which has established itself in recent years as a luxury destination in Mexico with more than 300 kilometres of coastline and an important cultural and natural heritage. The opening of this resort has contributed to the development of the region and has led to the creation of 450 jobs for people in the area.</w:t>
      </w:r>
    </w:p>
    <w:p w:rsidR="009E60BC" w:rsidRDefault="009E60BC" w:rsidP="009E60BC">
      <w:pPr>
        <w:spacing w:before="100" w:beforeAutospacing="1" w:after="100" w:afterAutospacing="1"/>
        <w:jc w:val="both"/>
        <w:rPr>
          <w:color w:val="000000"/>
        </w:rPr>
      </w:pPr>
      <w:r>
        <w:rPr>
          <w:rFonts w:ascii="Verdana" w:hAnsi="Verdana"/>
          <w:color w:val="1F497D"/>
          <w:sz w:val="20"/>
          <w:szCs w:val="20"/>
        </w:rPr>
        <w:t xml:space="preserve">This opening is a reflection of the company's strong international growth, as it firmly maintains its strategic drive for expansion, focusing both on </w:t>
      </w:r>
      <w:proofErr w:type="gramStart"/>
      <w:r>
        <w:rPr>
          <w:rFonts w:ascii="Verdana" w:hAnsi="Verdana"/>
          <w:color w:val="1F497D"/>
          <w:sz w:val="20"/>
          <w:szCs w:val="20"/>
        </w:rPr>
        <w:t>growth</w:t>
      </w:r>
      <w:proofErr w:type="gramEnd"/>
      <w:r>
        <w:rPr>
          <w:rFonts w:ascii="Verdana" w:hAnsi="Verdana"/>
          <w:color w:val="1F497D"/>
          <w:sz w:val="20"/>
          <w:szCs w:val="20"/>
        </w:rPr>
        <w:t xml:space="preserve"> in new destinations </w:t>
      </w:r>
      <w:r>
        <w:rPr>
          <w:rFonts w:ascii="Verdana" w:hAnsi="Verdana"/>
          <w:color w:val="1F497D"/>
          <w:sz w:val="20"/>
          <w:szCs w:val="20"/>
        </w:rPr>
        <w:lastRenderedPageBreak/>
        <w:t xml:space="preserve">and on increasing its presence in countries such as Mexico where it already holds an established presence. With the addition of the </w:t>
      </w:r>
      <w:r>
        <w:rPr>
          <w:rFonts w:ascii="Verdana" w:hAnsi="Verdana"/>
          <w:b/>
          <w:bCs/>
          <w:color w:val="1F497D"/>
          <w:sz w:val="20"/>
          <w:szCs w:val="20"/>
        </w:rPr>
        <w:t xml:space="preserve">IBEROSTAR Playa </w:t>
      </w:r>
      <w:proofErr w:type="spellStart"/>
      <w:r>
        <w:rPr>
          <w:rFonts w:ascii="Verdana" w:hAnsi="Verdana"/>
          <w:b/>
          <w:bCs/>
          <w:color w:val="1F497D"/>
          <w:sz w:val="20"/>
          <w:szCs w:val="20"/>
        </w:rPr>
        <w:t>Mita</w:t>
      </w:r>
      <w:proofErr w:type="spellEnd"/>
      <w:r>
        <w:rPr>
          <w:rFonts w:ascii="Verdana" w:hAnsi="Verdana"/>
          <w:color w:val="1F497D"/>
          <w:sz w:val="20"/>
          <w:szCs w:val="20"/>
        </w:rPr>
        <w:t xml:space="preserve"> the hotel chain, founded in Majorca, now has a total of 10 properties in the country.</w:t>
      </w:r>
    </w:p>
    <w:p w:rsidR="009E60BC" w:rsidRDefault="009E60BC" w:rsidP="009E60BC">
      <w:pPr>
        <w:spacing w:before="100" w:beforeAutospacing="1" w:after="100" w:afterAutospacing="1"/>
        <w:jc w:val="both"/>
        <w:rPr>
          <w:color w:val="000000"/>
        </w:rPr>
      </w:pPr>
      <w:r>
        <w:rPr>
          <w:rFonts w:ascii="Verdana" w:hAnsi="Verdana"/>
          <w:color w:val="1F497D"/>
          <w:sz w:val="20"/>
          <w:szCs w:val="20"/>
        </w:rPr>
        <w:t xml:space="preserve">The new hotel joins the company's </w:t>
      </w:r>
      <w:r>
        <w:rPr>
          <w:rFonts w:ascii="Verdana" w:hAnsi="Verdana"/>
          <w:b/>
          <w:bCs/>
          <w:color w:val="1F497D"/>
          <w:sz w:val="20"/>
          <w:szCs w:val="20"/>
        </w:rPr>
        <w:t>Premium Gold</w:t>
      </w:r>
      <w:r>
        <w:rPr>
          <w:rFonts w:ascii="Verdana" w:hAnsi="Verdana"/>
          <w:color w:val="1F497D"/>
          <w:sz w:val="20"/>
          <w:szCs w:val="20"/>
        </w:rPr>
        <w:t xml:space="preserve"> category, characterised by its offering of five-star quality with luxury service. In total, the establishment has </w:t>
      </w:r>
      <w:r>
        <w:rPr>
          <w:rFonts w:ascii="Verdana" w:hAnsi="Verdana"/>
          <w:b/>
          <w:bCs/>
          <w:color w:val="1F497D"/>
          <w:sz w:val="20"/>
          <w:szCs w:val="20"/>
        </w:rPr>
        <w:t>452</w:t>
      </w:r>
      <w:r>
        <w:rPr>
          <w:rFonts w:ascii="Verdana" w:hAnsi="Verdana"/>
          <w:color w:val="1F497D"/>
          <w:sz w:val="20"/>
          <w:szCs w:val="20"/>
        </w:rPr>
        <w:t xml:space="preserve"> fully-equipped </w:t>
      </w:r>
      <w:r>
        <w:rPr>
          <w:rFonts w:ascii="Verdana" w:hAnsi="Verdana"/>
          <w:b/>
          <w:bCs/>
          <w:color w:val="1F497D"/>
          <w:sz w:val="20"/>
          <w:szCs w:val="20"/>
        </w:rPr>
        <w:t>rooms</w:t>
      </w:r>
      <w:r>
        <w:rPr>
          <w:rFonts w:ascii="Verdana" w:hAnsi="Verdana"/>
          <w:color w:val="1F497D"/>
          <w:sz w:val="20"/>
          <w:szCs w:val="20"/>
        </w:rPr>
        <w:t xml:space="preserve">, the majority with sea views, including 120 Oceanfront junior suites, 18 adult-only Spa rooms, two presidential suites and four disabled access rooms. For leisure and relaxation time, among other services, it has </w:t>
      </w:r>
      <w:proofErr w:type="gramStart"/>
      <w:r>
        <w:rPr>
          <w:rFonts w:ascii="Verdana" w:hAnsi="Verdana"/>
          <w:color w:val="1F497D"/>
          <w:sz w:val="20"/>
          <w:szCs w:val="20"/>
        </w:rPr>
        <w:t xml:space="preserve">a fully-equipped SPA </w:t>
      </w:r>
      <w:r>
        <w:rPr>
          <w:rFonts w:ascii="Verdana" w:hAnsi="Verdana"/>
          <w:i/>
          <w:iCs/>
          <w:color w:val="1F497D"/>
          <w:sz w:val="20"/>
          <w:szCs w:val="20"/>
        </w:rPr>
        <w:t>Sensations</w:t>
      </w:r>
      <w:proofErr w:type="gramEnd"/>
      <w:r>
        <w:rPr>
          <w:rFonts w:ascii="Verdana" w:hAnsi="Verdana"/>
          <w:color w:val="1F497D"/>
          <w:sz w:val="20"/>
          <w:szCs w:val="20"/>
        </w:rPr>
        <w:t xml:space="preserve"> and three professional 18-hole golf courses, one of which is next to the hotel, where guests can practise their swing while gazing out at the Pacific Ocean.</w:t>
      </w:r>
    </w:p>
    <w:p w:rsidR="009E60BC" w:rsidRDefault="009E60BC" w:rsidP="009E60BC">
      <w:pPr>
        <w:spacing w:before="100" w:beforeAutospacing="1" w:after="100" w:afterAutospacing="1"/>
        <w:jc w:val="both"/>
        <w:rPr>
          <w:color w:val="000000"/>
        </w:rPr>
      </w:pPr>
      <w:r>
        <w:rPr>
          <w:rFonts w:ascii="Verdana" w:hAnsi="Verdana"/>
          <w:color w:val="1F497D"/>
          <w:sz w:val="20"/>
          <w:szCs w:val="20"/>
        </w:rPr>
        <w:t> </w:t>
      </w:r>
      <w:r>
        <w:rPr>
          <w:rFonts w:ascii="Verdana" w:hAnsi="Verdana"/>
          <w:b/>
          <w:bCs/>
          <w:color w:val="1F497D"/>
          <w:sz w:val="20"/>
          <w:szCs w:val="20"/>
        </w:rPr>
        <w:t>Note for the editor:</w:t>
      </w:r>
      <w:r>
        <w:rPr>
          <w:rFonts w:ascii="Verdana" w:hAnsi="Verdana"/>
          <w:color w:val="1F497D"/>
          <w:sz w:val="20"/>
          <w:szCs w:val="20"/>
        </w:rPr>
        <w:t xml:space="preserve"> </w:t>
      </w:r>
    </w:p>
    <w:p w:rsidR="009E60BC" w:rsidRDefault="009E60BC" w:rsidP="009E60BC">
      <w:pPr>
        <w:spacing w:before="100" w:beforeAutospacing="1" w:after="100" w:afterAutospacing="1"/>
        <w:jc w:val="both"/>
        <w:rPr>
          <w:color w:val="000000"/>
        </w:rPr>
      </w:pPr>
      <w:r>
        <w:rPr>
          <w:rFonts w:ascii="Arial" w:hAnsi="Arial" w:cs="Arial"/>
          <w:color w:val="000000"/>
          <w:sz w:val="20"/>
          <w:szCs w:val="20"/>
        </w:rPr>
        <w:t> </w:t>
      </w:r>
      <w:r>
        <w:rPr>
          <w:rFonts w:ascii="Verdana" w:hAnsi="Verdana"/>
          <w:b/>
          <w:bCs/>
          <w:color w:val="1F497D"/>
          <w:sz w:val="16"/>
          <w:szCs w:val="16"/>
        </w:rPr>
        <w:t>About IBEROSTAR Hotels &amp; Resorts</w:t>
      </w:r>
    </w:p>
    <w:p w:rsidR="009E60BC" w:rsidRDefault="009E60BC" w:rsidP="009E60BC">
      <w:pPr>
        <w:spacing w:before="100" w:beforeAutospacing="1" w:after="100" w:afterAutospacing="1"/>
        <w:ind w:left="90" w:right="197"/>
        <w:jc w:val="both"/>
        <w:rPr>
          <w:color w:val="000000"/>
        </w:rPr>
      </w:pPr>
      <w:r>
        <w:rPr>
          <w:rFonts w:ascii="Verdana" w:hAnsi="Verdana"/>
          <w:color w:val="1F497D"/>
          <w:sz w:val="16"/>
          <w:szCs w:val="16"/>
        </w:rPr>
        <w:t xml:space="preserve">IBEROSTAR Hotels &amp; Resorts is a resort hotel chain based in Palma de Mallorca (Balearic Islands, Spain), founded by the </w:t>
      </w:r>
      <w:proofErr w:type="spellStart"/>
      <w:r>
        <w:rPr>
          <w:rFonts w:ascii="Verdana" w:hAnsi="Verdana"/>
          <w:color w:val="1F497D"/>
          <w:sz w:val="16"/>
          <w:szCs w:val="16"/>
        </w:rPr>
        <w:t>Fluxá</w:t>
      </w:r>
      <w:proofErr w:type="spellEnd"/>
      <w:r>
        <w:rPr>
          <w:rFonts w:ascii="Verdana" w:hAnsi="Verdana"/>
          <w:color w:val="1F497D"/>
          <w:sz w:val="16"/>
          <w:szCs w:val="16"/>
        </w:rPr>
        <w:t xml:space="preserve"> family in 1986. IBEROSTAR Hotels &amp; Resorts is an integral part of GRUPO IBEROSTAR, one of the main Spanish tourist companies with over 50 years of experience, which currently has more than 100 hotels in 16 countries around the world.</w:t>
      </w:r>
    </w:p>
    <w:p w:rsidR="009E60BC" w:rsidRDefault="009E60BC" w:rsidP="009E60BC">
      <w:pPr>
        <w:spacing w:before="100" w:beforeAutospacing="1" w:after="100" w:afterAutospacing="1"/>
        <w:ind w:left="90" w:right="197"/>
        <w:jc w:val="both"/>
        <w:rPr>
          <w:color w:val="000000"/>
        </w:rPr>
      </w:pPr>
      <w:r>
        <w:rPr>
          <w:rFonts w:ascii="Verdana" w:hAnsi="Verdana"/>
          <w:b/>
          <w:bCs/>
          <w:color w:val="1F497D"/>
          <w:sz w:val="16"/>
          <w:szCs w:val="16"/>
        </w:rPr>
        <w:t>For more information:</w:t>
      </w:r>
      <w:r>
        <w:rPr>
          <w:rFonts w:ascii="Verdana" w:hAnsi="Verdana"/>
          <w:color w:val="1F497D"/>
          <w:sz w:val="16"/>
          <w:szCs w:val="16"/>
        </w:rPr>
        <w:t xml:space="preserve"> iberostar.com</w:t>
      </w:r>
    </w:p>
    <w:p w:rsidR="009E60BC" w:rsidRDefault="009E60BC" w:rsidP="009E60BC">
      <w:pPr>
        <w:ind w:left="284" w:right="283"/>
        <w:jc w:val="center"/>
        <w:rPr>
          <w:color w:val="000000"/>
        </w:rPr>
      </w:pPr>
      <w:r>
        <w:rPr>
          <w:rFonts w:ascii="Calibri" w:hAnsi="Calibri" w:cs="Calibri"/>
          <w:b/>
          <w:bCs/>
          <w:color w:val="1F497D"/>
          <w:sz w:val="22"/>
          <w:szCs w:val="22"/>
        </w:rPr>
        <w:t>IBEROSTAR Press Office</w:t>
      </w:r>
    </w:p>
    <w:p w:rsidR="009E60BC" w:rsidRPr="008749C0" w:rsidRDefault="009E60BC" w:rsidP="009E60BC">
      <w:pPr>
        <w:ind w:left="284" w:right="283"/>
        <w:jc w:val="center"/>
        <w:rPr>
          <w:color w:val="000000"/>
          <w:lang w:val="es-ES"/>
        </w:rPr>
      </w:pPr>
      <w:proofErr w:type="spellStart"/>
      <w:r>
        <w:rPr>
          <w:rFonts w:ascii="Calibri" w:hAnsi="Calibri" w:cs="Calibri"/>
          <w:b/>
          <w:bCs/>
          <w:color w:val="1F497D"/>
          <w:sz w:val="22"/>
          <w:szCs w:val="22"/>
          <w:lang w:val="es-ES"/>
        </w:rPr>
        <w:t>Edelman</w:t>
      </w:r>
      <w:proofErr w:type="spellEnd"/>
    </w:p>
    <w:p w:rsidR="009E60BC" w:rsidRPr="008749C0" w:rsidRDefault="009E60BC" w:rsidP="009E60BC">
      <w:pPr>
        <w:ind w:left="284" w:right="283"/>
        <w:jc w:val="center"/>
        <w:rPr>
          <w:color w:val="000000"/>
          <w:lang w:val="es-ES"/>
        </w:rPr>
      </w:pPr>
      <w:r>
        <w:rPr>
          <w:rFonts w:ascii="Calibri" w:hAnsi="Calibri" w:cs="Calibri"/>
          <w:b/>
          <w:bCs/>
          <w:color w:val="1F497D"/>
          <w:sz w:val="22"/>
          <w:szCs w:val="22"/>
          <w:lang w:val="es-ES"/>
        </w:rPr>
        <w:t>Tel: +44 203 047 4035</w:t>
      </w:r>
    </w:p>
    <w:p w:rsidR="009E60BC" w:rsidRPr="008749C0" w:rsidRDefault="009E60BC" w:rsidP="009E60BC">
      <w:pPr>
        <w:ind w:left="284" w:right="283"/>
        <w:jc w:val="center"/>
        <w:rPr>
          <w:color w:val="000000"/>
          <w:lang w:val="es-ES"/>
        </w:rPr>
      </w:pPr>
      <w:r>
        <w:rPr>
          <w:rFonts w:ascii="Calibri" w:hAnsi="Calibri" w:cs="Calibri"/>
          <w:b/>
          <w:bCs/>
          <w:color w:val="1F497D"/>
          <w:sz w:val="22"/>
          <w:szCs w:val="22"/>
          <w:lang w:val="es-ES"/>
        </w:rPr>
        <w:t>Nicole Taylor (</w:t>
      </w:r>
      <w:hyperlink r:id="rId7" w:tgtFrame="_blank" w:history="1">
        <w:r>
          <w:rPr>
            <w:rStyle w:val="Hipervnculo"/>
            <w:rFonts w:ascii="Calibri" w:hAnsi="Calibri" w:cs="Calibri"/>
            <w:b/>
            <w:bCs/>
            <w:sz w:val="22"/>
            <w:szCs w:val="22"/>
            <w:lang w:val="es-ES"/>
          </w:rPr>
          <w:t>Nicole.taylor@edelman.com</w:t>
        </w:r>
      </w:hyperlink>
      <w:r>
        <w:rPr>
          <w:rFonts w:ascii="Calibri" w:hAnsi="Calibri" w:cs="Calibri"/>
          <w:b/>
          <w:bCs/>
          <w:color w:val="1D1B11"/>
          <w:sz w:val="22"/>
          <w:szCs w:val="22"/>
          <w:lang w:val="es-ES"/>
        </w:rPr>
        <w:t>)</w:t>
      </w:r>
    </w:p>
    <w:p w:rsidR="00DB5394" w:rsidRPr="009E60BC" w:rsidRDefault="009E60BC" w:rsidP="009E60BC">
      <w:pPr>
        <w:ind w:left="284" w:right="283"/>
        <w:jc w:val="center"/>
        <w:rPr>
          <w:color w:val="000000"/>
        </w:rPr>
      </w:pPr>
      <w:r>
        <w:rPr>
          <w:rFonts w:ascii="Calibri" w:hAnsi="Calibri" w:cs="Calibri"/>
          <w:b/>
          <w:bCs/>
          <w:color w:val="1F497D"/>
          <w:sz w:val="22"/>
          <w:szCs w:val="22"/>
        </w:rPr>
        <w:t>Luke Smart (</w:t>
      </w:r>
      <w:hyperlink r:id="rId8" w:tgtFrame="_blank" w:history="1">
        <w:r>
          <w:rPr>
            <w:rStyle w:val="Hipervnculo"/>
            <w:rFonts w:ascii="Calibri" w:hAnsi="Calibri" w:cs="Calibri"/>
            <w:b/>
            <w:bCs/>
            <w:sz w:val="22"/>
            <w:szCs w:val="22"/>
          </w:rPr>
          <w:t>luke.smart@edelman.com</w:t>
        </w:r>
      </w:hyperlink>
      <w:r>
        <w:rPr>
          <w:rFonts w:ascii="Calibri" w:hAnsi="Calibri" w:cs="Calibri"/>
          <w:b/>
          <w:bCs/>
          <w:color w:val="1F497D"/>
          <w:sz w:val="22"/>
          <w:szCs w:val="22"/>
        </w:rPr>
        <w:t xml:space="preserve">) </w:t>
      </w:r>
    </w:p>
    <w:sectPr w:rsidR="00DB5394" w:rsidRPr="009E60BC" w:rsidSect="008749C0">
      <w:head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80" w:rsidRDefault="00297580" w:rsidP="008749C0">
      <w:r>
        <w:separator/>
      </w:r>
    </w:p>
  </w:endnote>
  <w:endnote w:type="continuationSeparator" w:id="0">
    <w:p w:rsidR="00297580" w:rsidRDefault="00297580" w:rsidP="0087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80" w:rsidRDefault="00297580" w:rsidP="008749C0">
      <w:r>
        <w:separator/>
      </w:r>
    </w:p>
  </w:footnote>
  <w:footnote w:type="continuationSeparator" w:id="0">
    <w:p w:rsidR="00297580" w:rsidRDefault="00297580" w:rsidP="00874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9C0" w:rsidRDefault="008749C0" w:rsidP="008749C0">
    <w:pPr>
      <w:pStyle w:val="Encabezado"/>
      <w:jc w:val="center"/>
    </w:pPr>
    <w:r>
      <w:rPr>
        <w:noProof/>
        <w:lang w:val="es-ES" w:eastAsia="es-ES"/>
      </w:rPr>
      <w:drawing>
        <wp:inline distT="0" distB="0" distL="0" distR="0" wp14:anchorId="22DB3DDB" wp14:editId="4FE0B65A">
          <wp:extent cx="1259205" cy="1017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10179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BC"/>
    <w:rsid w:val="00297580"/>
    <w:rsid w:val="0073121D"/>
    <w:rsid w:val="008749C0"/>
    <w:rsid w:val="009E60BC"/>
    <w:rsid w:val="00B25244"/>
    <w:rsid w:val="00C4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BC"/>
    <w:pPr>
      <w:spacing w:after="0" w:line="240" w:lineRule="auto"/>
    </w:pPr>
    <w:rPr>
      <w:rFonts w:ascii="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E60BC"/>
    <w:rPr>
      <w:color w:val="0000FF"/>
      <w:u w:val="single"/>
    </w:rPr>
  </w:style>
  <w:style w:type="paragraph" w:styleId="Encabezado">
    <w:name w:val="header"/>
    <w:basedOn w:val="Normal"/>
    <w:link w:val="EncabezadoCar"/>
    <w:uiPriority w:val="99"/>
    <w:unhideWhenUsed/>
    <w:rsid w:val="008749C0"/>
    <w:pPr>
      <w:tabs>
        <w:tab w:val="center" w:pos="4252"/>
        <w:tab w:val="right" w:pos="8504"/>
      </w:tabs>
    </w:pPr>
  </w:style>
  <w:style w:type="character" w:customStyle="1" w:styleId="EncabezadoCar">
    <w:name w:val="Encabezado Car"/>
    <w:basedOn w:val="Fuentedeprrafopredeter"/>
    <w:link w:val="Encabezado"/>
    <w:uiPriority w:val="99"/>
    <w:rsid w:val="008749C0"/>
    <w:rPr>
      <w:rFonts w:ascii="Times New Roman" w:hAnsi="Times New Roman" w:cs="Times New Roman"/>
      <w:sz w:val="24"/>
      <w:szCs w:val="24"/>
      <w:lang w:eastAsia="en-GB"/>
    </w:rPr>
  </w:style>
  <w:style w:type="paragraph" w:styleId="Piedepgina">
    <w:name w:val="footer"/>
    <w:basedOn w:val="Normal"/>
    <w:link w:val="PiedepginaCar"/>
    <w:uiPriority w:val="99"/>
    <w:unhideWhenUsed/>
    <w:rsid w:val="008749C0"/>
    <w:pPr>
      <w:tabs>
        <w:tab w:val="center" w:pos="4252"/>
        <w:tab w:val="right" w:pos="8504"/>
      </w:tabs>
    </w:pPr>
  </w:style>
  <w:style w:type="character" w:customStyle="1" w:styleId="PiedepginaCar">
    <w:name w:val="Pie de página Car"/>
    <w:basedOn w:val="Fuentedeprrafopredeter"/>
    <w:link w:val="Piedepgina"/>
    <w:uiPriority w:val="99"/>
    <w:rsid w:val="008749C0"/>
    <w:rPr>
      <w:rFonts w:ascii="Times New Roman" w:hAnsi="Times New Roman" w:cs="Times New Roman"/>
      <w:sz w:val="24"/>
      <w:szCs w:val="24"/>
      <w:lang w:eastAsia="en-GB"/>
    </w:rPr>
  </w:style>
  <w:style w:type="paragraph" w:styleId="Textodeglobo">
    <w:name w:val="Balloon Text"/>
    <w:basedOn w:val="Normal"/>
    <w:link w:val="TextodegloboCar"/>
    <w:uiPriority w:val="99"/>
    <w:semiHidden/>
    <w:unhideWhenUsed/>
    <w:rsid w:val="008749C0"/>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9C0"/>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BC"/>
    <w:pPr>
      <w:spacing w:after="0" w:line="240" w:lineRule="auto"/>
    </w:pPr>
    <w:rPr>
      <w:rFonts w:ascii="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E60BC"/>
    <w:rPr>
      <w:color w:val="0000FF"/>
      <w:u w:val="single"/>
    </w:rPr>
  </w:style>
  <w:style w:type="paragraph" w:styleId="Encabezado">
    <w:name w:val="header"/>
    <w:basedOn w:val="Normal"/>
    <w:link w:val="EncabezadoCar"/>
    <w:uiPriority w:val="99"/>
    <w:unhideWhenUsed/>
    <w:rsid w:val="008749C0"/>
    <w:pPr>
      <w:tabs>
        <w:tab w:val="center" w:pos="4252"/>
        <w:tab w:val="right" w:pos="8504"/>
      </w:tabs>
    </w:pPr>
  </w:style>
  <w:style w:type="character" w:customStyle="1" w:styleId="EncabezadoCar">
    <w:name w:val="Encabezado Car"/>
    <w:basedOn w:val="Fuentedeprrafopredeter"/>
    <w:link w:val="Encabezado"/>
    <w:uiPriority w:val="99"/>
    <w:rsid w:val="008749C0"/>
    <w:rPr>
      <w:rFonts w:ascii="Times New Roman" w:hAnsi="Times New Roman" w:cs="Times New Roman"/>
      <w:sz w:val="24"/>
      <w:szCs w:val="24"/>
      <w:lang w:eastAsia="en-GB"/>
    </w:rPr>
  </w:style>
  <w:style w:type="paragraph" w:styleId="Piedepgina">
    <w:name w:val="footer"/>
    <w:basedOn w:val="Normal"/>
    <w:link w:val="PiedepginaCar"/>
    <w:uiPriority w:val="99"/>
    <w:unhideWhenUsed/>
    <w:rsid w:val="008749C0"/>
    <w:pPr>
      <w:tabs>
        <w:tab w:val="center" w:pos="4252"/>
        <w:tab w:val="right" w:pos="8504"/>
      </w:tabs>
    </w:pPr>
  </w:style>
  <w:style w:type="character" w:customStyle="1" w:styleId="PiedepginaCar">
    <w:name w:val="Pie de página Car"/>
    <w:basedOn w:val="Fuentedeprrafopredeter"/>
    <w:link w:val="Piedepgina"/>
    <w:uiPriority w:val="99"/>
    <w:rsid w:val="008749C0"/>
    <w:rPr>
      <w:rFonts w:ascii="Times New Roman" w:hAnsi="Times New Roman" w:cs="Times New Roman"/>
      <w:sz w:val="24"/>
      <w:szCs w:val="24"/>
      <w:lang w:eastAsia="en-GB"/>
    </w:rPr>
  </w:style>
  <w:style w:type="paragraph" w:styleId="Textodeglobo">
    <w:name w:val="Balloon Text"/>
    <w:basedOn w:val="Normal"/>
    <w:link w:val="TextodegloboCar"/>
    <w:uiPriority w:val="99"/>
    <w:semiHidden/>
    <w:unhideWhenUsed/>
    <w:rsid w:val="008749C0"/>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9C0"/>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1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e.smart@edelman.com" TargetMode="External"/><Relationship Id="rId3" Type="http://schemas.openxmlformats.org/officeDocument/2006/relationships/settings" Target="settings.xml"/><Relationship Id="rId7" Type="http://schemas.openxmlformats.org/officeDocument/2006/relationships/hyperlink" Target="mailto:Nicole.taylor@edelma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E021254</dc:creator>
  <cp:lastModifiedBy>user</cp:lastModifiedBy>
  <cp:revision>3</cp:revision>
  <dcterms:created xsi:type="dcterms:W3CDTF">2014-01-13T16:12:00Z</dcterms:created>
  <dcterms:modified xsi:type="dcterms:W3CDTF">2014-01-20T17:06:00Z</dcterms:modified>
</cp:coreProperties>
</file>